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26AB" w14:textId="366FCFD1" w:rsidR="00780CA0" w:rsidRDefault="00301C38">
      <w:hyperlink r:id="rId4" w:history="1">
        <w:r w:rsidRPr="00367CFD">
          <w:rPr>
            <w:rStyle w:val="Hiperveza"/>
          </w:rPr>
          <w:t>http://centar-licefaraguna-labin.skole.hr/upload/centar-licefaraguna-labin/images/static3/680/attachment/Kriteriji_za_odre_ivanje_visine_naknade_stvarnih_materijalnih_troskova_i_troskova_dostave_informacije.html</w:t>
        </w:r>
      </w:hyperlink>
    </w:p>
    <w:p w14:paraId="56E13A23" w14:textId="77777777" w:rsidR="00301C38" w:rsidRDefault="00301C38"/>
    <w:p w14:paraId="4CAD6B8E" w14:textId="77777777" w:rsidR="00301C38" w:rsidRDefault="00301C38"/>
    <w:sectPr w:rsidR="0030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3E"/>
    <w:rsid w:val="000242A8"/>
    <w:rsid w:val="00120C3E"/>
    <w:rsid w:val="00301C38"/>
    <w:rsid w:val="005B200C"/>
    <w:rsid w:val="0078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BAF3"/>
  <w15:chartTrackingRefBased/>
  <w15:docId w15:val="{DD035ACF-8A10-427A-801C-28912677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0C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0C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0C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0C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0C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0C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0C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0C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0C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0C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0C3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01C3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ar-licefaraguna-labin.skole.hr/upload/centar-licefaraguna-labin/images/static3/680/attachment/Kriteriji_za_odre_ivanje_visine_naknade_stvarnih_materijalnih_troskova_i_troskova_dostave_informacije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Šiljan</dc:creator>
  <cp:keywords/>
  <dc:description/>
  <cp:lastModifiedBy>Hana Šiljan</cp:lastModifiedBy>
  <cp:revision>2</cp:revision>
  <dcterms:created xsi:type="dcterms:W3CDTF">2024-09-16T09:45:00Z</dcterms:created>
  <dcterms:modified xsi:type="dcterms:W3CDTF">2024-09-16T09:49:00Z</dcterms:modified>
</cp:coreProperties>
</file>