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6BF826E3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1F71F6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/2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1F71F6">
        <w:rPr>
          <w:rFonts w:ascii="Arial" w:eastAsia="Times New Roman" w:hAnsi="Arial" w:cs="Arial"/>
        </w:rPr>
        <w:t>1</w:t>
      </w:r>
    </w:p>
    <w:p w14:paraId="751F7EF4" w14:textId="2DE955AC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</w:t>
      </w:r>
      <w:r w:rsidR="00481763">
        <w:rPr>
          <w:rFonts w:ascii="Arial" w:eastAsia="Times New Roman" w:hAnsi="Arial" w:cs="Arial"/>
        </w:rPr>
        <w:t>5</w:t>
      </w:r>
      <w:r w:rsidR="00DA74D4">
        <w:rPr>
          <w:rFonts w:ascii="Arial" w:eastAsia="Times New Roman" w:hAnsi="Arial" w:cs="Arial"/>
        </w:rPr>
        <w:t>4</w:t>
      </w:r>
    </w:p>
    <w:p w14:paraId="7F1C6935" w14:textId="77777777" w:rsidR="00A826F1" w:rsidRDefault="00A826F1">
      <w:pPr>
        <w:spacing w:after="0" w:line="240" w:lineRule="auto"/>
        <w:rPr>
          <w:rFonts w:ascii="Arial" w:eastAsia="Times New Roman" w:hAnsi="Arial" w:cs="Arial"/>
        </w:rPr>
      </w:pPr>
    </w:p>
    <w:p w14:paraId="5456509F" w14:textId="184DE32F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DA74D4">
        <w:rPr>
          <w:rFonts w:ascii="Arial" w:eastAsia="Times New Roman" w:hAnsi="Arial" w:cs="Arial"/>
        </w:rPr>
        <w:t>27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481763">
        <w:rPr>
          <w:rFonts w:ascii="Arial" w:eastAsia="Times New Roman" w:hAnsi="Arial" w:cs="Arial"/>
        </w:rPr>
        <w:t>prosinca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786FE747" w:rsidR="000C66B6" w:rsidRPr="00754AD9" w:rsidRDefault="002F6CC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''Liče Faraguna'' Labin sazivam </w:t>
      </w:r>
      <w:r w:rsidR="00A15835">
        <w:rPr>
          <w:rFonts w:ascii="Arial" w:eastAsia="Times New Roman" w:hAnsi="Arial" w:cs="Arial"/>
          <w:b/>
        </w:rPr>
        <w:t>5</w:t>
      </w:r>
      <w:r w:rsidR="00DA74D4">
        <w:rPr>
          <w:rFonts w:ascii="Arial" w:eastAsia="Times New Roman" w:hAnsi="Arial" w:cs="Arial"/>
          <w:b/>
        </w:rPr>
        <w:t>6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DA74D4">
        <w:rPr>
          <w:rFonts w:ascii="Arial" w:eastAsia="Times New Roman" w:hAnsi="Arial" w:cs="Arial"/>
          <w:b/>
          <w:bCs/>
        </w:rPr>
        <w:t>ponedjeljak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A15835">
        <w:rPr>
          <w:rFonts w:ascii="Arial" w:eastAsia="Times New Roman" w:hAnsi="Arial" w:cs="Arial"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DA74D4" w:rsidRPr="00DA74D4">
        <w:rPr>
          <w:rFonts w:ascii="Arial" w:eastAsia="Times New Roman" w:hAnsi="Arial" w:cs="Arial"/>
          <w:b/>
          <w:bCs/>
        </w:rPr>
        <w:t>30</w:t>
      </w:r>
      <w:r w:rsidR="00276C2B" w:rsidRPr="00DA74D4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481763">
        <w:rPr>
          <w:rFonts w:ascii="Arial" w:eastAsia="Times New Roman" w:hAnsi="Arial" w:cs="Arial"/>
          <w:b/>
        </w:rPr>
        <w:t>prosinca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8776C6" w:rsidRPr="00754AD9">
        <w:rPr>
          <w:rFonts w:ascii="Arial" w:eastAsia="Times New Roman" w:hAnsi="Arial" w:cs="Arial"/>
          <w:b/>
        </w:rPr>
        <w:t>4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795775EB" w:rsidR="000C66B6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E16D98">
        <w:rPr>
          <w:rFonts w:ascii="Arial" w:eastAsia="Times New Roman" w:hAnsi="Arial" w:cs="Arial"/>
        </w:rPr>
        <w:t>5</w:t>
      </w:r>
      <w:r w:rsidR="00DA74D4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.) sjednice Školskog odbora</w:t>
      </w:r>
    </w:p>
    <w:p w14:paraId="71DF8D9B" w14:textId="00331779" w:rsidR="00481763" w:rsidRPr="00754AD9" w:rsidRDefault="00481763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Financijski plan proračuna za 2025. godinu s projekcij</w:t>
      </w:r>
      <w:r w:rsidR="00E021D7">
        <w:rPr>
          <w:rFonts w:ascii="Arial" w:eastAsia="Times New Roman" w:hAnsi="Arial" w:cs="Arial"/>
        </w:rPr>
        <w:t>om</w:t>
      </w:r>
      <w:r>
        <w:rPr>
          <w:rFonts w:ascii="Arial" w:eastAsia="Times New Roman" w:hAnsi="Arial" w:cs="Arial"/>
        </w:rPr>
        <w:t xml:space="preserve"> za 2026. i 2027. godinu - prihvaćanje</w:t>
      </w:r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6AA68389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DA74D4">
        <w:rPr>
          <w:rFonts w:ascii="Arial" w:eastAsia="Times New Roman" w:hAnsi="Arial" w:cs="Arial"/>
          <w:b/>
          <w:bCs/>
        </w:rPr>
        <w:t>30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E16D98">
        <w:rPr>
          <w:rFonts w:ascii="Arial" w:eastAsia="Times New Roman" w:hAnsi="Arial" w:cs="Arial"/>
          <w:b/>
          <w:bCs/>
        </w:rPr>
        <w:t>1</w:t>
      </w:r>
      <w:r w:rsidR="00481763">
        <w:rPr>
          <w:rFonts w:ascii="Arial" w:eastAsia="Times New Roman" w:hAnsi="Arial" w:cs="Arial"/>
          <w:b/>
          <w:bCs/>
        </w:rPr>
        <w:t>2</w:t>
      </w:r>
      <w:r w:rsidRPr="00754AD9">
        <w:rPr>
          <w:rFonts w:ascii="Arial" w:eastAsia="Times New Roman" w:hAnsi="Arial" w:cs="Arial"/>
          <w:b/>
          <w:bCs/>
        </w:rPr>
        <w:t>.202</w:t>
      </w:r>
      <w:r w:rsidR="008776C6" w:rsidRPr="00754AD9">
        <w:rPr>
          <w:rFonts w:ascii="Arial" w:eastAsia="Times New Roman" w:hAnsi="Arial" w:cs="Arial"/>
          <w:b/>
          <w:bCs/>
        </w:rPr>
        <w:t>4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DA74D4">
        <w:rPr>
          <w:rFonts w:ascii="Arial" w:eastAsia="Times New Roman" w:hAnsi="Arial" w:cs="Arial"/>
          <w:b/>
          <w:bCs/>
        </w:rPr>
        <w:t>30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E16D98">
        <w:rPr>
          <w:rFonts w:ascii="Arial" w:eastAsia="Times New Roman" w:hAnsi="Arial" w:cs="Arial"/>
          <w:b/>
          <w:bCs/>
        </w:rPr>
        <w:t>1</w:t>
      </w:r>
      <w:r w:rsidR="00481763">
        <w:rPr>
          <w:rFonts w:ascii="Arial" w:eastAsia="Times New Roman" w:hAnsi="Arial" w:cs="Arial"/>
          <w:b/>
          <w:bCs/>
        </w:rPr>
        <w:t>2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8776C6" w:rsidRPr="00754AD9">
        <w:rPr>
          <w:rFonts w:ascii="Arial" w:eastAsia="Times New Roman" w:hAnsi="Arial" w:cs="Arial"/>
          <w:b/>
          <w:bCs/>
        </w:rPr>
        <w:t>4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77777777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Ivana Rukavina </w:t>
      </w:r>
      <w:proofErr w:type="spellStart"/>
      <w:r w:rsidRPr="00754AD9">
        <w:rPr>
          <w:rFonts w:ascii="Arial" w:eastAsia="Times New Roman" w:hAnsi="Arial" w:cs="Arial"/>
        </w:rPr>
        <w:t>Zanketić,mag.rehab.educ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33A7E"/>
    <w:rsid w:val="000C66B6"/>
    <w:rsid w:val="000F3482"/>
    <w:rsid w:val="0011505B"/>
    <w:rsid w:val="00195D00"/>
    <w:rsid w:val="001A69F7"/>
    <w:rsid w:val="001F71F6"/>
    <w:rsid w:val="00207260"/>
    <w:rsid w:val="002145AA"/>
    <w:rsid w:val="00263A8C"/>
    <w:rsid w:val="00276C2B"/>
    <w:rsid w:val="00286EDB"/>
    <w:rsid w:val="002F6CC1"/>
    <w:rsid w:val="00327B2E"/>
    <w:rsid w:val="003400EC"/>
    <w:rsid w:val="00344ABE"/>
    <w:rsid w:val="003F6DA0"/>
    <w:rsid w:val="00451E95"/>
    <w:rsid w:val="00471ACE"/>
    <w:rsid w:val="00481763"/>
    <w:rsid w:val="004A3868"/>
    <w:rsid w:val="005527E9"/>
    <w:rsid w:val="00575BC4"/>
    <w:rsid w:val="005E6823"/>
    <w:rsid w:val="00601292"/>
    <w:rsid w:val="00610B2D"/>
    <w:rsid w:val="006467FF"/>
    <w:rsid w:val="00656C01"/>
    <w:rsid w:val="00665435"/>
    <w:rsid w:val="00683870"/>
    <w:rsid w:val="006A6451"/>
    <w:rsid w:val="006B163E"/>
    <w:rsid w:val="00754AD9"/>
    <w:rsid w:val="00755648"/>
    <w:rsid w:val="008776C6"/>
    <w:rsid w:val="008A5CC4"/>
    <w:rsid w:val="009B12D6"/>
    <w:rsid w:val="00A15835"/>
    <w:rsid w:val="00A216C9"/>
    <w:rsid w:val="00A826F1"/>
    <w:rsid w:val="00AA4C4D"/>
    <w:rsid w:val="00B179E8"/>
    <w:rsid w:val="00B42076"/>
    <w:rsid w:val="00B567E4"/>
    <w:rsid w:val="00B73E00"/>
    <w:rsid w:val="00CF59C1"/>
    <w:rsid w:val="00DA5C30"/>
    <w:rsid w:val="00DA74D4"/>
    <w:rsid w:val="00E01EC0"/>
    <w:rsid w:val="00E021D7"/>
    <w:rsid w:val="00E164B4"/>
    <w:rsid w:val="00E16D98"/>
    <w:rsid w:val="00E406AB"/>
    <w:rsid w:val="00E75AD5"/>
    <w:rsid w:val="00E80DEF"/>
    <w:rsid w:val="00E86F72"/>
    <w:rsid w:val="00EC5B19"/>
    <w:rsid w:val="00EE66A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19</cp:revision>
  <cp:lastPrinted>2024-07-24T08:50:00Z</cp:lastPrinted>
  <dcterms:created xsi:type="dcterms:W3CDTF">2024-03-25T11:28:00Z</dcterms:created>
  <dcterms:modified xsi:type="dcterms:W3CDTF">2024-12-27T12:10:00Z</dcterms:modified>
</cp:coreProperties>
</file>