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41330B75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</w:t>
      </w:r>
      <w:r w:rsidR="00605D5C">
        <w:rPr>
          <w:rFonts w:ascii="Arial" w:hAnsi="Arial" w:cs="Arial"/>
          <w:b/>
        </w:rPr>
        <w:t>edukacijsko-rehabilitacijskog profila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404FDD0D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</w:t>
      </w:r>
      <w:r w:rsidR="00605D5C">
        <w:rPr>
          <w:rFonts w:ascii="Arial" w:hAnsi="Arial" w:cs="Arial"/>
        </w:rPr>
        <w:t>edukacijsko-rehabilitacijskog profila</w:t>
      </w:r>
      <w:r>
        <w:rPr>
          <w:rFonts w:ascii="Arial" w:hAnsi="Arial" w:cs="Arial"/>
        </w:rPr>
        <w:t xml:space="preserve">, na 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605D5C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ED55F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ED55F6">
        <w:rPr>
          <w:rFonts w:ascii="Arial" w:hAnsi="Arial" w:cs="Arial"/>
        </w:rPr>
        <w:t>svibnja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6C1FF410" w:rsidR="005B71AD" w:rsidRPr="001356A6" w:rsidRDefault="00ED55F6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Srijeda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4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lipnja</w:t>
      </w:r>
      <w:r w:rsidR="005B71AD" w:rsidRPr="001356A6">
        <w:rPr>
          <w:rFonts w:ascii="Arial" w:hAnsi="Arial" w:cs="Arial"/>
          <w:b/>
          <w:bCs/>
        </w:rPr>
        <w:t xml:space="preserve"> 202</w:t>
      </w:r>
      <w:r w:rsidR="001B343D"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F33225" w:rsidRPr="00CA0C95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3DE520CE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="00ED55F6">
              <w:rPr>
                <w:rFonts w:ascii="Arial" w:hAnsi="Arial" w:cs="Arial"/>
                <w:lang w:eastAsia="en-US"/>
              </w:rPr>
              <w:t>I.R.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5CBF09F6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</w:t>
            </w:r>
            <w:r w:rsidR="00ED55F6">
              <w:rPr>
                <w:rFonts w:ascii="Arial" w:hAnsi="Arial" w:cs="Arial"/>
                <w:lang w:eastAsia="en-US"/>
              </w:rPr>
              <w:t>Kapelica 72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6A9ECA57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</w:t>
            </w:r>
            <w:r w:rsidR="00605D5C">
              <w:rPr>
                <w:rFonts w:ascii="Arial" w:hAnsi="Arial" w:cs="Arial"/>
                <w:lang w:eastAsia="en-US"/>
              </w:rPr>
              <w:t>8</w:t>
            </w:r>
            <w:r w:rsidR="00ED55F6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0C4578A2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B343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:</w:t>
            </w:r>
            <w:r w:rsidR="00ED55F6">
              <w:rPr>
                <w:rFonts w:ascii="Arial" w:hAnsi="Arial" w:cs="Arial"/>
                <w:lang w:eastAsia="en-US"/>
              </w:rPr>
              <w:t xml:space="preserve">15 </w:t>
            </w:r>
            <w:r>
              <w:rPr>
                <w:rFonts w:ascii="Arial" w:hAnsi="Arial" w:cs="Arial"/>
                <w:lang w:eastAsia="en-US"/>
              </w:rPr>
              <w:t>sati</w:t>
            </w:r>
          </w:p>
        </w:tc>
      </w:tr>
      <w:tr w:rsidR="00ED55F6" w:rsidRPr="00CA0C95" w14:paraId="1CCFAFC7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F6A" w14:textId="4F2ABD64" w:rsidR="00ED55F6" w:rsidRDefault="00ED55F6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1E5" w14:textId="5F060C9B" w:rsidR="00ED55F6" w:rsidRDefault="00ED55F6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N.J.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69B" w14:textId="3F2A39D5" w:rsidR="00ED55F6" w:rsidRDefault="00ED55F6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Ul. dr. Zdravka Kučića 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F09" w14:textId="36AC7E0A" w:rsidR="00ED55F6" w:rsidRDefault="00ED55F6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1987.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E" w14:textId="2421C90A" w:rsidR="00ED55F6" w:rsidRDefault="00ED55F6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13:30 sati</w:t>
            </w:r>
          </w:p>
        </w:tc>
      </w:tr>
    </w:tbl>
    <w:p w14:paraId="59A5BACF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29F2869C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ED55F6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. </w:t>
      </w:r>
      <w:r w:rsidR="00605D5C">
        <w:rPr>
          <w:rFonts w:ascii="Arial" w:hAnsi="Arial" w:cs="Arial"/>
        </w:rPr>
        <w:t>svibnja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2A4F601E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B343D">
        <w:rPr>
          <w:rFonts w:ascii="Arial" w:hAnsi="Arial" w:cs="Arial"/>
        </w:rPr>
        <w:t xml:space="preserve">Hana </w:t>
      </w:r>
      <w:proofErr w:type="spellStart"/>
      <w:r w:rsidR="001B343D">
        <w:rPr>
          <w:rFonts w:ascii="Arial" w:hAnsi="Arial" w:cs="Arial"/>
        </w:rPr>
        <w:t>Šiljan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5B71AD"/>
    <w:rsid w:val="005C343D"/>
    <w:rsid w:val="00605D5C"/>
    <w:rsid w:val="00C67986"/>
    <w:rsid w:val="00DC5180"/>
    <w:rsid w:val="00ED55F6"/>
    <w:rsid w:val="00F25438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8</cp:revision>
  <cp:lastPrinted>2025-05-14T07:58:00Z</cp:lastPrinted>
  <dcterms:created xsi:type="dcterms:W3CDTF">2024-06-06T07:09:00Z</dcterms:created>
  <dcterms:modified xsi:type="dcterms:W3CDTF">2025-05-29T09:28:00Z</dcterms:modified>
</cp:coreProperties>
</file>