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A10E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Centar “Liče Faraguna'' </w:t>
      </w:r>
    </w:p>
    <w:p w14:paraId="6A185540" w14:textId="77777777" w:rsidR="00F00AA6" w:rsidRDefault="00F00AA6" w:rsidP="00F00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LABIN</w:t>
      </w:r>
    </w:p>
    <w:p w14:paraId="521CEC84" w14:textId="77777777" w:rsidR="009911EC" w:rsidRDefault="009911EC" w:rsidP="006F43DF">
      <w:pPr>
        <w:spacing w:after="0"/>
        <w:rPr>
          <w:rFonts w:ascii="Arial" w:hAnsi="Arial" w:cs="Arial"/>
        </w:rPr>
      </w:pPr>
    </w:p>
    <w:p w14:paraId="428B56CF" w14:textId="4B9C09EC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</w:t>
      </w:r>
      <w:r w:rsidR="00D63340">
        <w:rPr>
          <w:rFonts w:ascii="Arial" w:hAnsi="Arial" w:cs="Arial"/>
        </w:rPr>
        <w:t>7</w:t>
      </w:r>
      <w:r>
        <w:rPr>
          <w:rFonts w:ascii="Arial" w:hAnsi="Arial" w:cs="Arial"/>
        </w:rPr>
        <w:t>-0</w:t>
      </w:r>
      <w:r w:rsidR="00415E1F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E01D32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415E1F">
        <w:rPr>
          <w:rFonts w:ascii="Arial" w:hAnsi="Arial" w:cs="Arial"/>
        </w:rPr>
        <w:t>2</w:t>
      </w:r>
    </w:p>
    <w:p w14:paraId="768E25E0" w14:textId="239468EB" w:rsidR="00F00AA6" w:rsidRDefault="006F43DF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E01D32">
        <w:rPr>
          <w:rFonts w:ascii="Arial" w:hAnsi="Arial" w:cs="Arial"/>
        </w:rPr>
        <w:t>2163-4-8-2</w:t>
      </w:r>
      <w:r w:rsidR="00415E1F">
        <w:rPr>
          <w:rFonts w:ascii="Arial" w:hAnsi="Arial" w:cs="Arial"/>
        </w:rPr>
        <w:t>5-42</w:t>
      </w:r>
    </w:p>
    <w:p w14:paraId="6AE12F5D" w14:textId="77777777" w:rsidR="00A45EBE" w:rsidRDefault="00A45EBE" w:rsidP="006F43DF">
      <w:pPr>
        <w:spacing w:after="0"/>
        <w:rPr>
          <w:rFonts w:ascii="Arial" w:hAnsi="Arial" w:cs="Arial"/>
        </w:rPr>
      </w:pPr>
    </w:p>
    <w:p w14:paraId="46500B0B" w14:textId="6C2CCB58" w:rsidR="00F00AA6" w:rsidRDefault="00F00AA6" w:rsidP="006F43D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45EBE">
        <w:rPr>
          <w:rFonts w:ascii="Arial" w:hAnsi="Arial" w:cs="Arial"/>
        </w:rPr>
        <w:t xml:space="preserve">abin, </w:t>
      </w:r>
      <w:r w:rsidR="00415E1F">
        <w:rPr>
          <w:rFonts w:ascii="Arial" w:hAnsi="Arial" w:cs="Arial"/>
        </w:rPr>
        <w:t>7</w:t>
      </w:r>
      <w:r w:rsidR="00A45EBE">
        <w:rPr>
          <w:rFonts w:ascii="Arial" w:hAnsi="Arial" w:cs="Arial"/>
        </w:rPr>
        <w:t xml:space="preserve">. </w:t>
      </w:r>
      <w:r w:rsidR="00415E1F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202</w:t>
      </w:r>
      <w:r w:rsidR="00415E1F">
        <w:rPr>
          <w:rFonts w:ascii="Arial" w:hAnsi="Arial" w:cs="Arial"/>
        </w:rPr>
        <w:t>5</w:t>
      </w:r>
      <w:r w:rsidR="00A45EBE">
        <w:rPr>
          <w:rFonts w:ascii="Arial" w:hAnsi="Arial" w:cs="Arial"/>
        </w:rPr>
        <w:t>. godine</w:t>
      </w:r>
    </w:p>
    <w:p w14:paraId="07C48AD4" w14:textId="77777777" w:rsidR="00F00AA6" w:rsidRDefault="00F00AA6" w:rsidP="00F00AA6">
      <w:pPr>
        <w:rPr>
          <w:rFonts w:ascii="Arial" w:hAnsi="Arial" w:cs="Arial"/>
        </w:rPr>
      </w:pPr>
    </w:p>
    <w:p w14:paraId="1A0E94B9" w14:textId="4C6DDBAC" w:rsidR="00F00AA6" w:rsidRDefault="00F00AA6" w:rsidP="00F00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59. Statuta Centra ''Liče Faraguna'' Labin, Školski odbor na svojoj </w:t>
      </w:r>
      <w:r w:rsidR="00415E1F">
        <w:rPr>
          <w:rFonts w:ascii="Arial" w:hAnsi="Arial" w:cs="Arial"/>
        </w:rPr>
        <w:t>6</w:t>
      </w:r>
      <w:r w:rsidR="009911E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sjednici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održanoj </w:t>
      </w:r>
      <w:r w:rsidR="009911EC">
        <w:rPr>
          <w:rFonts w:ascii="Arial" w:hAnsi="Arial" w:cs="Arial"/>
        </w:rPr>
        <w:t xml:space="preserve">dana </w:t>
      </w:r>
      <w:r w:rsidR="00415E1F">
        <w:rPr>
          <w:rFonts w:ascii="Arial" w:hAnsi="Arial" w:cs="Arial"/>
        </w:rPr>
        <w:t>7</w:t>
      </w:r>
      <w:r w:rsidR="00A45EBE">
        <w:rPr>
          <w:rFonts w:ascii="Arial" w:hAnsi="Arial" w:cs="Arial"/>
        </w:rPr>
        <w:t xml:space="preserve">. </w:t>
      </w:r>
      <w:r w:rsidR="00415E1F">
        <w:rPr>
          <w:rFonts w:ascii="Arial" w:hAnsi="Arial" w:cs="Arial"/>
        </w:rPr>
        <w:t>listopada</w:t>
      </w:r>
      <w:r w:rsidR="00A45EBE">
        <w:rPr>
          <w:rFonts w:ascii="Arial" w:hAnsi="Arial" w:cs="Arial"/>
        </w:rPr>
        <w:t xml:space="preserve"> </w:t>
      </w:r>
      <w:r w:rsidR="00E01D32">
        <w:rPr>
          <w:rFonts w:ascii="Arial" w:hAnsi="Arial" w:cs="Arial"/>
        </w:rPr>
        <w:t>202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  <w:r w:rsidR="009911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donio je:</w:t>
      </w:r>
    </w:p>
    <w:p w14:paraId="3C6C4F67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22F0639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  <w:b/>
        </w:rPr>
      </w:pPr>
      <w:r w:rsidRPr="000306D1">
        <w:rPr>
          <w:rFonts w:ascii="Arial" w:hAnsi="Arial" w:cs="Arial"/>
          <w:b/>
        </w:rPr>
        <w:t>ODLUKU</w:t>
      </w:r>
    </w:p>
    <w:p w14:paraId="010E9074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26C85A27" w14:textId="77777777" w:rsidR="006030A3" w:rsidRPr="000306D1" w:rsidRDefault="006030A3" w:rsidP="006030A3">
      <w:pPr>
        <w:pStyle w:val="Bezproreda"/>
        <w:jc w:val="center"/>
        <w:rPr>
          <w:rFonts w:ascii="Arial" w:hAnsi="Arial" w:cs="Arial"/>
        </w:rPr>
      </w:pPr>
    </w:p>
    <w:p w14:paraId="6F3763DB" w14:textId="77777777" w:rsidR="006030A3" w:rsidRPr="00FF666F" w:rsidRDefault="006030A3" w:rsidP="006030A3">
      <w:pPr>
        <w:pStyle w:val="Bezproreda"/>
        <w:jc w:val="center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>I.</w:t>
      </w:r>
    </w:p>
    <w:p w14:paraId="3AFEBE29" w14:textId="77777777" w:rsidR="006030A3" w:rsidRPr="000306D1" w:rsidRDefault="006030A3" w:rsidP="006030A3">
      <w:pPr>
        <w:pStyle w:val="Bezproreda"/>
        <w:jc w:val="both"/>
        <w:rPr>
          <w:rFonts w:ascii="Arial" w:hAnsi="Arial" w:cs="Arial"/>
        </w:rPr>
      </w:pPr>
    </w:p>
    <w:p w14:paraId="34FCF269" w14:textId="3835B1D2" w:rsidR="00FF666F" w:rsidRDefault="00DB65B8" w:rsidP="00DB65B8">
      <w:pPr>
        <w:jc w:val="both"/>
        <w:rPr>
          <w:rFonts w:ascii="Arial" w:hAnsi="Arial" w:cs="Arial"/>
        </w:rPr>
      </w:pPr>
      <w:r w:rsidRPr="000306D1">
        <w:rPr>
          <w:rFonts w:ascii="Arial" w:hAnsi="Arial" w:cs="Arial"/>
        </w:rPr>
        <w:t xml:space="preserve">O </w:t>
      </w:r>
      <w:r w:rsidR="00FF666F">
        <w:rPr>
          <w:rFonts w:ascii="Arial" w:hAnsi="Arial" w:cs="Arial"/>
        </w:rPr>
        <w:t>zasnivanju radnog odnosa na temelju provedenog javnog poziva za pomoćnike u nastavi za</w:t>
      </w:r>
      <w:r w:rsidR="00415E1F">
        <w:rPr>
          <w:rFonts w:ascii="Arial" w:hAnsi="Arial" w:cs="Arial"/>
        </w:rPr>
        <w:t xml:space="preserve"> učenike s teškoćama u razvoju za</w:t>
      </w:r>
      <w:r w:rsidR="00FF666F">
        <w:rPr>
          <w:rFonts w:ascii="Arial" w:hAnsi="Arial" w:cs="Arial"/>
        </w:rPr>
        <w:t xml:space="preserve"> školsku godinu 202</w:t>
      </w:r>
      <w:r w:rsidR="00415E1F">
        <w:rPr>
          <w:rFonts w:ascii="Arial" w:hAnsi="Arial" w:cs="Arial"/>
        </w:rPr>
        <w:t>5</w:t>
      </w:r>
      <w:r w:rsidR="00FF666F">
        <w:rPr>
          <w:rFonts w:ascii="Arial" w:hAnsi="Arial" w:cs="Arial"/>
        </w:rPr>
        <w:t>./202</w:t>
      </w:r>
      <w:r w:rsidR="00415E1F">
        <w:rPr>
          <w:rFonts w:ascii="Arial" w:hAnsi="Arial" w:cs="Arial"/>
        </w:rPr>
        <w:t>6</w:t>
      </w:r>
      <w:r w:rsidR="00FF666F">
        <w:rPr>
          <w:rFonts w:ascii="Arial" w:hAnsi="Arial" w:cs="Arial"/>
        </w:rPr>
        <w:t xml:space="preserve">., a za čiji su rad osigurana sredstva putem projekta </w:t>
      </w:r>
      <w:r w:rsidR="00FF666F" w:rsidRPr="00FF666F">
        <w:rPr>
          <w:rFonts w:ascii="Arial" w:hAnsi="Arial" w:cs="Arial"/>
        </w:rPr>
        <w:t>„Ravnomjerna socijalna i obrazovna inkluzija učenika s teškoćama u razvoju IV (RAST IV)“</w:t>
      </w:r>
      <w:r w:rsidR="00FF666F" w:rsidRPr="00FF666F">
        <w:rPr>
          <w:rFonts w:ascii="Arial" w:hAnsi="Arial" w:cs="Arial"/>
          <w:bCs/>
        </w:rPr>
        <w:t xml:space="preserve">  koji se provodi u okviru instrumenta </w:t>
      </w:r>
      <w:r w:rsidR="00FF666F" w:rsidRPr="00FF666F">
        <w:rPr>
          <w:rFonts w:ascii="Arial" w:hAnsi="Arial" w:cs="Arial"/>
        </w:rPr>
        <w:t>„Osiguravanje pomoćnika u nastavi i stručnih komunikacijskih posrednika učenicima s teškoćama u razvoju u osnovnoškolskim i srednjoškolskim odgojno-obrazovnim ustanovama, faza VII.</w:t>
      </w:r>
      <w:r w:rsidR="00FF666F">
        <w:rPr>
          <w:rFonts w:ascii="Arial" w:hAnsi="Arial" w:cs="Arial"/>
        </w:rPr>
        <w:t>“</w:t>
      </w:r>
    </w:p>
    <w:p w14:paraId="0AA4DEB1" w14:textId="77777777" w:rsidR="00FF666F" w:rsidRDefault="00FF666F" w:rsidP="00DB65B8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II.</w:t>
      </w:r>
    </w:p>
    <w:p w14:paraId="5B02CD06" w14:textId="7495B7E8" w:rsidR="00FF666F" w:rsidRPr="00FF666F" w:rsidRDefault="00FF666F" w:rsidP="00DB65B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Radni odnos na radnom mjestu pomoćnika u nastavi na određeno vrijeme, do kraja školske godine 202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./202</w:t>
      </w:r>
      <w:r w:rsidR="00415E1F">
        <w:rPr>
          <w:rFonts w:ascii="Arial" w:hAnsi="Arial" w:cs="Arial"/>
        </w:rPr>
        <w:t>6</w:t>
      </w:r>
      <w:r>
        <w:rPr>
          <w:rFonts w:ascii="Arial" w:hAnsi="Arial" w:cs="Arial"/>
        </w:rPr>
        <w:t>., zasniva se sa sljedećim kandidatima:</w:t>
      </w:r>
    </w:p>
    <w:p w14:paraId="04D1A08E" w14:textId="6243B122" w:rsidR="00FF666F" w:rsidRDefault="00415E1F" w:rsidP="00FF66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Magdalena </w:t>
      </w:r>
      <w:proofErr w:type="spellStart"/>
      <w:r>
        <w:rPr>
          <w:rFonts w:ascii="Arial" w:hAnsi="Arial" w:cs="Arial"/>
          <w:sz w:val="22"/>
          <w:szCs w:val="22"/>
        </w:rPr>
        <w:t>Vujaković</w:t>
      </w:r>
      <w:proofErr w:type="spellEnd"/>
      <w:r>
        <w:rPr>
          <w:rFonts w:ascii="Arial" w:hAnsi="Arial" w:cs="Arial"/>
          <w:sz w:val="22"/>
          <w:szCs w:val="22"/>
        </w:rPr>
        <w:t>, SSS,</w:t>
      </w:r>
    </w:p>
    <w:p w14:paraId="0AD3F019" w14:textId="59EF59B7" w:rsidR="00FF666F" w:rsidRDefault="00FF666F" w:rsidP="00FF66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Aldijana</w:t>
      </w:r>
      <w:proofErr w:type="spellEnd"/>
      <w:r>
        <w:rPr>
          <w:rFonts w:ascii="Arial" w:hAnsi="Arial" w:cs="Arial"/>
          <w:sz w:val="22"/>
          <w:szCs w:val="22"/>
        </w:rPr>
        <w:t xml:space="preserve"> Josipović, SSS</w:t>
      </w:r>
      <w:r w:rsidR="00415E1F">
        <w:rPr>
          <w:rFonts w:ascii="Arial" w:hAnsi="Arial" w:cs="Arial"/>
          <w:sz w:val="22"/>
          <w:szCs w:val="22"/>
        </w:rPr>
        <w:t>,</w:t>
      </w:r>
    </w:p>
    <w:p w14:paraId="20DAA10A" w14:textId="4E519EB1" w:rsidR="00FF666F" w:rsidRDefault="00FF666F" w:rsidP="008F148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Dijana Raguž, SSS</w:t>
      </w:r>
      <w:r w:rsidR="00415E1F">
        <w:rPr>
          <w:rFonts w:ascii="Arial" w:hAnsi="Arial" w:cs="Arial"/>
          <w:sz w:val="22"/>
          <w:szCs w:val="22"/>
        </w:rPr>
        <w:t>,</w:t>
      </w:r>
    </w:p>
    <w:p w14:paraId="259884D3" w14:textId="7EF3990E" w:rsidR="00FF666F" w:rsidRDefault="00FF666F" w:rsidP="008F148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Roberta </w:t>
      </w:r>
      <w:proofErr w:type="spellStart"/>
      <w:r>
        <w:rPr>
          <w:rFonts w:ascii="Arial" w:hAnsi="Arial" w:cs="Arial"/>
          <w:sz w:val="22"/>
          <w:szCs w:val="22"/>
        </w:rPr>
        <w:t>Mijaton</w:t>
      </w:r>
      <w:proofErr w:type="spellEnd"/>
      <w:r>
        <w:rPr>
          <w:rFonts w:ascii="Arial" w:hAnsi="Arial" w:cs="Arial"/>
          <w:sz w:val="22"/>
          <w:szCs w:val="22"/>
        </w:rPr>
        <w:t>, VŠS</w:t>
      </w:r>
      <w:r w:rsidR="00415E1F">
        <w:rPr>
          <w:rFonts w:ascii="Arial" w:hAnsi="Arial" w:cs="Arial"/>
          <w:sz w:val="22"/>
          <w:szCs w:val="22"/>
        </w:rPr>
        <w:t>.</w:t>
      </w:r>
    </w:p>
    <w:p w14:paraId="4CE321CC" w14:textId="77777777" w:rsidR="00FF666F" w:rsidRDefault="00FF666F" w:rsidP="00FF666F">
      <w:pPr>
        <w:jc w:val="both"/>
        <w:rPr>
          <w:rFonts w:ascii="Arial" w:hAnsi="Arial" w:cs="Arial"/>
        </w:rPr>
      </w:pPr>
    </w:p>
    <w:p w14:paraId="19B5F681" w14:textId="6C2FD153" w:rsidR="00FF666F" w:rsidRDefault="00FF666F" w:rsidP="00FF666F">
      <w:pPr>
        <w:jc w:val="both"/>
        <w:rPr>
          <w:rFonts w:ascii="Arial" w:hAnsi="Arial" w:cs="Arial"/>
          <w:b/>
          <w:bCs/>
        </w:rPr>
      </w:pPr>
      <w:r w:rsidRPr="00FF666F">
        <w:rPr>
          <w:rFonts w:ascii="Arial" w:hAnsi="Arial" w:cs="Arial"/>
          <w:b/>
          <w:bCs/>
        </w:rPr>
        <w:t xml:space="preserve">                                                                         III.</w:t>
      </w:r>
    </w:p>
    <w:p w14:paraId="66F5C7A2" w14:textId="6704BF21" w:rsidR="00FF666F" w:rsidRPr="00FF666F" w:rsidRDefault="00FF666F" w:rsidP="00FF66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donesena je nakon provedenog javnog poziva od dana </w:t>
      </w:r>
      <w:r w:rsidR="00415E1F">
        <w:rPr>
          <w:rFonts w:ascii="Arial" w:hAnsi="Arial" w:cs="Arial"/>
        </w:rPr>
        <w:t>26</w:t>
      </w:r>
      <w:r>
        <w:rPr>
          <w:rFonts w:ascii="Arial" w:hAnsi="Arial" w:cs="Arial"/>
        </w:rPr>
        <w:t>. kolovoza 202</w:t>
      </w:r>
      <w:r w:rsidR="00415E1F">
        <w:rPr>
          <w:rFonts w:ascii="Arial" w:hAnsi="Arial" w:cs="Arial"/>
        </w:rPr>
        <w:t>5</w:t>
      </w:r>
      <w:r>
        <w:rPr>
          <w:rFonts w:ascii="Arial" w:hAnsi="Arial" w:cs="Arial"/>
        </w:rPr>
        <w:t>. godine, na prijedlog ravnateljice Centra, te uz prethodnu suglasnost članova Školskog odbora.</w:t>
      </w:r>
    </w:p>
    <w:p w14:paraId="3F5CFEE3" w14:textId="77777777" w:rsidR="001674FB" w:rsidRPr="000306D1" w:rsidRDefault="001674FB" w:rsidP="006030A3">
      <w:pPr>
        <w:jc w:val="both"/>
        <w:rPr>
          <w:rFonts w:ascii="Arial" w:hAnsi="Arial" w:cs="Arial"/>
        </w:rPr>
      </w:pPr>
    </w:p>
    <w:p w14:paraId="6DAB1DDC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30FB7ADB" w14:textId="77777777" w:rsidR="00415E1F" w:rsidRDefault="00415E1F" w:rsidP="004C2CA8">
      <w:pPr>
        <w:pStyle w:val="Bezproreda"/>
        <w:jc w:val="both"/>
        <w:rPr>
          <w:rFonts w:ascii="Arial" w:hAnsi="Arial" w:cs="Arial"/>
        </w:rPr>
      </w:pPr>
    </w:p>
    <w:p w14:paraId="5BD6667B" w14:textId="77777777" w:rsidR="00FF666F" w:rsidRDefault="00FF666F" w:rsidP="004C2CA8">
      <w:pPr>
        <w:pStyle w:val="Bezproreda"/>
        <w:jc w:val="both"/>
        <w:rPr>
          <w:rFonts w:ascii="Arial" w:hAnsi="Arial" w:cs="Arial"/>
        </w:rPr>
      </w:pPr>
    </w:p>
    <w:p w14:paraId="58A56121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5B8C1185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Predsjednica Školskog odbora:</w:t>
      </w:r>
    </w:p>
    <w:p w14:paraId="2788EFB0" w14:textId="77777777" w:rsidR="00E75372" w:rsidRDefault="00E75372" w:rsidP="004C2CA8">
      <w:pPr>
        <w:pStyle w:val="Bezproreda"/>
        <w:jc w:val="both"/>
        <w:rPr>
          <w:rFonts w:ascii="Arial" w:hAnsi="Arial" w:cs="Arial"/>
        </w:rPr>
      </w:pPr>
    </w:p>
    <w:p w14:paraId="184A7D17" w14:textId="20D6D519" w:rsidR="00E07A15" w:rsidRPr="00A136BF" w:rsidRDefault="00E75372" w:rsidP="00E07A15">
      <w:pPr>
        <w:pStyle w:val="Bezproreda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415E1F">
        <w:rPr>
          <w:rFonts w:ascii="Arial" w:hAnsi="Arial" w:cs="Arial"/>
        </w:rPr>
        <w:t xml:space="preserve">Martina </w:t>
      </w:r>
      <w:proofErr w:type="spellStart"/>
      <w:r w:rsidR="00415E1F">
        <w:rPr>
          <w:rFonts w:ascii="Arial" w:hAnsi="Arial" w:cs="Arial"/>
        </w:rPr>
        <w:t>Gajšak</w:t>
      </w:r>
      <w:proofErr w:type="spellEnd"/>
      <w:r w:rsidR="00415E1F">
        <w:rPr>
          <w:rFonts w:ascii="Arial" w:hAnsi="Arial" w:cs="Arial"/>
        </w:rPr>
        <w:t xml:space="preserve"> </w:t>
      </w:r>
      <w:proofErr w:type="spellStart"/>
      <w:r w:rsidR="00415E1F">
        <w:rPr>
          <w:rFonts w:ascii="Arial" w:hAnsi="Arial" w:cs="Arial"/>
        </w:rPr>
        <w:t>Sejdinović</w:t>
      </w:r>
      <w:proofErr w:type="spellEnd"/>
      <w:r w:rsidR="00E07A15">
        <w:rPr>
          <w:rFonts w:ascii="Arial" w:hAnsi="Arial" w:cs="Arial"/>
        </w:rPr>
        <w:t xml:space="preserve">, </w:t>
      </w:r>
      <w:r w:rsidR="00E07A15" w:rsidRPr="000D16A7">
        <w:rPr>
          <w:rFonts w:ascii="Arial" w:hAnsi="Arial" w:cs="Arial"/>
        </w:rPr>
        <w:t xml:space="preserve">mag. </w:t>
      </w:r>
      <w:proofErr w:type="spellStart"/>
      <w:r w:rsidR="00E07A15" w:rsidRPr="000D16A7">
        <w:rPr>
          <w:rFonts w:ascii="Arial" w:hAnsi="Arial" w:cs="Arial"/>
        </w:rPr>
        <w:t>rehab.educ</w:t>
      </w:r>
      <w:proofErr w:type="spellEnd"/>
      <w:r w:rsidR="00E07A15" w:rsidRPr="000D16A7">
        <w:rPr>
          <w:rFonts w:ascii="Arial" w:hAnsi="Arial" w:cs="Arial"/>
        </w:rPr>
        <w:t>.</w:t>
      </w:r>
    </w:p>
    <w:p w14:paraId="4B5FFAA5" w14:textId="7CAD8769" w:rsidR="00E75372" w:rsidRPr="000306D1" w:rsidRDefault="00E75372" w:rsidP="004C2CA8">
      <w:pPr>
        <w:pStyle w:val="Bezproreda"/>
        <w:jc w:val="both"/>
        <w:rPr>
          <w:rFonts w:ascii="Arial" w:hAnsi="Arial" w:cs="Arial"/>
        </w:rPr>
      </w:pPr>
    </w:p>
    <w:p w14:paraId="3C1F5F43" w14:textId="77777777" w:rsidR="004C2CA8" w:rsidRPr="000306D1" w:rsidRDefault="004C2CA8" w:rsidP="006030A3">
      <w:pPr>
        <w:jc w:val="both"/>
        <w:rPr>
          <w:rFonts w:ascii="Arial" w:hAnsi="Arial" w:cs="Arial"/>
        </w:rPr>
      </w:pPr>
    </w:p>
    <w:p w14:paraId="1A966695" w14:textId="77777777" w:rsidR="006030A3" w:rsidRPr="000306D1" w:rsidRDefault="006030A3" w:rsidP="006030A3">
      <w:pPr>
        <w:jc w:val="both"/>
        <w:rPr>
          <w:rFonts w:ascii="Arial" w:hAnsi="Arial" w:cs="Arial"/>
        </w:rPr>
      </w:pPr>
    </w:p>
    <w:p w14:paraId="16EA226C" w14:textId="77777777" w:rsidR="006030A3" w:rsidRPr="000306D1" w:rsidRDefault="006030A3" w:rsidP="006030A3">
      <w:pPr>
        <w:pStyle w:val="Bezproreda"/>
        <w:rPr>
          <w:rFonts w:ascii="Arial" w:hAnsi="Arial" w:cs="Arial"/>
        </w:rPr>
      </w:pPr>
    </w:p>
    <w:p w14:paraId="2F3736DE" w14:textId="77777777" w:rsidR="00F20F34" w:rsidRPr="000306D1" w:rsidRDefault="00F20F34">
      <w:pPr>
        <w:rPr>
          <w:rFonts w:ascii="Arial" w:hAnsi="Arial" w:cs="Arial"/>
        </w:rPr>
      </w:pPr>
    </w:p>
    <w:sectPr w:rsidR="00F20F34" w:rsidRPr="0003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65D"/>
    <w:multiLevelType w:val="hybridMultilevel"/>
    <w:tmpl w:val="8A44C6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6394"/>
    <w:multiLevelType w:val="hybridMultilevel"/>
    <w:tmpl w:val="AD82F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234691">
    <w:abstractNumId w:val="0"/>
  </w:num>
  <w:num w:numId="2" w16cid:durableId="202074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A3"/>
    <w:rsid w:val="000306D1"/>
    <w:rsid w:val="001674FB"/>
    <w:rsid w:val="001816B9"/>
    <w:rsid w:val="002151FB"/>
    <w:rsid w:val="00292411"/>
    <w:rsid w:val="00415E1F"/>
    <w:rsid w:val="004C2CA8"/>
    <w:rsid w:val="005703B4"/>
    <w:rsid w:val="006030A3"/>
    <w:rsid w:val="006F43DF"/>
    <w:rsid w:val="007016A6"/>
    <w:rsid w:val="0089286D"/>
    <w:rsid w:val="008F1480"/>
    <w:rsid w:val="009911EC"/>
    <w:rsid w:val="00A45EBE"/>
    <w:rsid w:val="00B23860"/>
    <w:rsid w:val="00B818A5"/>
    <w:rsid w:val="00C2680C"/>
    <w:rsid w:val="00D63340"/>
    <w:rsid w:val="00DB65B8"/>
    <w:rsid w:val="00DF3057"/>
    <w:rsid w:val="00E01D32"/>
    <w:rsid w:val="00E07A15"/>
    <w:rsid w:val="00E75372"/>
    <w:rsid w:val="00F00AA6"/>
    <w:rsid w:val="00F20F34"/>
    <w:rsid w:val="00F71CD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24C"/>
  <w15:chartTrackingRefBased/>
  <w15:docId w15:val="{26B3E98E-9813-439C-8816-A0365C7B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A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30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0A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F00A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43</cp:revision>
  <cp:lastPrinted>2025-10-15T07:14:00Z</cp:lastPrinted>
  <dcterms:created xsi:type="dcterms:W3CDTF">2018-01-22T07:46:00Z</dcterms:created>
  <dcterms:modified xsi:type="dcterms:W3CDTF">2025-10-15T07:16:00Z</dcterms:modified>
</cp:coreProperties>
</file>