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38104F63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2320AC" w:rsidRPr="00260DE5">
        <w:rPr>
          <w:rFonts w:ascii="Times New Roman" w:hAnsi="Times New Roman" w:cs="Times New Roman"/>
        </w:rPr>
        <w:t>1</w:t>
      </w:r>
    </w:p>
    <w:p w14:paraId="44915A13" w14:textId="1974C28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9718F5">
        <w:rPr>
          <w:rFonts w:ascii="Times New Roman" w:hAnsi="Times New Roman" w:cs="Times New Roman"/>
        </w:rPr>
        <w:t>8</w:t>
      </w:r>
    </w:p>
    <w:p w14:paraId="3A5B2C37" w14:textId="2F35F2B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EF4663" w:rsidRPr="00260DE5">
        <w:rPr>
          <w:rFonts w:ascii="Times New Roman" w:hAnsi="Times New Roman" w:cs="Times New Roman"/>
        </w:rPr>
        <w:t>11</w:t>
      </w:r>
      <w:r w:rsidRPr="00260DE5">
        <w:rPr>
          <w:rFonts w:ascii="Times New Roman" w:hAnsi="Times New Roman" w:cs="Times New Roman"/>
        </w:rPr>
        <w:t xml:space="preserve">. </w:t>
      </w:r>
      <w:r w:rsidR="002320AC" w:rsidRPr="00260DE5">
        <w:rPr>
          <w:rFonts w:ascii="Times New Roman" w:hAnsi="Times New Roman" w:cs="Times New Roman"/>
        </w:rPr>
        <w:t>ožujka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7CEC745A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260DE5" w:rsidRPr="00260DE5">
        <w:rPr>
          <w:rFonts w:ascii="Times New Roman" w:hAnsi="Times New Roman" w:cs="Times New Roman"/>
        </w:rPr>
        <w:t>6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</w:t>
      </w:r>
      <w:r w:rsidR="009A4A6C" w:rsidRPr="00260DE5">
        <w:rPr>
          <w:rFonts w:ascii="Times New Roman" w:hAnsi="Times New Roman" w:cs="Times New Roman"/>
        </w:rPr>
        <w:t xml:space="preserve">KLASA: 011-03/22-01/02, URBROJ: 2144/01-55-72-22-1, od 13.5.2022.g., </w:t>
      </w:r>
      <w:r w:rsidRPr="00260DE5">
        <w:rPr>
          <w:rFonts w:ascii="Times New Roman" w:hAnsi="Times New Roman" w:cs="Times New Roman"/>
        </w:rPr>
        <w:t xml:space="preserve">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9A4A6C" w:rsidRPr="00260DE5">
        <w:rPr>
          <w:rFonts w:ascii="Times New Roman" w:hAnsi="Times New Roman" w:cs="Times New Roman"/>
        </w:rPr>
        <w:t>11</w:t>
      </w:r>
      <w:r w:rsidRPr="00260DE5">
        <w:rPr>
          <w:rFonts w:ascii="Times New Roman" w:hAnsi="Times New Roman" w:cs="Times New Roman"/>
        </w:rPr>
        <w:t>.</w:t>
      </w:r>
      <w:r w:rsidR="009A4A6C" w:rsidRPr="00260DE5">
        <w:rPr>
          <w:rFonts w:ascii="Times New Roman" w:hAnsi="Times New Roman" w:cs="Times New Roman"/>
        </w:rPr>
        <w:t>3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5F792C1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</w:t>
      </w:r>
      <w:r w:rsidRPr="00260DE5">
        <w:rPr>
          <w:rFonts w:ascii="Times New Roman" w:hAnsi="Times New Roman" w:cs="Times New Roman"/>
        </w:rPr>
        <w:t xml:space="preserve"> Pravilnik o dopuni Pravilnika o </w:t>
      </w:r>
      <w:r w:rsidR="009718F5">
        <w:rPr>
          <w:rFonts w:ascii="Times New Roman" w:hAnsi="Times New Roman" w:cs="Times New Roman"/>
        </w:rPr>
        <w:t xml:space="preserve">sistematizaciji radnih mjesta </w:t>
      </w:r>
      <w:r w:rsidRPr="00260DE5">
        <w:rPr>
          <w:rFonts w:ascii="Times New Roman" w:hAnsi="Times New Roman" w:cs="Times New Roman"/>
        </w:rPr>
        <w:t>Centra „Liče Faraguna“ Labin.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1981CE1D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Pravilnik o dopuni Pravilnik</w:t>
      </w:r>
      <w:r>
        <w:rPr>
          <w:rFonts w:ascii="Times New Roman" w:hAnsi="Times New Roman" w:cs="Times New Roman"/>
        </w:rPr>
        <w:t xml:space="preserve">a </w:t>
      </w:r>
      <w:r w:rsidRPr="00260DE5">
        <w:rPr>
          <w:rFonts w:ascii="Times New Roman" w:hAnsi="Times New Roman" w:cs="Times New Roman"/>
        </w:rPr>
        <w:t xml:space="preserve">o  </w:t>
      </w:r>
      <w:r w:rsidR="009718F5" w:rsidRPr="009718F5">
        <w:rPr>
          <w:rFonts w:ascii="Times New Roman" w:hAnsi="Times New Roman" w:cs="Times New Roman"/>
        </w:rPr>
        <w:t>sistematizaciji radnih mjesta</w:t>
      </w:r>
      <w:r w:rsidR="009718F5" w:rsidRPr="009718F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Centra „Liče Faraguna“ Labin prilaže se ovoj Odluci i njezin je sastavni dio.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6D7A99F" w14:textId="49B02160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1443F" w14:textId="77777777" w:rsidR="00723EDB" w:rsidRDefault="00723EDB" w:rsidP="007B6FAC">
      <w:pPr>
        <w:spacing w:after="0" w:line="240" w:lineRule="auto"/>
      </w:pPr>
      <w:r>
        <w:separator/>
      </w:r>
    </w:p>
  </w:endnote>
  <w:endnote w:type="continuationSeparator" w:id="0">
    <w:p w14:paraId="45E06311" w14:textId="77777777" w:rsidR="00723EDB" w:rsidRDefault="00723EDB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0160" w14:textId="77777777" w:rsidR="00723EDB" w:rsidRDefault="00723EDB" w:rsidP="007B6FAC">
      <w:pPr>
        <w:spacing w:after="0" w:line="240" w:lineRule="auto"/>
      </w:pPr>
      <w:r>
        <w:separator/>
      </w:r>
    </w:p>
  </w:footnote>
  <w:footnote w:type="continuationSeparator" w:id="0">
    <w:p w14:paraId="09751A8B" w14:textId="77777777" w:rsidR="00723EDB" w:rsidRDefault="00723EDB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2320AC"/>
    <w:rsid w:val="00260DE5"/>
    <w:rsid w:val="00273110"/>
    <w:rsid w:val="003578E8"/>
    <w:rsid w:val="003B21E5"/>
    <w:rsid w:val="003D06A0"/>
    <w:rsid w:val="004738DA"/>
    <w:rsid w:val="00537DC2"/>
    <w:rsid w:val="00570666"/>
    <w:rsid w:val="005A2DE7"/>
    <w:rsid w:val="006673B8"/>
    <w:rsid w:val="006C3414"/>
    <w:rsid w:val="00723EDB"/>
    <w:rsid w:val="0079338F"/>
    <w:rsid w:val="007B6FAC"/>
    <w:rsid w:val="007D494C"/>
    <w:rsid w:val="007F0699"/>
    <w:rsid w:val="00844A95"/>
    <w:rsid w:val="009718F5"/>
    <w:rsid w:val="009A4A6C"/>
    <w:rsid w:val="009A5ECB"/>
    <w:rsid w:val="00A5351C"/>
    <w:rsid w:val="00B71AB3"/>
    <w:rsid w:val="00B71F9D"/>
    <w:rsid w:val="00B87685"/>
    <w:rsid w:val="00BA622C"/>
    <w:rsid w:val="00C31442"/>
    <w:rsid w:val="00C733B9"/>
    <w:rsid w:val="00D43DC0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2026-03-19T08:18:00Z</cp:lastPrinted>
  <dcterms:created xsi:type="dcterms:W3CDTF">2026-03-19T08:19:00Z</dcterms:created>
  <dcterms:modified xsi:type="dcterms:W3CDTF">2026-03-19T08:20:00Z</dcterms:modified>
</cp:coreProperties>
</file>