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F747" w14:textId="77777777" w:rsidR="00E72BF3" w:rsidRDefault="00E72BF3" w:rsidP="00CD7653">
      <w:pPr>
        <w:jc w:val="center"/>
        <w:rPr>
          <w:rFonts w:ascii="Arial" w:hAnsi="Arial" w:cs="Arial"/>
          <w:b/>
          <w:sz w:val="24"/>
          <w:szCs w:val="24"/>
        </w:rPr>
      </w:pPr>
    </w:p>
    <w:p w14:paraId="47182753" w14:textId="3CCA22D6" w:rsidR="00CD7653" w:rsidRPr="005E1183" w:rsidRDefault="0058343D" w:rsidP="00CD765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E1183">
        <w:rPr>
          <w:rFonts w:ascii="Arial" w:hAnsi="Arial" w:cs="Arial"/>
          <w:b/>
          <w:color w:val="000000" w:themeColor="text1"/>
          <w:sz w:val="24"/>
          <w:szCs w:val="24"/>
        </w:rPr>
        <w:t xml:space="preserve">OBRAZLOŽENJE  </w:t>
      </w:r>
      <w:r w:rsidR="008E0918" w:rsidRPr="005E1183">
        <w:rPr>
          <w:rFonts w:ascii="Arial" w:hAnsi="Arial" w:cs="Arial"/>
          <w:b/>
          <w:color w:val="000000" w:themeColor="text1"/>
          <w:sz w:val="24"/>
          <w:szCs w:val="24"/>
        </w:rPr>
        <w:t>PRVIH IZMJENA I DOPUNA FINANCIJSKOG PLANA</w:t>
      </w:r>
    </w:p>
    <w:p w14:paraId="04A96E67" w14:textId="20148080" w:rsidR="0058343D" w:rsidRPr="005E1183" w:rsidRDefault="00CD7653" w:rsidP="00CD765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E1183">
        <w:rPr>
          <w:rFonts w:ascii="Arial" w:hAnsi="Arial" w:cs="Arial"/>
          <w:b/>
          <w:color w:val="000000" w:themeColor="text1"/>
          <w:sz w:val="24"/>
          <w:szCs w:val="24"/>
        </w:rPr>
        <w:t>„CENTRA LIČE FARAGUNA“ LABIN</w:t>
      </w:r>
      <w:r w:rsidR="0058343D" w:rsidRPr="005E1183">
        <w:rPr>
          <w:rFonts w:ascii="Arial" w:hAnsi="Arial" w:cs="Arial"/>
          <w:b/>
          <w:color w:val="000000" w:themeColor="text1"/>
          <w:sz w:val="24"/>
          <w:szCs w:val="24"/>
        </w:rPr>
        <w:t xml:space="preserve"> ZA </w:t>
      </w:r>
      <w:r w:rsidR="000E55D6" w:rsidRPr="005E1183">
        <w:rPr>
          <w:rFonts w:ascii="Arial" w:hAnsi="Arial" w:cs="Arial"/>
          <w:b/>
          <w:color w:val="000000" w:themeColor="text1"/>
          <w:sz w:val="24"/>
          <w:szCs w:val="24"/>
        </w:rPr>
        <w:t>202</w:t>
      </w:r>
      <w:r w:rsidR="005E1183" w:rsidRPr="005E1183">
        <w:rPr>
          <w:rFonts w:ascii="Arial" w:hAnsi="Arial" w:cs="Arial"/>
          <w:b/>
          <w:color w:val="000000" w:themeColor="text1"/>
          <w:sz w:val="24"/>
          <w:szCs w:val="24"/>
        </w:rPr>
        <w:t>6</w:t>
      </w:r>
      <w:r w:rsidR="0058343D" w:rsidRPr="005E1183">
        <w:rPr>
          <w:rFonts w:ascii="Arial" w:hAnsi="Arial" w:cs="Arial"/>
          <w:b/>
          <w:color w:val="000000" w:themeColor="text1"/>
          <w:sz w:val="24"/>
          <w:szCs w:val="24"/>
        </w:rPr>
        <w:t>. GODINU</w:t>
      </w:r>
      <w:r w:rsidRPr="005E1183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72FD1153" w14:textId="77777777" w:rsidR="00E026EE" w:rsidRPr="005E1183" w:rsidRDefault="00E026EE">
      <w:pPr>
        <w:rPr>
          <w:color w:val="000000" w:themeColor="text1"/>
        </w:rPr>
      </w:pPr>
    </w:p>
    <w:p w14:paraId="718E87EC" w14:textId="77777777" w:rsidR="0084298B" w:rsidRPr="005E1183" w:rsidRDefault="00A152E7">
      <w:pPr>
        <w:rPr>
          <w:rFonts w:ascii="Arial" w:hAnsi="Arial" w:cs="Arial"/>
          <w:b/>
          <w:color w:val="000000" w:themeColor="text1"/>
        </w:rPr>
      </w:pPr>
      <w:r w:rsidRPr="00D9582F">
        <w:rPr>
          <w:rFonts w:ascii="Arial" w:hAnsi="Arial" w:cs="Arial"/>
          <w:b/>
          <w:color w:val="FF0000"/>
        </w:rPr>
        <w:t xml:space="preserve"> </w:t>
      </w:r>
      <w:r w:rsidR="00E026EE" w:rsidRPr="005E1183">
        <w:rPr>
          <w:rFonts w:ascii="Arial" w:hAnsi="Arial" w:cs="Arial"/>
          <w:b/>
          <w:color w:val="000000" w:themeColor="text1"/>
        </w:rPr>
        <w:t>OBRAZLOŽENJE OPĆEG DIJELA PLANA PRORAČUNA</w:t>
      </w:r>
    </w:p>
    <w:p w14:paraId="040162CC" w14:textId="77777777" w:rsidR="006D65CB" w:rsidRPr="005E1183" w:rsidRDefault="0084298B" w:rsidP="00CD7653">
      <w:pPr>
        <w:pStyle w:val="Odlomakpopisa"/>
        <w:numPr>
          <w:ilvl w:val="0"/>
          <w:numId w:val="21"/>
        </w:numPr>
        <w:rPr>
          <w:rFonts w:ascii="Arial" w:hAnsi="Arial" w:cs="Arial"/>
          <w:b/>
          <w:color w:val="000000" w:themeColor="text1"/>
        </w:rPr>
      </w:pPr>
      <w:r w:rsidRPr="005E1183">
        <w:rPr>
          <w:rFonts w:ascii="Arial" w:hAnsi="Arial" w:cs="Arial"/>
          <w:b/>
          <w:color w:val="000000" w:themeColor="text1"/>
        </w:rPr>
        <w:t xml:space="preserve">OPĆENITO O </w:t>
      </w:r>
      <w:r w:rsidR="005218B8" w:rsidRPr="005E1183">
        <w:rPr>
          <w:rFonts w:ascii="Arial" w:hAnsi="Arial" w:cs="Arial"/>
          <w:b/>
          <w:color w:val="000000" w:themeColor="text1"/>
        </w:rPr>
        <w:t>PLANU PRORAČUNA PRORAČUNSKOG  KORISNIKA</w:t>
      </w:r>
      <w:r w:rsidR="00C844BF" w:rsidRPr="005E1183">
        <w:rPr>
          <w:rFonts w:ascii="Arial" w:hAnsi="Arial" w:cs="Arial"/>
          <w:b/>
          <w:color w:val="000000" w:themeColor="text1"/>
        </w:rPr>
        <w:t xml:space="preserve"> </w:t>
      </w:r>
    </w:p>
    <w:p w14:paraId="4437DB8A" w14:textId="061E4A78" w:rsidR="006D65CB" w:rsidRPr="005E1183" w:rsidRDefault="00F53C77" w:rsidP="009868C8">
      <w:pPr>
        <w:spacing w:after="0"/>
        <w:ind w:firstLine="708"/>
        <w:jc w:val="both"/>
        <w:rPr>
          <w:rFonts w:ascii="Arial" w:eastAsia="Calibri" w:hAnsi="Arial" w:cs="Arial"/>
          <w:color w:val="000000" w:themeColor="text1"/>
        </w:rPr>
      </w:pPr>
      <w:r w:rsidRPr="005E1183">
        <w:rPr>
          <w:rFonts w:ascii="Arial" w:eastAsia="Calibri" w:hAnsi="Arial" w:cs="Arial"/>
          <w:color w:val="000000" w:themeColor="text1"/>
        </w:rPr>
        <w:t>Prvim izmjenama i dopunama financijskog plana za 202</w:t>
      </w:r>
      <w:r w:rsidR="005E1183" w:rsidRPr="005E1183">
        <w:rPr>
          <w:rFonts w:ascii="Arial" w:eastAsia="Calibri" w:hAnsi="Arial" w:cs="Arial"/>
          <w:color w:val="000000" w:themeColor="text1"/>
        </w:rPr>
        <w:t>6</w:t>
      </w:r>
      <w:r w:rsidRPr="005E1183">
        <w:rPr>
          <w:rFonts w:ascii="Arial" w:eastAsia="Calibri" w:hAnsi="Arial" w:cs="Arial"/>
          <w:color w:val="000000" w:themeColor="text1"/>
        </w:rPr>
        <w:t>.</w:t>
      </w:r>
      <w:r w:rsidR="001A7679" w:rsidRPr="005E1183">
        <w:rPr>
          <w:rFonts w:ascii="Arial" w:eastAsia="Calibri" w:hAnsi="Arial" w:cs="Arial"/>
          <w:color w:val="000000" w:themeColor="text1"/>
        </w:rPr>
        <w:t xml:space="preserve"> </w:t>
      </w:r>
      <w:r w:rsidRPr="005E1183">
        <w:rPr>
          <w:rFonts w:ascii="Arial" w:eastAsia="Calibri" w:hAnsi="Arial" w:cs="Arial"/>
          <w:color w:val="000000" w:themeColor="text1"/>
        </w:rPr>
        <w:t>godinu p</w:t>
      </w:r>
      <w:r w:rsidR="005218B8" w:rsidRPr="005E1183">
        <w:rPr>
          <w:rFonts w:ascii="Arial" w:eastAsia="Calibri" w:hAnsi="Arial" w:cs="Arial"/>
          <w:color w:val="000000" w:themeColor="text1"/>
        </w:rPr>
        <w:t xml:space="preserve">rihodi i primici </w:t>
      </w:r>
      <w:r w:rsidR="00F07F8F" w:rsidRPr="005E1183">
        <w:rPr>
          <w:rFonts w:ascii="Arial" w:eastAsia="Calibri" w:hAnsi="Arial" w:cs="Arial"/>
          <w:color w:val="000000" w:themeColor="text1"/>
        </w:rPr>
        <w:t xml:space="preserve">Centra </w:t>
      </w:r>
      <w:r w:rsidR="007805A6" w:rsidRPr="005E1183">
        <w:rPr>
          <w:rFonts w:ascii="Arial" w:eastAsia="Calibri" w:hAnsi="Arial" w:cs="Arial"/>
          <w:color w:val="000000" w:themeColor="text1"/>
        </w:rPr>
        <w:t>„</w:t>
      </w:r>
      <w:r w:rsidR="00F07F8F" w:rsidRPr="005E1183">
        <w:rPr>
          <w:rFonts w:ascii="Arial" w:eastAsia="Calibri" w:hAnsi="Arial" w:cs="Arial"/>
          <w:color w:val="000000" w:themeColor="text1"/>
        </w:rPr>
        <w:t xml:space="preserve">Liče </w:t>
      </w:r>
      <w:proofErr w:type="spellStart"/>
      <w:r w:rsidR="00F07F8F" w:rsidRPr="005E1183">
        <w:rPr>
          <w:rFonts w:ascii="Arial" w:eastAsia="Calibri" w:hAnsi="Arial" w:cs="Arial"/>
          <w:color w:val="000000" w:themeColor="text1"/>
        </w:rPr>
        <w:t>Faraguna</w:t>
      </w:r>
      <w:proofErr w:type="spellEnd"/>
      <w:r w:rsidR="007805A6" w:rsidRPr="005E1183">
        <w:rPr>
          <w:rFonts w:ascii="Arial" w:eastAsia="Calibri" w:hAnsi="Arial" w:cs="Arial"/>
          <w:color w:val="000000" w:themeColor="text1"/>
        </w:rPr>
        <w:t>“</w:t>
      </w:r>
      <w:r w:rsidR="00F07F8F" w:rsidRPr="005E1183">
        <w:rPr>
          <w:rFonts w:ascii="Arial" w:eastAsia="Calibri" w:hAnsi="Arial" w:cs="Arial"/>
          <w:color w:val="000000" w:themeColor="text1"/>
        </w:rPr>
        <w:t xml:space="preserve"> Labin </w:t>
      </w:r>
      <w:r w:rsidRPr="005E1183">
        <w:rPr>
          <w:rFonts w:ascii="Arial" w:eastAsia="Calibri" w:hAnsi="Arial" w:cs="Arial"/>
          <w:color w:val="000000" w:themeColor="text1"/>
        </w:rPr>
        <w:t xml:space="preserve">iznose </w:t>
      </w:r>
      <w:r w:rsidR="00F06526" w:rsidRPr="005E1183">
        <w:rPr>
          <w:rFonts w:ascii="Arial" w:eastAsia="Calibri" w:hAnsi="Arial" w:cs="Arial"/>
          <w:color w:val="000000" w:themeColor="text1"/>
        </w:rPr>
        <w:t>:</w:t>
      </w:r>
    </w:p>
    <w:p w14:paraId="2DEE1626" w14:textId="77777777" w:rsidR="00FB6977" w:rsidRPr="005E1183" w:rsidRDefault="00FB6977" w:rsidP="009868C8">
      <w:pPr>
        <w:spacing w:after="0"/>
        <w:ind w:firstLine="708"/>
        <w:jc w:val="both"/>
        <w:rPr>
          <w:rFonts w:ascii="Arial" w:eastAsia="Calibri" w:hAnsi="Arial" w:cs="Arial"/>
          <w:color w:val="000000" w:themeColor="text1"/>
        </w:rPr>
      </w:pPr>
    </w:p>
    <w:p w14:paraId="21D4818E" w14:textId="5B654B69" w:rsidR="005218B8" w:rsidRPr="007E44A2" w:rsidRDefault="005218B8" w:rsidP="00D3445C">
      <w:pPr>
        <w:spacing w:after="0"/>
        <w:rPr>
          <w:rFonts w:ascii="Arial" w:eastAsia="Calibri" w:hAnsi="Arial" w:cs="Arial"/>
          <w:color w:val="000000" w:themeColor="text1"/>
        </w:rPr>
      </w:pPr>
      <w:r w:rsidRPr="007E44A2">
        <w:rPr>
          <w:rFonts w:ascii="Arial" w:eastAsia="Calibri" w:hAnsi="Arial" w:cs="Arial"/>
          <w:color w:val="000000" w:themeColor="text1"/>
        </w:rPr>
        <w:t xml:space="preserve">-  prihoda poslovanja  </w:t>
      </w:r>
      <w:r w:rsidRPr="007E44A2">
        <w:rPr>
          <w:rFonts w:ascii="Arial" w:eastAsia="Calibri" w:hAnsi="Arial" w:cs="Arial"/>
          <w:color w:val="000000" w:themeColor="text1"/>
        </w:rPr>
        <w:tab/>
      </w:r>
      <w:r w:rsidR="00F07F8F" w:rsidRPr="007E44A2">
        <w:rPr>
          <w:rFonts w:ascii="Arial" w:eastAsia="Calibri" w:hAnsi="Arial" w:cs="Arial"/>
          <w:color w:val="000000" w:themeColor="text1"/>
        </w:rPr>
        <w:tab/>
      </w:r>
      <w:r w:rsidR="00F07F8F" w:rsidRPr="007E44A2">
        <w:rPr>
          <w:rFonts w:ascii="Arial" w:eastAsia="Calibri" w:hAnsi="Arial" w:cs="Arial"/>
          <w:color w:val="000000" w:themeColor="text1"/>
        </w:rPr>
        <w:tab/>
      </w:r>
      <w:r w:rsidR="00F07F8F" w:rsidRPr="007E44A2">
        <w:rPr>
          <w:rFonts w:ascii="Arial" w:eastAsia="Calibri" w:hAnsi="Arial" w:cs="Arial"/>
          <w:color w:val="000000" w:themeColor="text1"/>
        </w:rPr>
        <w:tab/>
      </w:r>
      <w:r w:rsidR="009868C8" w:rsidRPr="007E44A2">
        <w:rPr>
          <w:rFonts w:ascii="Arial" w:eastAsia="Calibri" w:hAnsi="Arial" w:cs="Arial"/>
          <w:color w:val="000000" w:themeColor="text1"/>
        </w:rPr>
        <w:t xml:space="preserve">      </w:t>
      </w:r>
      <w:r w:rsidR="000F50F4" w:rsidRPr="007E44A2">
        <w:rPr>
          <w:rFonts w:ascii="Arial" w:eastAsia="Calibri" w:hAnsi="Arial" w:cs="Arial"/>
          <w:color w:val="000000" w:themeColor="text1"/>
        </w:rPr>
        <w:t xml:space="preserve">    </w:t>
      </w:r>
      <w:r w:rsidR="009868C8" w:rsidRPr="007E44A2">
        <w:rPr>
          <w:rFonts w:ascii="Arial" w:eastAsia="Calibri" w:hAnsi="Arial" w:cs="Arial"/>
          <w:color w:val="000000" w:themeColor="text1"/>
        </w:rPr>
        <w:t xml:space="preserve"> </w:t>
      </w:r>
      <w:r w:rsidR="00FB6977" w:rsidRPr="007E44A2">
        <w:rPr>
          <w:rFonts w:ascii="Arial" w:eastAsia="Calibri" w:hAnsi="Arial" w:cs="Arial"/>
          <w:color w:val="000000" w:themeColor="text1"/>
        </w:rPr>
        <w:tab/>
      </w:r>
      <w:r w:rsidR="00FB6977" w:rsidRPr="007E44A2">
        <w:rPr>
          <w:rFonts w:ascii="Arial" w:eastAsia="Calibri" w:hAnsi="Arial" w:cs="Arial"/>
          <w:color w:val="000000" w:themeColor="text1"/>
        </w:rPr>
        <w:tab/>
      </w:r>
      <w:r w:rsidR="00FB6977" w:rsidRPr="007E44A2">
        <w:rPr>
          <w:rFonts w:ascii="Arial" w:eastAsia="Calibri" w:hAnsi="Arial" w:cs="Arial"/>
          <w:color w:val="000000" w:themeColor="text1"/>
        </w:rPr>
        <w:tab/>
      </w:r>
      <w:r w:rsidR="00D3445C" w:rsidRPr="007E44A2">
        <w:rPr>
          <w:rFonts w:ascii="Arial" w:eastAsia="Calibri" w:hAnsi="Arial" w:cs="Arial"/>
          <w:color w:val="000000" w:themeColor="text1"/>
        </w:rPr>
        <w:t xml:space="preserve">          </w:t>
      </w:r>
      <w:r w:rsidR="007E44A2" w:rsidRPr="007E44A2">
        <w:rPr>
          <w:rFonts w:ascii="Arial" w:eastAsia="Calibri" w:hAnsi="Arial" w:cs="Arial"/>
          <w:color w:val="000000" w:themeColor="text1"/>
        </w:rPr>
        <w:t>7</w:t>
      </w:r>
      <w:r w:rsidR="007E44A2">
        <w:rPr>
          <w:rFonts w:ascii="Arial" w:eastAsia="Calibri" w:hAnsi="Arial" w:cs="Arial"/>
          <w:color w:val="000000" w:themeColor="text1"/>
        </w:rPr>
        <w:t>88.154</w:t>
      </w:r>
      <w:r w:rsidR="00D3445C" w:rsidRPr="007E44A2">
        <w:rPr>
          <w:rFonts w:ascii="Arial" w:eastAsia="Calibri" w:hAnsi="Arial" w:cs="Arial"/>
          <w:color w:val="000000" w:themeColor="text1"/>
        </w:rPr>
        <w:t>,00</w:t>
      </w:r>
      <w:r w:rsidR="003075D5" w:rsidRPr="007E44A2">
        <w:rPr>
          <w:rFonts w:ascii="Arial" w:eastAsia="Calibri" w:hAnsi="Arial" w:cs="Arial"/>
          <w:color w:val="000000" w:themeColor="text1"/>
        </w:rPr>
        <w:t xml:space="preserve"> </w:t>
      </w:r>
      <w:r w:rsidR="00D3445C" w:rsidRPr="007E44A2">
        <w:rPr>
          <w:rFonts w:ascii="Arial" w:eastAsia="Calibri" w:hAnsi="Arial" w:cs="Arial"/>
          <w:color w:val="000000" w:themeColor="text1"/>
        </w:rPr>
        <w:t>€</w:t>
      </w:r>
    </w:p>
    <w:p w14:paraId="707ADE94" w14:textId="77777777" w:rsidR="005218B8" w:rsidRPr="007E44A2" w:rsidRDefault="005218B8" w:rsidP="005218B8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44A2">
        <w:rPr>
          <w:rFonts w:ascii="Arial" w:eastAsia="Calibri" w:hAnsi="Arial" w:cs="Arial"/>
          <w:color w:val="000000" w:themeColor="text1"/>
        </w:rPr>
        <w:t xml:space="preserve">-  prihoda od prodaje  </w:t>
      </w:r>
      <w:r w:rsidRPr="007E44A2">
        <w:rPr>
          <w:rFonts w:ascii="Arial" w:eastAsia="Calibri" w:hAnsi="Arial" w:cs="Arial"/>
          <w:color w:val="000000" w:themeColor="text1"/>
        </w:rPr>
        <w:tab/>
      </w:r>
      <w:r w:rsidRPr="007E44A2">
        <w:rPr>
          <w:rFonts w:ascii="Arial" w:eastAsia="Calibri" w:hAnsi="Arial" w:cs="Arial"/>
          <w:color w:val="000000" w:themeColor="text1"/>
        </w:rPr>
        <w:tab/>
      </w:r>
      <w:r w:rsidRPr="007E44A2">
        <w:rPr>
          <w:rFonts w:ascii="Arial" w:eastAsia="Calibri" w:hAnsi="Arial" w:cs="Arial"/>
          <w:color w:val="000000" w:themeColor="text1"/>
        </w:rPr>
        <w:tab/>
      </w:r>
      <w:r w:rsidRPr="007E44A2">
        <w:rPr>
          <w:rFonts w:ascii="Arial" w:eastAsia="Calibri" w:hAnsi="Arial" w:cs="Arial"/>
          <w:color w:val="000000" w:themeColor="text1"/>
        </w:rPr>
        <w:tab/>
      </w:r>
      <w:r w:rsidRPr="007E44A2">
        <w:rPr>
          <w:rFonts w:ascii="Arial" w:eastAsia="Calibri" w:hAnsi="Arial" w:cs="Arial"/>
          <w:color w:val="000000" w:themeColor="text1"/>
        </w:rPr>
        <w:tab/>
      </w:r>
      <w:r w:rsidRPr="007E44A2">
        <w:rPr>
          <w:rFonts w:ascii="Arial" w:eastAsia="Calibri" w:hAnsi="Arial" w:cs="Arial"/>
          <w:color w:val="000000" w:themeColor="text1"/>
        </w:rPr>
        <w:tab/>
      </w:r>
    </w:p>
    <w:p w14:paraId="34B9C43C" w14:textId="1FFA1917" w:rsidR="005218B8" w:rsidRPr="007E44A2" w:rsidRDefault="005218B8" w:rsidP="005218B8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44A2">
        <w:rPr>
          <w:rFonts w:ascii="Arial" w:eastAsia="Calibri" w:hAnsi="Arial" w:cs="Arial"/>
          <w:color w:val="000000" w:themeColor="text1"/>
        </w:rPr>
        <w:t xml:space="preserve">   nefinancijske imovine                    </w:t>
      </w:r>
      <w:r w:rsidRPr="007E44A2">
        <w:rPr>
          <w:rFonts w:ascii="Arial" w:eastAsia="Calibri" w:hAnsi="Arial" w:cs="Arial"/>
          <w:color w:val="000000" w:themeColor="text1"/>
        </w:rPr>
        <w:tab/>
        <w:t xml:space="preserve">                        </w:t>
      </w:r>
      <w:r w:rsidR="008A2785" w:rsidRPr="007E44A2">
        <w:rPr>
          <w:rFonts w:ascii="Arial" w:eastAsia="Calibri" w:hAnsi="Arial" w:cs="Arial"/>
          <w:color w:val="000000" w:themeColor="text1"/>
        </w:rPr>
        <w:t xml:space="preserve">         </w:t>
      </w:r>
      <w:r w:rsidR="009868C8" w:rsidRPr="007E44A2">
        <w:rPr>
          <w:rFonts w:ascii="Arial" w:eastAsia="Calibri" w:hAnsi="Arial" w:cs="Arial"/>
          <w:color w:val="000000" w:themeColor="text1"/>
        </w:rPr>
        <w:t xml:space="preserve">      </w:t>
      </w:r>
      <w:r w:rsidR="008A2785" w:rsidRPr="007E44A2">
        <w:rPr>
          <w:rFonts w:ascii="Arial" w:eastAsia="Calibri" w:hAnsi="Arial" w:cs="Arial"/>
          <w:color w:val="000000" w:themeColor="text1"/>
        </w:rPr>
        <w:t xml:space="preserve">  </w:t>
      </w:r>
      <w:r w:rsidRPr="007E44A2">
        <w:rPr>
          <w:rFonts w:ascii="Arial" w:eastAsia="Calibri" w:hAnsi="Arial" w:cs="Arial"/>
          <w:color w:val="000000" w:themeColor="text1"/>
        </w:rPr>
        <w:t xml:space="preserve">  </w:t>
      </w:r>
      <w:r w:rsidR="000F50F4" w:rsidRPr="007E44A2">
        <w:rPr>
          <w:rFonts w:ascii="Arial" w:eastAsia="Calibri" w:hAnsi="Arial" w:cs="Arial"/>
          <w:color w:val="000000" w:themeColor="text1"/>
        </w:rPr>
        <w:t xml:space="preserve">   </w:t>
      </w:r>
      <w:r w:rsidR="00FB6977" w:rsidRPr="007E44A2">
        <w:rPr>
          <w:rFonts w:ascii="Arial" w:eastAsia="Calibri" w:hAnsi="Arial" w:cs="Arial"/>
          <w:color w:val="000000" w:themeColor="text1"/>
        </w:rPr>
        <w:tab/>
      </w:r>
      <w:r w:rsidR="00FB6977" w:rsidRPr="007E44A2">
        <w:rPr>
          <w:rFonts w:ascii="Arial" w:eastAsia="Calibri" w:hAnsi="Arial" w:cs="Arial"/>
          <w:color w:val="000000" w:themeColor="text1"/>
        </w:rPr>
        <w:tab/>
      </w:r>
      <w:r w:rsidR="00FB6977" w:rsidRPr="007E44A2">
        <w:rPr>
          <w:rFonts w:ascii="Arial" w:eastAsia="Calibri" w:hAnsi="Arial" w:cs="Arial"/>
          <w:color w:val="000000" w:themeColor="text1"/>
        </w:rPr>
        <w:tab/>
      </w:r>
      <w:r w:rsidR="00015D13" w:rsidRPr="007E44A2">
        <w:rPr>
          <w:rFonts w:ascii="Arial" w:eastAsia="Calibri" w:hAnsi="Arial" w:cs="Arial"/>
          <w:color w:val="000000" w:themeColor="text1"/>
        </w:rPr>
        <w:t xml:space="preserve"> </w:t>
      </w:r>
      <w:r w:rsidR="000F50F4" w:rsidRPr="007E44A2">
        <w:rPr>
          <w:rFonts w:ascii="Arial" w:eastAsia="Calibri" w:hAnsi="Arial" w:cs="Arial"/>
          <w:color w:val="000000" w:themeColor="text1"/>
        </w:rPr>
        <w:t xml:space="preserve"> </w:t>
      </w:r>
      <w:r w:rsidR="008D2366" w:rsidRPr="007E44A2">
        <w:rPr>
          <w:rFonts w:ascii="Arial" w:eastAsia="Calibri" w:hAnsi="Arial" w:cs="Arial"/>
          <w:color w:val="000000" w:themeColor="text1"/>
        </w:rPr>
        <w:t xml:space="preserve">      </w:t>
      </w:r>
      <w:r w:rsidR="00F53C77" w:rsidRPr="007E44A2">
        <w:rPr>
          <w:rFonts w:ascii="Arial" w:eastAsia="Calibri" w:hAnsi="Arial" w:cs="Arial"/>
          <w:color w:val="000000" w:themeColor="text1"/>
        </w:rPr>
        <w:t xml:space="preserve"> </w:t>
      </w:r>
      <w:r w:rsidR="00E52183" w:rsidRPr="007E44A2">
        <w:rPr>
          <w:rFonts w:ascii="Arial" w:eastAsia="Calibri" w:hAnsi="Arial" w:cs="Arial"/>
          <w:color w:val="000000" w:themeColor="text1"/>
        </w:rPr>
        <w:t xml:space="preserve"> </w:t>
      </w:r>
      <w:r w:rsidR="008A2785" w:rsidRPr="007E44A2">
        <w:rPr>
          <w:rFonts w:ascii="Arial" w:eastAsia="Calibri" w:hAnsi="Arial" w:cs="Arial"/>
          <w:color w:val="000000" w:themeColor="text1"/>
        </w:rPr>
        <w:t>0,00</w:t>
      </w:r>
      <w:r w:rsidRPr="007E44A2">
        <w:rPr>
          <w:rFonts w:ascii="Arial" w:eastAsia="Calibri" w:hAnsi="Arial" w:cs="Arial"/>
          <w:color w:val="000000" w:themeColor="text1"/>
        </w:rPr>
        <w:t xml:space="preserve"> </w:t>
      </w:r>
      <w:r w:rsidR="00E52183" w:rsidRPr="007E44A2">
        <w:rPr>
          <w:rFonts w:ascii="Arial" w:eastAsia="Calibri" w:hAnsi="Arial" w:cs="Arial"/>
          <w:color w:val="000000" w:themeColor="text1"/>
        </w:rPr>
        <w:t>€</w:t>
      </w:r>
    </w:p>
    <w:p w14:paraId="2F9F1B38" w14:textId="6B137352" w:rsidR="00F53C77" w:rsidRPr="007E44A2" w:rsidRDefault="00721EEA" w:rsidP="005218B8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44A2">
        <w:rPr>
          <w:rFonts w:ascii="Arial" w:eastAsia="Calibri" w:hAnsi="Arial" w:cs="Arial"/>
          <w:color w:val="000000" w:themeColor="text1"/>
        </w:rPr>
        <w:t>-</w:t>
      </w:r>
      <w:r w:rsidR="00F53C77" w:rsidRPr="007E44A2">
        <w:rPr>
          <w:rFonts w:ascii="Arial" w:eastAsia="Calibri" w:hAnsi="Arial" w:cs="Arial"/>
          <w:color w:val="000000" w:themeColor="text1"/>
        </w:rPr>
        <w:t xml:space="preserve"> višak prihoda poslovanja 202</w:t>
      </w:r>
      <w:r w:rsidR="007E44A2" w:rsidRPr="007E44A2">
        <w:rPr>
          <w:rFonts w:ascii="Arial" w:eastAsia="Calibri" w:hAnsi="Arial" w:cs="Arial"/>
          <w:color w:val="000000" w:themeColor="text1"/>
        </w:rPr>
        <w:t>5</w:t>
      </w:r>
      <w:r w:rsidR="00F53C77" w:rsidRPr="007E44A2">
        <w:rPr>
          <w:rFonts w:ascii="Arial" w:eastAsia="Calibri" w:hAnsi="Arial" w:cs="Arial"/>
          <w:color w:val="000000" w:themeColor="text1"/>
        </w:rPr>
        <w:t>.godin</w:t>
      </w:r>
      <w:r w:rsidR="00951FDF" w:rsidRPr="007E44A2">
        <w:rPr>
          <w:rFonts w:ascii="Arial" w:eastAsia="Calibri" w:hAnsi="Arial" w:cs="Arial"/>
          <w:color w:val="000000" w:themeColor="text1"/>
        </w:rPr>
        <w:t>e</w:t>
      </w:r>
      <w:r w:rsidR="00951FDF" w:rsidRPr="007E44A2">
        <w:rPr>
          <w:rFonts w:ascii="Arial" w:eastAsia="Calibri" w:hAnsi="Arial" w:cs="Arial"/>
          <w:color w:val="000000" w:themeColor="text1"/>
        </w:rPr>
        <w:tab/>
      </w:r>
      <w:r w:rsidR="00D3445C" w:rsidRPr="007E44A2">
        <w:rPr>
          <w:rFonts w:ascii="Arial" w:eastAsia="Calibri" w:hAnsi="Arial" w:cs="Arial"/>
          <w:color w:val="000000" w:themeColor="text1"/>
        </w:rPr>
        <w:t xml:space="preserve">                                                   </w:t>
      </w:r>
      <w:r w:rsidR="00015D13" w:rsidRPr="007E44A2">
        <w:rPr>
          <w:rFonts w:ascii="Arial" w:eastAsia="Calibri" w:hAnsi="Arial" w:cs="Arial"/>
          <w:color w:val="000000" w:themeColor="text1"/>
        </w:rPr>
        <w:t xml:space="preserve"> </w:t>
      </w:r>
      <w:r w:rsidR="00D3445C" w:rsidRPr="007E44A2">
        <w:rPr>
          <w:rFonts w:ascii="Arial" w:eastAsia="Calibri" w:hAnsi="Arial" w:cs="Arial"/>
          <w:color w:val="000000" w:themeColor="text1"/>
        </w:rPr>
        <w:t xml:space="preserve">  </w:t>
      </w:r>
      <w:r w:rsidR="00015D13" w:rsidRPr="007E44A2">
        <w:rPr>
          <w:rFonts w:ascii="Arial" w:eastAsia="Calibri" w:hAnsi="Arial" w:cs="Arial"/>
          <w:color w:val="000000" w:themeColor="text1"/>
        </w:rPr>
        <w:t xml:space="preserve">  </w:t>
      </w:r>
      <w:r w:rsidR="00D3445C" w:rsidRPr="007E44A2">
        <w:rPr>
          <w:rFonts w:ascii="Arial" w:eastAsia="Calibri" w:hAnsi="Arial" w:cs="Arial"/>
          <w:color w:val="000000" w:themeColor="text1"/>
        </w:rPr>
        <w:t xml:space="preserve">    </w:t>
      </w:r>
      <w:r w:rsidR="000331F1">
        <w:rPr>
          <w:rFonts w:ascii="Arial" w:eastAsia="Calibri" w:hAnsi="Arial" w:cs="Arial"/>
          <w:color w:val="000000" w:themeColor="text1"/>
        </w:rPr>
        <w:t>10</w:t>
      </w:r>
      <w:r w:rsidR="00D3445C" w:rsidRPr="007E44A2">
        <w:rPr>
          <w:rFonts w:ascii="Arial" w:eastAsia="Calibri" w:hAnsi="Arial" w:cs="Arial"/>
          <w:color w:val="000000" w:themeColor="text1"/>
        </w:rPr>
        <w:t>.</w:t>
      </w:r>
      <w:r w:rsidR="000331F1">
        <w:rPr>
          <w:rFonts w:ascii="Arial" w:eastAsia="Calibri" w:hAnsi="Arial" w:cs="Arial"/>
          <w:color w:val="000000" w:themeColor="text1"/>
        </w:rPr>
        <w:t>5</w:t>
      </w:r>
      <w:r w:rsidR="007E44A2" w:rsidRPr="007E44A2">
        <w:rPr>
          <w:rFonts w:ascii="Arial" w:eastAsia="Calibri" w:hAnsi="Arial" w:cs="Arial"/>
          <w:color w:val="000000" w:themeColor="text1"/>
        </w:rPr>
        <w:t>45</w:t>
      </w:r>
      <w:r w:rsidR="00D3445C" w:rsidRPr="007E44A2">
        <w:rPr>
          <w:rFonts w:ascii="Arial" w:eastAsia="Calibri" w:hAnsi="Arial" w:cs="Arial"/>
          <w:color w:val="000000" w:themeColor="text1"/>
        </w:rPr>
        <w:t>,0</w:t>
      </w:r>
      <w:r w:rsidR="00015D13" w:rsidRPr="007E44A2">
        <w:rPr>
          <w:rFonts w:ascii="Arial" w:eastAsia="Calibri" w:hAnsi="Arial" w:cs="Arial"/>
          <w:color w:val="000000" w:themeColor="text1"/>
        </w:rPr>
        <w:t>0</w:t>
      </w:r>
      <w:r w:rsidR="00D3445C" w:rsidRPr="007E44A2">
        <w:rPr>
          <w:rFonts w:ascii="Arial" w:eastAsia="Calibri" w:hAnsi="Arial" w:cs="Arial"/>
          <w:color w:val="000000" w:themeColor="text1"/>
        </w:rPr>
        <w:t>€</w:t>
      </w:r>
      <w:r w:rsidR="00951FDF" w:rsidRPr="007E44A2">
        <w:rPr>
          <w:rFonts w:ascii="Arial" w:eastAsia="Calibri" w:hAnsi="Arial" w:cs="Arial"/>
          <w:color w:val="000000" w:themeColor="text1"/>
        </w:rPr>
        <w:tab/>
      </w:r>
      <w:r w:rsidR="00951FDF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  <w:r w:rsidR="00F53C77" w:rsidRPr="007E44A2">
        <w:rPr>
          <w:rFonts w:ascii="Arial" w:eastAsia="Calibri" w:hAnsi="Arial" w:cs="Arial"/>
          <w:color w:val="000000" w:themeColor="text1"/>
        </w:rPr>
        <w:tab/>
      </w:r>
    </w:p>
    <w:p w14:paraId="05E412CE" w14:textId="77777777" w:rsidR="00F53C77" w:rsidRPr="007E44A2" w:rsidRDefault="00F53C77" w:rsidP="005218B8">
      <w:pPr>
        <w:spacing w:after="0"/>
        <w:jc w:val="both"/>
        <w:rPr>
          <w:rFonts w:ascii="Arial" w:eastAsia="Calibri" w:hAnsi="Arial" w:cs="Arial"/>
          <w:color w:val="000000" w:themeColor="text1"/>
        </w:rPr>
      </w:pPr>
    </w:p>
    <w:p w14:paraId="1A7CBEC2" w14:textId="2A76F8A4" w:rsidR="005218B8" w:rsidRPr="007E44A2" w:rsidRDefault="00F53C77" w:rsidP="00F53C77">
      <w:pPr>
        <w:spacing w:after="0"/>
        <w:jc w:val="both"/>
        <w:rPr>
          <w:rFonts w:ascii="Arial" w:eastAsia="Calibri" w:hAnsi="Arial" w:cs="Arial"/>
          <w:color w:val="000000" w:themeColor="text1"/>
        </w:rPr>
      </w:pPr>
      <w:r w:rsidRPr="007E44A2">
        <w:rPr>
          <w:rFonts w:ascii="Arial" w:eastAsia="Calibri" w:hAnsi="Arial" w:cs="Arial"/>
          <w:color w:val="000000" w:themeColor="text1"/>
        </w:rPr>
        <w:t>Prvim izmjenama i dopunama financijskog plana za 202</w:t>
      </w:r>
      <w:r w:rsidR="007E44A2" w:rsidRPr="007E44A2">
        <w:rPr>
          <w:rFonts w:ascii="Arial" w:eastAsia="Calibri" w:hAnsi="Arial" w:cs="Arial"/>
          <w:color w:val="000000" w:themeColor="text1"/>
        </w:rPr>
        <w:t>6</w:t>
      </w:r>
      <w:r w:rsidRPr="007E44A2">
        <w:rPr>
          <w:rFonts w:ascii="Arial" w:eastAsia="Calibri" w:hAnsi="Arial" w:cs="Arial"/>
          <w:color w:val="000000" w:themeColor="text1"/>
        </w:rPr>
        <w:t xml:space="preserve">.godinu </w:t>
      </w:r>
      <w:proofErr w:type="spellStart"/>
      <w:r w:rsidRPr="007E44A2">
        <w:rPr>
          <w:rFonts w:ascii="Arial" w:eastAsia="Times New Roman" w:hAnsi="Arial" w:cs="Arial"/>
          <w:color w:val="000000" w:themeColor="text1"/>
          <w:lang w:val="en-GB"/>
        </w:rPr>
        <w:t>r</w:t>
      </w:r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>ashodi</w:t>
      </w:r>
      <w:proofErr w:type="spellEnd"/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>i</w:t>
      </w:r>
      <w:proofErr w:type="spellEnd"/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>izdaci</w:t>
      </w:r>
      <w:proofErr w:type="spellEnd"/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r w:rsidR="008A2785" w:rsidRPr="007E44A2">
        <w:rPr>
          <w:rFonts w:ascii="Arial" w:eastAsia="Times New Roman" w:hAnsi="Arial" w:cs="Arial"/>
          <w:color w:val="000000" w:themeColor="text1"/>
          <w:lang w:val="en-GB"/>
        </w:rPr>
        <w:t xml:space="preserve">Centra </w:t>
      </w:r>
      <w:r w:rsidR="00C9733F" w:rsidRPr="007E44A2">
        <w:rPr>
          <w:rFonts w:ascii="Arial" w:eastAsia="Times New Roman" w:hAnsi="Arial" w:cs="Arial"/>
          <w:color w:val="000000" w:themeColor="text1"/>
          <w:lang w:val="en-GB"/>
        </w:rPr>
        <w:t>“</w:t>
      </w:r>
      <w:proofErr w:type="spellStart"/>
      <w:r w:rsidR="008A2785" w:rsidRPr="007E44A2">
        <w:rPr>
          <w:rFonts w:ascii="Arial" w:eastAsia="Times New Roman" w:hAnsi="Arial" w:cs="Arial"/>
          <w:color w:val="000000" w:themeColor="text1"/>
          <w:lang w:val="en-GB"/>
        </w:rPr>
        <w:t>Liče</w:t>
      </w:r>
      <w:proofErr w:type="spellEnd"/>
      <w:r w:rsidR="008A2785" w:rsidRPr="007E44A2">
        <w:rPr>
          <w:rFonts w:ascii="Arial" w:eastAsia="Times New Roman" w:hAnsi="Arial" w:cs="Arial"/>
          <w:color w:val="000000" w:themeColor="text1"/>
          <w:lang w:val="en-GB"/>
        </w:rPr>
        <w:t xml:space="preserve"> </w:t>
      </w:r>
      <w:proofErr w:type="spellStart"/>
      <w:r w:rsidR="008A2785" w:rsidRPr="007E44A2">
        <w:rPr>
          <w:rFonts w:ascii="Arial" w:eastAsia="Times New Roman" w:hAnsi="Arial" w:cs="Arial"/>
          <w:color w:val="000000" w:themeColor="text1"/>
          <w:lang w:val="en-GB"/>
        </w:rPr>
        <w:t>Faraguna</w:t>
      </w:r>
      <w:proofErr w:type="spellEnd"/>
      <w:r w:rsidR="00C9733F" w:rsidRPr="007E44A2">
        <w:rPr>
          <w:rFonts w:ascii="Arial" w:eastAsia="Times New Roman" w:hAnsi="Arial" w:cs="Arial"/>
          <w:color w:val="000000" w:themeColor="text1"/>
          <w:lang w:val="en-GB"/>
        </w:rPr>
        <w:t>”</w:t>
      </w:r>
      <w:r w:rsidR="006D65CB" w:rsidRPr="007E44A2">
        <w:rPr>
          <w:rFonts w:ascii="Arial" w:eastAsia="Times New Roman" w:hAnsi="Arial" w:cs="Arial"/>
          <w:color w:val="000000" w:themeColor="text1"/>
          <w:lang w:val="en-GB"/>
        </w:rPr>
        <w:t xml:space="preserve"> za 202</w:t>
      </w:r>
      <w:r w:rsidR="007E44A2" w:rsidRPr="007E44A2">
        <w:rPr>
          <w:rFonts w:ascii="Arial" w:eastAsia="Times New Roman" w:hAnsi="Arial" w:cs="Arial"/>
          <w:color w:val="000000" w:themeColor="text1"/>
          <w:lang w:val="en-GB"/>
        </w:rPr>
        <w:t>6</w:t>
      </w:r>
      <w:r w:rsidR="00FB6977" w:rsidRPr="007E44A2">
        <w:rPr>
          <w:rFonts w:ascii="Arial" w:eastAsia="Times New Roman" w:hAnsi="Arial" w:cs="Arial"/>
          <w:color w:val="000000" w:themeColor="text1"/>
          <w:lang w:val="en-GB"/>
        </w:rPr>
        <w:t>.</w:t>
      </w:r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>god</w:t>
      </w:r>
      <w:r w:rsidR="00FB6977" w:rsidRPr="007E44A2">
        <w:rPr>
          <w:rFonts w:ascii="Arial" w:eastAsia="Times New Roman" w:hAnsi="Arial" w:cs="Arial"/>
          <w:color w:val="000000" w:themeColor="text1"/>
          <w:lang w:val="en-GB"/>
        </w:rPr>
        <w:t xml:space="preserve">inu </w:t>
      </w:r>
      <w:proofErr w:type="spellStart"/>
      <w:r w:rsidR="00721EEA" w:rsidRPr="007E44A2">
        <w:rPr>
          <w:rFonts w:ascii="Arial" w:eastAsia="Times New Roman" w:hAnsi="Arial" w:cs="Arial"/>
          <w:color w:val="000000" w:themeColor="text1"/>
          <w:lang w:val="en-GB"/>
        </w:rPr>
        <w:t>iznose</w:t>
      </w:r>
      <w:proofErr w:type="spellEnd"/>
      <w:r w:rsidR="005218B8" w:rsidRPr="007E44A2">
        <w:rPr>
          <w:rFonts w:ascii="Arial" w:eastAsia="Times New Roman" w:hAnsi="Arial" w:cs="Arial"/>
          <w:color w:val="000000" w:themeColor="text1"/>
          <w:lang w:val="en-GB"/>
        </w:rPr>
        <w:t>:</w:t>
      </w:r>
    </w:p>
    <w:p w14:paraId="3EAEC8F5" w14:textId="77777777" w:rsidR="00FB6977" w:rsidRPr="007E44A2" w:rsidRDefault="00FB6977" w:rsidP="00FB6977">
      <w:pPr>
        <w:spacing w:after="0"/>
        <w:ind w:firstLine="708"/>
        <w:jc w:val="both"/>
        <w:rPr>
          <w:rFonts w:ascii="Arial" w:eastAsia="Times New Roman" w:hAnsi="Arial" w:cs="Arial"/>
          <w:color w:val="000000" w:themeColor="text1"/>
          <w:lang w:val="en-GB"/>
        </w:rPr>
      </w:pPr>
    </w:p>
    <w:p w14:paraId="5260267C" w14:textId="296F48E5" w:rsidR="006D65CB" w:rsidRPr="007E44A2" w:rsidRDefault="006D65CB" w:rsidP="00FB6977">
      <w:pPr>
        <w:jc w:val="both"/>
        <w:rPr>
          <w:rFonts w:ascii="Arial" w:hAnsi="Arial" w:cs="Arial"/>
          <w:color w:val="000000" w:themeColor="text1"/>
        </w:rPr>
      </w:pPr>
      <w:r w:rsidRPr="007E44A2">
        <w:rPr>
          <w:rFonts w:ascii="Arial" w:hAnsi="Arial" w:cs="Arial"/>
          <w:color w:val="000000" w:themeColor="text1"/>
        </w:rPr>
        <w:t>-</w:t>
      </w:r>
      <w:r w:rsidR="001B3E5C" w:rsidRPr="007E44A2">
        <w:rPr>
          <w:rFonts w:ascii="Arial" w:hAnsi="Arial" w:cs="Arial"/>
          <w:color w:val="000000" w:themeColor="text1"/>
        </w:rPr>
        <w:t xml:space="preserve"> </w:t>
      </w:r>
      <w:r w:rsidRPr="007E44A2">
        <w:rPr>
          <w:rFonts w:ascii="Arial" w:hAnsi="Arial" w:cs="Arial"/>
          <w:color w:val="000000" w:themeColor="text1"/>
        </w:rPr>
        <w:t>rashod</w:t>
      </w:r>
      <w:r w:rsidR="00D3445C" w:rsidRPr="007E44A2">
        <w:rPr>
          <w:rFonts w:ascii="Arial" w:hAnsi="Arial" w:cs="Arial"/>
          <w:color w:val="000000" w:themeColor="text1"/>
        </w:rPr>
        <w:t>i</w:t>
      </w:r>
      <w:r w:rsidRPr="007E44A2">
        <w:rPr>
          <w:rFonts w:ascii="Arial" w:hAnsi="Arial" w:cs="Arial"/>
          <w:color w:val="000000" w:themeColor="text1"/>
        </w:rPr>
        <w:t xml:space="preserve"> poslovanja                                            </w:t>
      </w:r>
      <w:r w:rsidR="008A2785" w:rsidRPr="007E44A2">
        <w:rPr>
          <w:rFonts w:ascii="Arial" w:hAnsi="Arial" w:cs="Arial"/>
          <w:color w:val="000000" w:themeColor="text1"/>
        </w:rPr>
        <w:t xml:space="preserve"> </w:t>
      </w:r>
      <w:r w:rsidRPr="007E44A2">
        <w:rPr>
          <w:rFonts w:ascii="Arial" w:hAnsi="Arial" w:cs="Arial"/>
          <w:color w:val="000000" w:themeColor="text1"/>
        </w:rPr>
        <w:t xml:space="preserve"> </w:t>
      </w:r>
      <w:r w:rsidR="009868C8" w:rsidRPr="007E44A2">
        <w:rPr>
          <w:rFonts w:ascii="Arial" w:hAnsi="Arial" w:cs="Arial"/>
          <w:color w:val="000000" w:themeColor="text1"/>
        </w:rPr>
        <w:t xml:space="preserve">         </w:t>
      </w:r>
      <w:r w:rsidRPr="007E44A2">
        <w:rPr>
          <w:rFonts w:ascii="Arial" w:hAnsi="Arial" w:cs="Arial"/>
          <w:color w:val="000000" w:themeColor="text1"/>
        </w:rPr>
        <w:t xml:space="preserve">  </w:t>
      </w:r>
      <w:r w:rsidR="000F50F4" w:rsidRPr="007E44A2">
        <w:rPr>
          <w:rFonts w:ascii="Arial" w:hAnsi="Arial" w:cs="Arial"/>
          <w:color w:val="000000" w:themeColor="text1"/>
        </w:rPr>
        <w:t xml:space="preserve">  </w:t>
      </w:r>
      <w:r w:rsidR="00FB6977" w:rsidRPr="007E44A2">
        <w:rPr>
          <w:rFonts w:ascii="Arial" w:hAnsi="Arial" w:cs="Arial"/>
          <w:color w:val="000000" w:themeColor="text1"/>
        </w:rPr>
        <w:tab/>
      </w:r>
      <w:r w:rsidR="00FB6977" w:rsidRPr="007E44A2">
        <w:rPr>
          <w:rFonts w:ascii="Arial" w:hAnsi="Arial" w:cs="Arial"/>
          <w:color w:val="000000" w:themeColor="text1"/>
        </w:rPr>
        <w:tab/>
      </w:r>
      <w:r w:rsidR="00FB6977" w:rsidRPr="007E44A2">
        <w:rPr>
          <w:rFonts w:ascii="Arial" w:hAnsi="Arial" w:cs="Arial"/>
          <w:color w:val="000000" w:themeColor="text1"/>
        </w:rPr>
        <w:tab/>
      </w:r>
      <w:r w:rsidR="008D2366" w:rsidRPr="007E44A2">
        <w:rPr>
          <w:rFonts w:ascii="Arial" w:hAnsi="Arial" w:cs="Arial"/>
          <w:color w:val="000000" w:themeColor="text1"/>
        </w:rPr>
        <w:t xml:space="preserve">     </w:t>
      </w:r>
      <w:r w:rsidR="00E72BF3" w:rsidRPr="007E44A2">
        <w:rPr>
          <w:rFonts w:ascii="Arial" w:hAnsi="Arial" w:cs="Arial"/>
          <w:color w:val="000000" w:themeColor="text1"/>
        </w:rPr>
        <w:t xml:space="preserve"> </w:t>
      </w:r>
      <w:r w:rsidR="00E52183" w:rsidRPr="007E44A2">
        <w:rPr>
          <w:rFonts w:ascii="Arial" w:hAnsi="Arial" w:cs="Arial"/>
          <w:color w:val="000000" w:themeColor="text1"/>
        </w:rPr>
        <w:t xml:space="preserve"> </w:t>
      </w:r>
      <w:r w:rsidR="00F53C77" w:rsidRPr="007E44A2">
        <w:rPr>
          <w:rFonts w:ascii="Arial" w:hAnsi="Arial" w:cs="Arial"/>
          <w:color w:val="000000" w:themeColor="text1"/>
        </w:rPr>
        <w:t xml:space="preserve">  </w:t>
      </w:r>
      <w:r w:rsidR="00E52183" w:rsidRPr="007E44A2">
        <w:rPr>
          <w:rFonts w:ascii="Arial" w:hAnsi="Arial" w:cs="Arial"/>
          <w:color w:val="000000" w:themeColor="text1"/>
        </w:rPr>
        <w:t xml:space="preserve"> </w:t>
      </w:r>
      <w:r w:rsidR="007E44A2" w:rsidRPr="007E44A2">
        <w:rPr>
          <w:rFonts w:ascii="Arial" w:hAnsi="Arial" w:cs="Arial"/>
          <w:color w:val="000000" w:themeColor="text1"/>
        </w:rPr>
        <w:t>723.146</w:t>
      </w:r>
      <w:r w:rsidR="004C0004" w:rsidRPr="007E44A2">
        <w:rPr>
          <w:rFonts w:ascii="Arial" w:hAnsi="Arial" w:cs="Arial"/>
          <w:color w:val="000000" w:themeColor="text1"/>
        </w:rPr>
        <w:t>,00</w:t>
      </w:r>
      <w:r w:rsidR="00E52183" w:rsidRPr="007E44A2">
        <w:rPr>
          <w:rFonts w:ascii="Arial" w:hAnsi="Arial" w:cs="Arial"/>
          <w:color w:val="000000" w:themeColor="text1"/>
        </w:rPr>
        <w:t>€</w:t>
      </w:r>
    </w:p>
    <w:p w14:paraId="4DB147D3" w14:textId="1B9F3037" w:rsidR="006D65CB" w:rsidRPr="007E44A2" w:rsidRDefault="006D65CB" w:rsidP="00FB6977">
      <w:pPr>
        <w:jc w:val="both"/>
        <w:rPr>
          <w:rFonts w:ascii="Arial" w:hAnsi="Arial" w:cs="Arial"/>
          <w:color w:val="000000" w:themeColor="text1"/>
        </w:rPr>
      </w:pPr>
      <w:r w:rsidRPr="007E44A2">
        <w:rPr>
          <w:rFonts w:ascii="Arial" w:hAnsi="Arial" w:cs="Arial"/>
          <w:color w:val="000000" w:themeColor="text1"/>
        </w:rPr>
        <w:t xml:space="preserve">- rashode za nabavu nefinancijske imovine           </w:t>
      </w:r>
      <w:r w:rsidR="008A2785" w:rsidRPr="007E44A2">
        <w:rPr>
          <w:rFonts w:ascii="Arial" w:hAnsi="Arial" w:cs="Arial"/>
          <w:color w:val="000000" w:themeColor="text1"/>
        </w:rPr>
        <w:t xml:space="preserve">  </w:t>
      </w:r>
      <w:r w:rsidR="009868C8" w:rsidRPr="007E44A2">
        <w:rPr>
          <w:rFonts w:ascii="Arial" w:hAnsi="Arial" w:cs="Arial"/>
          <w:color w:val="000000" w:themeColor="text1"/>
        </w:rPr>
        <w:t xml:space="preserve">         </w:t>
      </w:r>
      <w:r w:rsidR="008A2785" w:rsidRPr="007E44A2">
        <w:rPr>
          <w:rFonts w:ascii="Arial" w:hAnsi="Arial" w:cs="Arial"/>
          <w:color w:val="000000" w:themeColor="text1"/>
        </w:rPr>
        <w:t xml:space="preserve">  </w:t>
      </w:r>
      <w:r w:rsidR="000F50F4" w:rsidRPr="007E44A2">
        <w:rPr>
          <w:rFonts w:ascii="Arial" w:hAnsi="Arial" w:cs="Arial"/>
          <w:color w:val="000000" w:themeColor="text1"/>
        </w:rPr>
        <w:t xml:space="preserve">   </w:t>
      </w:r>
      <w:r w:rsidR="001B3E5C" w:rsidRPr="007E44A2">
        <w:rPr>
          <w:rFonts w:ascii="Arial" w:hAnsi="Arial" w:cs="Arial"/>
          <w:color w:val="000000" w:themeColor="text1"/>
        </w:rPr>
        <w:t xml:space="preserve"> </w:t>
      </w:r>
      <w:r w:rsidR="000F50F4" w:rsidRPr="007E44A2">
        <w:rPr>
          <w:rFonts w:ascii="Arial" w:hAnsi="Arial" w:cs="Arial"/>
          <w:color w:val="000000" w:themeColor="text1"/>
        </w:rPr>
        <w:t xml:space="preserve"> </w:t>
      </w:r>
      <w:r w:rsidR="00FB6977" w:rsidRPr="007E44A2">
        <w:rPr>
          <w:rFonts w:ascii="Arial" w:hAnsi="Arial" w:cs="Arial"/>
          <w:color w:val="000000" w:themeColor="text1"/>
        </w:rPr>
        <w:tab/>
      </w:r>
      <w:r w:rsidR="00FB6977" w:rsidRPr="007E44A2">
        <w:rPr>
          <w:rFonts w:ascii="Arial" w:hAnsi="Arial" w:cs="Arial"/>
          <w:color w:val="000000" w:themeColor="text1"/>
        </w:rPr>
        <w:tab/>
      </w:r>
      <w:r w:rsidR="00E72BF3" w:rsidRPr="007E44A2">
        <w:rPr>
          <w:rFonts w:ascii="Arial" w:hAnsi="Arial" w:cs="Arial"/>
          <w:color w:val="000000" w:themeColor="text1"/>
        </w:rPr>
        <w:t xml:space="preserve">         </w:t>
      </w:r>
      <w:r w:rsidR="00E52183" w:rsidRPr="007E44A2">
        <w:rPr>
          <w:rFonts w:ascii="Arial" w:hAnsi="Arial" w:cs="Arial"/>
          <w:color w:val="000000" w:themeColor="text1"/>
        </w:rPr>
        <w:t xml:space="preserve">   </w:t>
      </w:r>
      <w:r w:rsidR="00F53C77" w:rsidRPr="007E44A2">
        <w:rPr>
          <w:rFonts w:ascii="Arial" w:hAnsi="Arial" w:cs="Arial"/>
          <w:color w:val="000000" w:themeColor="text1"/>
        </w:rPr>
        <w:t xml:space="preserve"> </w:t>
      </w:r>
      <w:r w:rsidR="007E44A2" w:rsidRPr="007E44A2">
        <w:rPr>
          <w:rFonts w:ascii="Arial" w:hAnsi="Arial" w:cs="Arial"/>
          <w:color w:val="000000" w:themeColor="text1"/>
        </w:rPr>
        <w:t>10</w:t>
      </w:r>
      <w:r w:rsidR="00F53C77" w:rsidRPr="007E44A2">
        <w:rPr>
          <w:rFonts w:ascii="Arial" w:hAnsi="Arial" w:cs="Arial"/>
          <w:color w:val="000000" w:themeColor="text1"/>
        </w:rPr>
        <w:t>.</w:t>
      </w:r>
      <w:r w:rsidR="007E44A2" w:rsidRPr="007E44A2">
        <w:rPr>
          <w:rFonts w:ascii="Arial" w:hAnsi="Arial" w:cs="Arial"/>
          <w:color w:val="000000" w:themeColor="text1"/>
        </w:rPr>
        <w:t>978</w:t>
      </w:r>
      <w:r w:rsidR="00E52183" w:rsidRPr="007E44A2">
        <w:rPr>
          <w:rFonts w:ascii="Arial" w:hAnsi="Arial" w:cs="Arial"/>
          <w:color w:val="000000" w:themeColor="text1"/>
        </w:rPr>
        <w:t>,00 €</w:t>
      </w:r>
    </w:p>
    <w:p w14:paraId="50C4F3F8" w14:textId="5ED7BF03" w:rsidR="00721EEA" w:rsidRPr="007E44A2" w:rsidRDefault="00721EEA" w:rsidP="00FB6977">
      <w:pPr>
        <w:jc w:val="both"/>
        <w:rPr>
          <w:rFonts w:ascii="Arial" w:hAnsi="Arial" w:cs="Arial"/>
          <w:color w:val="000000" w:themeColor="text1"/>
        </w:rPr>
      </w:pPr>
      <w:r w:rsidRPr="007E44A2">
        <w:rPr>
          <w:rFonts w:ascii="Arial" w:hAnsi="Arial" w:cs="Arial"/>
          <w:color w:val="000000" w:themeColor="text1"/>
        </w:rPr>
        <w:t>- manjak prihoda poslovanja 202</w:t>
      </w:r>
      <w:r w:rsidR="007E44A2" w:rsidRPr="007E44A2">
        <w:rPr>
          <w:rFonts w:ascii="Arial" w:hAnsi="Arial" w:cs="Arial"/>
          <w:color w:val="000000" w:themeColor="text1"/>
        </w:rPr>
        <w:t>5</w:t>
      </w:r>
      <w:r w:rsidRPr="007E44A2">
        <w:rPr>
          <w:rFonts w:ascii="Arial" w:hAnsi="Arial" w:cs="Arial"/>
          <w:color w:val="000000" w:themeColor="text1"/>
        </w:rPr>
        <w:t>.god.</w:t>
      </w:r>
      <w:r w:rsidRPr="007E44A2">
        <w:rPr>
          <w:rFonts w:ascii="Arial" w:hAnsi="Arial" w:cs="Arial"/>
          <w:color w:val="000000" w:themeColor="text1"/>
        </w:rPr>
        <w:tab/>
      </w:r>
      <w:r w:rsidRPr="007E44A2">
        <w:rPr>
          <w:rFonts w:ascii="Arial" w:hAnsi="Arial" w:cs="Arial"/>
          <w:color w:val="000000" w:themeColor="text1"/>
        </w:rPr>
        <w:tab/>
      </w:r>
      <w:r w:rsidRPr="007E44A2">
        <w:rPr>
          <w:rFonts w:ascii="Arial" w:hAnsi="Arial" w:cs="Arial"/>
          <w:color w:val="000000" w:themeColor="text1"/>
        </w:rPr>
        <w:tab/>
      </w:r>
      <w:r w:rsidRPr="007E44A2">
        <w:rPr>
          <w:rFonts w:ascii="Arial" w:hAnsi="Arial" w:cs="Arial"/>
          <w:color w:val="000000" w:themeColor="text1"/>
        </w:rPr>
        <w:tab/>
      </w:r>
      <w:r w:rsidRPr="007E44A2">
        <w:rPr>
          <w:rFonts w:ascii="Arial" w:hAnsi="Arial" w:cs="Arial"/>
          <w:color w:val="000000" w:themeColor="text1"/>
        </w:rPr>
        <w:tab/>
      </w:r>
      <w:r w:rsidRPr="007E44A2">
        <w:rPr>
          <w:rFonts w:ascii="Arial" w:hAnsi="Arial" w:cs="Arial"/>
          <w:color w:val="000000" w:themeColor="text1"/>
        </w:rPr>
        <w:tab/>
      </w:r>
      <w:r w:rsidR="00D3445C" w:rsidRPr="007E44A2">
        <w:rPr>
          <w:rFonts w:ascii="Arial" w:hAnsi="Arial" w:cs="Arial"/>
          <w:color w:val="000000" w:themeColor="text1"/>
        </w:rPr>
        <w:t xml:space="preserve"> </w:t>
      </w:r>
      <w:r w:rsidR="007E44A2" w:rsidRPr="007E44A2">
        <w:rPr>
          <w:rFonts w:ascii="Arial" w:hAnsi="Arial" w:cs="Arial"/>
          <w:color w:val="000000" w:themeColor="text1"/>
        </w:rPr>
        <w:t>54</w:t>
      </w:r>
      <w:r w:rsidR="00173CD3" w:rsidRPr="007E44A2">
        <w:rPr>
          <w:rFonts w:ascii="Arial" w:hAnsi="Arial" w:cs="Arial"/>
          <w:color w:val="000000" w:themeColor="text1"/>
        </w:rPr>
        <w:t>.</w:t>
      </w:r>
      <w:r w:rsidR="007E44A2" w:rsidRPr="007E44A2">
        <w:rPr>
          <w:rFonts w:ascii="Arial" w:hAnsi="Arial" w:cs="Arial"/>
          <w:color w:val="000000" w:themeColor="text1"/>
        </w:rPr>
        <w:t>030</w:t>
      </w:r>
      <w:r w:rsidR="00D3445C" w:rsidRPr="007E44A2">
        <w:rPr>
          <w:rFonts w:ascii="Arial" w:hAnsi="Arial" w:cs="Arial"/>
          <w:color w:val="000000" w:themeColor="text1"/>
        </w:rPr>
        <w:t>,00</w:t>
      </w:r>
      <w:r w:rsidR="00173CD3" w:rsidRPr="007E44A2">
        <w:rPr>
          <w:rFonts w:ascii="Arial" w:hAnsi="Arial" w:cs="Arial"/>
          <w:color w:val="000000" w:themeColor="text1"/>
        </w:rPr>
        <w:t xml:space="preserve"> </w:t>
      </w:r>
      <w:r w:rsidR="003075D5" w:rsidRPr="007E44A2">
        <w:rPr>
          <w:rFonts w:ascii="Arial" w:hAnsi="Arial" w:cs="Arial"/>
          <w:color w:val="000000" w:themeColor="text1"/>
        </w:rPr>
        <w:t>€</w:t>
      </w:r>
    </w:p>
    <w:p w14:paraId="6386302B" w14:textId="77777777" w:rsidR="00F53C77" w:rsidRPr="007E44A2" w:rsidRDefault="00F53C77" w:rsidP="00FB6977">
      <w:pPr>
        <w:jc w:val="both"/>
        <w:rPr>
          <w:rFonts w:ascii="Arial" w:hAnsi="Arial" w:cs="Arial"/>
          <w:color w:val="000000" w:themeColor="text1"/>
        </w:rPr>
      </w:pPr>
    </w:p>
    <w:p w14:paraId="70765623" w14:textId="7A3E55D6" w:rsidR="006D65CB" w:rsidRPr="007E44A2" w:rsidRDefault="006D65CB" w:rsidP="00FB6977">
      <w:pPr>
        <w:ind w:firstLine="708"/>
        <w:jc w:val="both"/>
        <w:rPr>
          <w:rFonts w:ascii="Arial" w:hAnsi="Arial" w:cs="Arial"/>
          <w:color w:val="000000" w:themeColor="text1"/>
        </w:rPr>
      </w:pPr>
      <w:r w:rsidRPr="007E44A2">
        <w:rPr>
          <w:rFonts w:ascii="Arial" w:hAnsi="Arial" w:cs="Arial"/>
          <w:color w:val="000000" w:themeColor="text1"/>
        </w:rPr>
        <w:t xml:space="preserve">U nastavku obrazloženja daje se tabelarni prikaz plana prihoda i primitaka te rashoda i izdataka po skupinama i podskupinama </w:t>
      </w:r>
      <w:r w:rsidR="00F53C77" w:rsidRPr="007E44A2">
        <w:rPr>
          <w:rFonts w:ascii="Arial" w:hAnsi="Arial" w:cs="Arial"/>
          <w:color w:val="000000" w:themeColor="text1"/>
        </w:rPr>
        <w:t xml:space="preserve">za </w:t>
      </w:r>
      <w:r w:rsidRPr="007E44A2">
        <w:rPr>
          <w:rFonts w:ascii="Arial" w:hAnsi="Arial" w:cs="Arial"/>
          <w:color w:val="000000" w:themeColor="text1"/>
        </w:rPr>
        <w:t>202</w:t>
      </w:r>
      <w:r w:rsidR="007E44A2" w:rsidRPr="007E44A2">
        <w:rPr>
          <w:rFonts w:ascii="Arial" w:hAnsi="Arial" w:cs="Arial"/>
          <w:color w:val="000000" w:themeColor="text1"/>
        </w:rPr>
        <w:t>6</w:t>
      </w:r>
      <w:r w:rsidRPr="007E44A2">
        <w:rPr>
          <w:rFonts w:ascii="Arial" w:hAnsi="Arial" w:cs="Arial"/>
          <w:color w:val="000000" w:themeColor="text1"/>
        </w:rPr>
        <w:t>.godinu sa planom za 202</w:t>
      </w:r>
      <w:r w:rsidR="007E44A2" w:rsidRPr="007E44A2">
        <w:rPr>
          <w:rFonts w:ascii="Arial" w:hAnsi="Arial" w:cs="Arial"/>
          <w:color w:val="000000" w:themeColor="text1"/>
        </w:rPr>
        <w:t>6</w:t>
      </w:r>
      <w:r w:rsidR="00F53C77" w:rsidRPr="007E44A2">
        <w:rPr>
          <w:rFonts w:ascii="Arial" w:hAnsi="Arial" w:cs="Arial"/>
          <w:color w:val="000000" w:themeColor="text1"/>
        </w:rPr>
        <w:t>.godinu i prvim izmjenama i dopunama financijskog plana za 202</w:t>
      </w:r>
      <w:r w:rsidR="007E44A2" w:rsidRPr="007E44A2">
        <w:rPr>
          <w:rFonts w:ascii="Arial" w:hAnsi="Arial" w:cs="Arial"/>
          <w:color w:val="000000" w:themeColor="text1"/>
        </w:rPr>
        <w:t>6</w:t>
      </w:r>
      <w:r w:rsidR="00F53C77" w:rsidRPr="007E44A2">
        <w:rPr>
          <w:rFonts w:ascii="Arial" w:hAnsi="Arial" w:cs="Arial"/>
          <w:color w:val="000000" w:themeColor="text1"/>
        </w:rPr>
        <w:t xml:space="preserve">.godinu te </w:t>
      </w:r>
      <w:r w:rsidR="007E44A2" w:rsidRPr="007E44A2">
        <w:rPr>
          <w:rFonts w:ascii="Arial" w:hAnsi="Arial" w:cs="Arial"/>
          <w:color w:val="000000" w:themeColor="text1"/>
        </w:rPr>
        <w:t>postotak</w:t>
      </w:r>
      <w:r w:rsidR="00433600" w:rsidRPr="007E44A2">
        <w:rPr>
          <w:rFonts w:ascii="Arial" w:hAnsi="Arial" w:cs="Arial"/>
          <w:color w:val="000000" w:themeColor="text1"/>
        </w:rPr>
        <w:t>.</w:t>
      </w:r>
    </w:p>
    <w:p w14:paraId="06D381A4" w14:textId="77777777" w:rsidR="003450CD" w:rsidRPr="007E44A2" w:rsidRDefault="003450CD" w:rsidP="006D65CB">
      <w:pPr>
        <w:ind w:firstLine="708"/>
        <w:rPr>
          <w:rFonts w:ascii="Arial" w:hAnsi="Arial" w:cs="Arial"/>
          <w:color w:val="000000" w:themeColor="text1"/>
        </w:rPr>
      </w:pPr>
    </w:p>
    <w:p w14:paraId="7B212D0B" w14:textId="7EC7C5C5" w:rsidR="001A13BC" w:rsidRPr="007E44A2" w:rsidRDefault="003450CD">
      <w:pPr>
        <w:rPr>
          <w:rFonts w:ascii="Arial" w:hAnsi="Arial" w:cs="Arial"/>
          <w:color w:val="000000" w:themeColor="text1"/>
          <w:sz w:val="20"/>
          <w:szCs w:val="20"/>
        </w:rPr>
      </w:pPr>
      <w:r w:rsidRPr="007E44A2">
        <w:rPr>
          <w:rFonts w:ascii="Arial" w:hAnsi="Arial" w:cs="Arial"/>
          <w:color w:val="000000" w:themeColor="text1"/>
          <w:sz w:val="20"/>
          <w:szCs w:val="20"/>
        </w:rPr>
        <w:t>TABLICA</w:t>
      </w:r>
      <w:r w:rsidR="00E026EE" w:rsidRPr="007E44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A13BC" w:rsidRPr="007E44A2">
        <w:rPr>
          <w:rFonts w:ascii="Arial" w:hAnsi="Arial" w:cs="Arial"/>
          <w:color w:val="000000" w:themeColor="text1"/>
          <w:sz w:val="20"/>
          <w:szCs w:val="20"/>
        </w:rPr>
        <w:t>1.</w:t>
      </w:r>
      <w:r w:rsidR="00E026EE" w:rsidRPr="007E44A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ab/>
      </w:r>
      <w:r w:rsidRPr="007E44A2">
        <w:rPr>
          <w:rFonts w:ascii="Arial" w:hAnsi="Arial" w:cs="Arial"/>
          <w:color w:val="000000" w:themeColor="text1"/>
          <w:sz w:val="20"/>
          <w:szCs w:val="20"/>
        </w:rPr>
        <w:t xml:space="preserve">       </w:t>
      </w:r>
      <w:r w:rsidR="009C4D66" w:rsidRPr="007E44A2">
        <w:rPr>
          <w:rFonts w:ascii="Arial" w:hAnsi="Arial" w:cs="Arial"/>
          <w:color w:val="000000" w:themeColor="text1"/>
          <w:sz w:val="20"/>
          <w:szCs w:val="20"/>
        </w:rPr>
        <w:t xml:space="preserve">     </w:t>
      </w:r>
      <w:r w:rsidR="002B3D87" w:rsidRPr="007E44A2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00E4586A" w:rsidRPr="007E44A2">
        <w:rPr>
          <w:rFonts w:ascii="Arial" w:hAnsi="Arial" w:cs="Arial"/>
          <w:color w:val="000000" w:themeColor="text1"/>
          <w:sz w:val="20"/>
          <w:szCs w:val="20"/>
        </w:rPr>
        <w:t>EUR</w:t>
      </w:r>
    </w:p>
    <w:tbl>
      <w:tblPr>
        <w:tblStyle w:val="Reetkatablice"/>
        <w:tblW w:w="9209" w:type="dxa"/>
        <w:tblLook w:val="04A0" w:firstRow="1" w:lastRow="0" w:firstColumn="1" w:lastColumn="0" w:noHBand="0" w:noVBand="1"/>
      </w:tblPr>
      <w:tblGrid>
        <w:gridCol w:w="999"/>
        <w:gridCol w:w="3535"/>
        <w:gridCol w:w="1524"/>
        <w:gridCol w:w="1463"/>
        <w:gridCol w:w="1463"/>
        <w:gridCol w:w="1318"/>
      </w:tblGrid>
      <w:tr w:rsidR="007E44A2" w:rsidRPr="007E44A2" w14:paraId="4F96F080" w14:textId="77777777" w:rsidTr="00D05B3C">
        <w:trPr>
          <w:trHeight w:val="255"/>
        </w:trPr>
        <w:tc>
          <w:tcPr>
            <w:tcW w:w="5602" w:type="dxa"/>
            <w:gridSpan w:val="3"/>
            <w:noWrap/>
            <w:hideMark/>
          </w:tcPr>
          <w:p w14:paraId="15AC88A7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I. IZMJENE PLANA PRORAČUNA ZA 2026 - prijedlog</w:t>
            </w:r>
          </w:p>
        </w:tc>
        <w:tc>
          <w:tcPr>
            <w:tcW w:w="1191" w:type="dxa"/>
            <w:noWrap/>
            <w:hideMark/>
          </w:tcPr>
          <w:p w14:paraId="17033A93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91" w:type="dxa"/>
            <w:noWrap/>
            <w:hideMark/>
          </w:tcPr>
          <w:p w14:paraId="71EACCF3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25" w:type="dxa"/>
            <w:noWrap/>
            <w:hideMark/>
          </w:tcPr>
          <w:p w14:paraId="57C58548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44A2" w:rsidRPr="007E44A2" w14:paraId="22A8C496" w14:textId="77777777" w:rsidTr="00D05B3C">
        <w:trPr>
          <w:trHeight w:val="255"/>
        </w:trPr>
        <w:tc>
          <w:tcPr>
            <w:tcW w:w="5602" w:type="dxa"/>
            <w:gridSpan w:val="3"/>
            <w:noWrap/>
            <w:hideMark/>
          </w:tcPr>
          <w:p w14:paraId="6C953411" w14:textId="2DF873D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 xml:space="preserve">                               OPĆI DIO</w:t>
            </w:r>
          </w:p>
        </w:tc>
        <w:tc>
          <w:tcPr>
            <w:tcW w:w="1191" w:type="dxa"/>
            <w:noWrap/>
            <w:hideMark/>
          </w:tcPr>
          <w:p w14:paraId="32FB5AA6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191" w:type="dxa"/>
            <w:noWrap/>
            <w:hideMark/>
          </w:tcPr>
          <w:p w14:paraId="6FD1707D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25" w:type="dxa"/>
            <w:noWrap/>
            <w:hideMark/>
          </w:tcPr>
          <w:p w14:paraId="50D5519D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44A2" w:rsidRPr="007E44A2" w14:paraId="2BFFD835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3F8A6C15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3535" w:type="dxa"/>
            <w:noWrap/>
            <w:hideMark/>
          </w:tcPr>
          <w:p w14:paraId="3C61474F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39" w:type="dxa"/>
            <w:noWrap/>
            <w:hideMark/>
          </w:tcPr>
          <w:p w14:paraId="7AF967D4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91" w:type="dxa"/>
            <w:noWrap/>
            <w:hideMark/>
          </w:tcPr>
          <w:p w14:paraId="4D1130D1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191" w:type="dxa"/>
            <w:noWrap/>
            <w:hideMark/>
          </w:tcPr>
          <w:p w14:paraId="278AA50F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1225" w:type="dxa"/>
            <w:noWrap/>
            <w:hideMark/>
          </w:tcPr>
          <w:p w14:paraId="0CEAEFD8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</w:p>
        </w:tc>
      </w:tr>
      <w:tr w:rsidR="007E44A2" w:rsidRPr="007E44A2" w14:paraId="3E723839" w14:textId="77777777" w:rsidTr="00D05B3C">
        <w:trPr>
          <w:trHeight w:val="765"/>
        </w:trPr>
        <w:tc>
          <w:tcPr>
            <w:tcW w:w="828" w:type="dxa"/>
            <w:hideMark/>
          </w:tcPr>
          <w:p w14:paraId="11163F93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 xml:space="preserve">BROJ </w:t>
            </w: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br/>
              <w:t>KONTA</w:t>
            </w:r>
          </w:p>
        </w:tc>
        <w:tc>
          <w:tcPr>
            <w:tcW w:w="3535" w:type="dxa"/>
            <w:hideMark/>
          </w:tcPr>
          <w:p w14:paraId="1D91A779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VRSTA PRIHODA / PRIMITAKA</w:t>
            </w:r>
          </w:p>
        </w:tc>
        <w:tc>
          <w:tcPr>
            <w:tcW w:w="1239" w:type="dxa"/>
            <w:hideMark/>
          </w:tcPr>
          <w:p w14:paraId="77D281DA" w14:textId="1501D465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PLAN</w:t>
            </w:r>
            <w:r w:rsidR="008A04C6" w:rsidRPr="007E44A2">
              <w:rPr>
                <w:rFonts w:ascii="Arial" w:hAnsi="Arial" w:cs="Arial"/>
                <w:b/>
                <w:bCs/>
                <w:color w:val="000000" w:themeColor="text1"/>
              </w:rPr>
              <w:t>IRANO</w:t>
            </w:r>
          </w:p>
        </w:tc>
        <w:tc>
          <w:tcPr>
            <w:tcW w:w="1191" w:type="dxa"/>
            <w:hideMark/>
          </w:tcPr>
          <w:p w14:paraId="61CC918A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PROMJENA IZNOS</w:t>
            </w:r>
          </w:p>
        </w:tc>
        <w:tc>
          <w:tcPr>
            <w:tcW w:w="1191" w:type="dxa"/>
            <w:hideMark/>
          </w:tcPr>
          <w:p w14:paraId="7FF83305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 xml:space="preserve">PROMJENA </w:t>
            </w: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br/>
              <w:t>POSTOTAK</w:t>
            </w:r>
          </w:p>
        </w:tc>
        <w:tc>
          <w:tcPr>
            <w:tcW w:w="1225" w:type="dxa"/>
            <w:hideMark/>
          </w:tcPr>
          <w:p w14:paraId="6FCA497D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NOVI IZNOS</w:t>
            </w:r>
          </w:p>
        </w:tc>
      </w:tr>
      <w:tr w:rsidR="007E44A2" w:rsidRPr="007E44A2" w14:paraId="52F9060D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3EE3A744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3535" w:type="dxa"/>
            <w:noWrap/>
            <w:hideMark/>
          </w:tcPr>
          <w:p w14:paraId="3E94BD43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SVEUKUPNO PRIHODI</w:t>
            </w:r>
          </w:p>
        </w:tc>
        <w:tc>
          <w:tcPr>
            <w:tcW w:w="1239" w:type="dxa"/>
            <w:noWrap/>
            <w:hideMark/>
          </w:tcPr>
          <w:p w14:paraId="6B2D79D8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725.079,00</w:t>
            </w:r>
          </w:p>
        </w:tc>
        <w:tc>
          <w:tcPr>
            <w:tcW w:w="1191" w:type="dxa"/>
            <w:noWrap/>
            <w:hideMark/>
          </w:tcPr>
          <w:p w14:paraId="4AA850C0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63.075,00</w:t>
            </w:r>
          </w:p>
        </w:tc>
        <w:tc>
          <w:tcPr>
            <w:tcW w:w="1191" w:type="dxa"/>
            <w:noWrap/>
            <w:hideMark/>
          </w:tcPr>
          <w:p w14:paraId="362EA433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8,70</w:t>
            </w:r>
          </w:p>
        </w:tc>
        <w:tc>
          <w:tcPr>
            <w:tcW w:w="1225" w:type="dxa"/>
            <w:noWrap/>
            <w:hideMark/>
          </w:tcPr>
          <w:p w14:paraId="365E1930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788.154,00</w:t>
            </w:r>
          </w:p>
        </w:tc>
      </w:tr>
      <w:tr w:rsidR="007E44A2" w:rsidRPr="007E44A2" w14:paraId="6FD9C970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366A02BB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6</w:t>
            </w:r>
          </w:p>
        </w:tc>
        <w:tc>
          <w:tcPr>
            <w:tcW w:w="3535" w:type="dxa"/>
            <w:noWrap/>
            <w:hideMark/>
          </w:tcPr>
          <w:p w14:paraId="1BF789E4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Prihodi poslovanja</w:t>
            </w:r>
          </w:p>
        </w:tc>
        <w:tc>
          <w:tcPr>
            <w:tcW w:w="1239" w:type="dxa"/>
            <w:noWrap/>
            <w:hideMark/>
          </w:tcPr>
          <w:p w14:paraId="0271AE06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723.579,00</w:t>
            </w:r>
          </w:p>
        </w:tc>
        <w:tc>
          <w:tcPr>
            <w:tcW w:w="1191" w:type="dxa"/>
            <w:noWrap/>
            <w:hideMark/>
          </w:tcPr>
          <w:p w14:paraId="5E2DC683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54.030,00</w:t>
            </w:r>
          </w:p>
        </w:tc>
        <w:tc>
          <w:tcPr>
            <w:tcW w:w="1191" w:type="dxa"/>
            <w:noWrap/>
            <w:hideMark/>
          </w:tcPr>
          <w:p w14:paraId="1D25817C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7,47</w:t>
            </w:r>
          </w:p>
        </w:tc>
        <w:tc>
          <w:tcPr>
            <w:tcW w:w="1225" w:type="dxa"/>
            <w:noWrap/>
            <w:hideMark/>
          </w:tcPr>
          <w:p w14:paraId="42E5401F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777.609,00</w:t>
            </w:r>
          </w:p>
        </w:tc>
      </w:tr>
      <w:tr w:rsidR="007E44A2" w:rsidRPr="007E44A2" w14:paraId="6CD77812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1111C846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63</w:t>
            </w:r>
          </w:p>
        </w:tc>
        <w:tc>
          <w:tcPr>
            <w:tcW w:w="3535" w:type="dxa"/>
            <w:noWrap/>
            <w:hideMark/>
          </w:tcPr>
          <w:p w14:paraId="723CDF32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Pomoći iz inozemstva i od subjekata unutar općeg proračuna</w:t>
            </w:r>
          </w:p>
        </w:tc>
        <w:tc>
          <w:tcPr>
            <w:tcW w:w="1239" w:type="dxa"/>
            <w:noWrap/>
            <w:hideMark/>
          </w:tcPr>
          <w:p w14:paraId="244B8317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620.141,00</w:t>
            </w:r>
          </w:p>
        </w:tc>
        <w:tc>
          <w:tcPr>
            <w:tcW w:w="1191" w:type="dxa"/>
            <w:noWrap/>
            <w:hideMark/>
          </w:tcPr>
          <w:p w14:paraId="7FF0E1FE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49.896,00</w:t>
            </w:r>
          </w:p>
        </w:tc>
        <w:tc>
          <w:tcPr>
            <w:tcW w:w="1191" w:type="dxa"/>
            <w:noWrap/>
            <w:hideMark/>
          </w:tcPr>
          <w:p w14:paraId="571AC8E7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8,05</w:t>
            </w:r>
          </w:p>
        </w:tc>
        <w:tc>
          <w:tcPr>
            <w:tcW w:w="1225" w:type="dxa"/>
            <w:noWrap/>
            <w:hideMark/>
          </w:tcPr>
          <w:p w14:paraId="399A3B08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670.037,00</w:t>
            </w:r>
          </w:p>
        </w:tc>
      </w:tr>
      <w:tr w:rsidR="007E44A2" w:rsidRPr="007E44A2" w14:paraId="27B36EC0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21264666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65</w:t>
            </w:r>
          </w:p>
        </w:tc>
        <w:tc>
          <w:tcPr>
            <w:tcW w:w="3535" w:type="dxa"/>
            <w:noWrap/>
            <w:hideMark/>
          </w:tcPr>
          <w:p w14:paraId="54677445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 xml:space="preserve">Prihodi od upravnih i administrativnih pristojbi, </w:t>
            </w:r>
            <w:r w:rsidRPr="007E44A2">
              <w:rPr>
                <w:rFonts w:ascii="Arial" w:hAnsi="Arial" w:cs="Arial"/>
                <w:b/>
                <w:color w:val="000000" w:themeColor="text1"/>
              </w:rPr>
              <w:lastRenderedPageBreak/>
              <w:t>pristojbi po posebnim propisima i naknada</w:t>
            </w:r>
          </w:p>
        </w:tc>
        <w:tc>
          <w:tcPr>
            <w:tcW w:w="1239" w:type="dxa"/>
            <w:noWrap/>
            <w:hideMark/>
          </w:tcPr>
          <w:p w14:paraId="1FE46445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lastRenderedPageBreak/>
              <w:t>440,00</w:t>
            </w:r>
          </w:p>
        </w:tc>
        <w:tc>
          <w:tcPr>
            <w:tcW w:w="1191" w:type="dxa"/>
            <w:noWrap/>
            <w:hideMark/>
          </w:tcPr>
          <w:p w14:paraId="17E75F72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22454A9E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574C5DB3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440,00</w:t>
            </w:r>
          </w:p>
        </w:tc>
      </w:tr>
      <w:tr w:rsidR="007E44A2" w:rsidRPr="007E44A2" w14:paraId="1F372EED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29AC839C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66</w:t>
            </w:r>
          </w:p>
        </w:tc>
        <w:tc>
          <w:tcPr>
            <w:tcW w:w="3535" w:type="dxa"/>
            <w:noWrap/>
            <w:hideMark/>
          </w:tcPr>
          <w:p w14:paraId="5A41B290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Prihodi od prodaje proizvoda i robe te pruženih usluga, prihodi od donacija te povrati po protestira</w:t>
            </w:r>
          </w:p>
        </w:tc>
        <w:tc>
          <w:tcPr>
            <w:tcW w:w="1239" w:type="dxa"/>
            <w:noWrap/>
            <w:hideMark/>
          </w:tcPr>
          <w:p w14:paraId="256C35AD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6.300,00</w:t>
            </w:r>
          </w:p>
        </w:tc>
        <w:tc>
          <w:tcPr>
            <w:tcW w:w="1191" w:type="dxa"/>
            <w:noWrap/>
            <w:hideMark/>
          </w:tcPr>
          <w:p w14:paraId="4353EEE3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0600476C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53C09C40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6.300,00</w:t>
            </w:r>
          </w:p>
        </w:tc>
      </w:tr>
      <w:tr w:rsidR="007E44A2" w:rsidRPr="007E44A2" w14:paraId="6E826CFD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230FEE40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67</w:t>
            </w:r>
          </w:p>
        </w:tc>
        <w:tc>
          <w:tcPr>
            <w:tcW w:w="3535" w:type="dxa"/>
            <w:noWrap/>
            <w:hideMark/>
          </w:tcPr>
          <w:p w14:paraId="3533D0E9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Prihodi iz nadležnog proračuna i od HZZO-a temeljem ugovornih obveza</w:t>
            </w:r>
          </w:p>
        </w:tc>
        <w:tc>
          <w:tcPr>
            <w:tcW w:w="1239" w:type="dxa"/>
            <w:noWrap/>
            <w:hideMark/>
          </w:tcPr>
          <w:p w14:paraId="1FE2554F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96.698,00</w:t>
            </w:r>
          </w:p>
        </w:tc>
        <w:tc>
          <w:tcPr>
            <w:tcW w:w="1191" w:type="dxa"/>
            <w:noWrap/>
            <w:hideMark/>
          </w:tcPr>
          <w:p w14:paraId="48EF894C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4.134,00</w:t>
            </w:r>
          </w:p>
        </w:tc>
        <w:tc>
          <w:tcPr>
            <w:tcW w:w="1191" w:type="dxa"/>
            <w:noWrap/>
            <w:hideMark/>
          </w:tcPr>
          <w:p w14:paraId="2872FB08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4,28</w:t>
            </w:r>
          </w:p>
        </w:tc>
        <w:tc>
          <w:tcPr>
            <w:tcW w:w="1225" w:type="dxa"/>
            <w:noWrap/>
            <w:hideMark/>
          </w:tcPr>
          <w:p w14:paraId="5E153440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100.832,00</w:t>
            </w:r>
          </w:p>
        </w:tc>
      </w:tr>
      <w:tr w:rsidR="007E44A2" w:rsidRPr="007E44A2" w14:paraId="2E51FEAC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1C9C1BC6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9</w:t>
            </w:r>
          </w:p>
        </w:tc>
        <w:tc>
          <w:tcPr>
            <w:tcW w:w="3535" w:type="dxa"/>
            <w:noWrap/>
            <w:hideMark/>
          </w:tcPr>
          <w:p w14:paraId="2BE24A21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Vlastiti izvori</w:t>
            </w:r>
          </w:p>
        </w:tc>
        <w:tc>
          <w:tcPr>
            <w:tcW w:w="1239" w:type="dxa"/>
            <w:noWrap/>
            <w:hideMark/>
          </w:tcPr>
          <w:p w14:paraId="2342AD9B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1.500,00</w:t>
            </w:r>
          </w:p>
        </w:tc>
        <w:tc>
          <w:tcPr>
            <w:tcW w:w="1191" w:type="dxa"/>
            <w:noWrap/>
            <w:hideMark/>
          </w:tcPr>
          <w:p w14:paraId="500AD013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9.045,00</w:t>
            </w:r>
          </w:p>
        </w:tc>
        <w:tc>
          <w:tcPr>
            <w:tcW w:w="1191" w:type="dxa"/>
            <w:noWrap/>
            <w:hideMark/>
          </w:tcPr>
          <w:p w14:paraId="49DD4EA8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603,00</w:t>
            </w:r>
          </w:p>
        </w:tc>
        <w:tc>
          <w:tcPr>
            <w:tcW w:w="1225" w:type="dxa"/>
            <w:noWrap/>
            <w:hideMark/>
          </w:tcPr>
          <w:p w14:paraId="4A1F5022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10.545,00</w:t>
            </w:r>
          </w:p>
        </w:tc>
      </w:tr>
      <w:tr w:rsidR="007E44A2" w:rsidRPr="007E44A2" w14:paraId="1EF6BB0B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1AA3C98E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92</w:t>
            </w:r>
          </w:p>
        </w:tc>
        <w:tc>
          <w:tcPr>
            <w:tcW w:w="3535" w:type="dxa"/>
            <w:noWrap/>
            <w:hideMark/>
          </w:tcPr>
          <w:p w14:paraId="1878017D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Rezultat poslovanja</w:t>
            </w:r>
          </w:p>
        </w:tc>
        <w:tc>
          <w:tcPr>
            <w:tcW w:w="1239" w:type="dxa"/>
            <w:noWrap/>
            <w:hideMark/>
          </w:tcPr>
          <w:p w14:paraId="4EDDD507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1.500,00</w:t>
            </w:r>
          </w:p>
        </w:tc>
        <w:tc>
          <w:tcPr>
            <w:tcW w:w="1191" w:type="dxa"/>
            <w:noWrap/>
            <w:hideMark/>
          </w:tcPr>
          <w:p w14:paraId="2F42455C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9.045,00</w:t>
            </w:r>
          </w:p>
        </w:tc>
        <w:tc>
          <w:tcPr>
            <w:tcW w:w="1191" w:type="dxa"/>
            <w:noWrap/>
            <w:hideMark/>
          </w:tcPr>
          <w:p w14:paraId="1C6BAFC5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603,00</w:t>
            </w:r>
          </w:p>
        </w:tc>
        <w:tc>
          <w:tcPr>
            <w:tcW w:w="1225" w:type="dxa"/>
            <w:noWrap/>
            <w:hideMark/>
          </w:tcPr>
          <w:p w14:paraId="6A42C7C5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10.545,00</w:t>
            </w:r>
          </w:p>
        </w:tc>
      </w:tr>
      <w:tr w:rsidR="007E44A2" w:rsidRPr="007E44A2" w14:paraId="7CFB0C3B" w14:textId="77777777" w:rsidTr="00D05B3C">
        <w:trPr>
          <w:trHeight w:val="765"/>
        </w:trPr>
        <w:tc>
          <w:tcPr>
            <w:tcW w:w="828" w:type="dxa"/>
            <w:hideMark/>
          </w:tcPr>
          <w:p w14:paraId="7A724CBD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 xml:space="preserve">BROJ </w:t>
            </w: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br/>
              <w:t>KONTA</w:t>
            </w:r>
          </w:p>
        </w:tc>
        <w:tc>
          <w:tcPr>
            <w:tcW w:w="3535" w:type="dxa"/>
            <w:hideMark/>
          </w:tcPr>
          <w:p w14:paraId="0DF6F443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VRSTA RASHODA / IZDATAKA</w:t>
            </w:r>
          </w:p>
        </w:tc>
        <w:tc>
          <w:tcPr>
            <w:tcW w:w="1239" w:type="dxa"/>
            <w:hideMark/>
          </w:tcPr>
          <w:p w14:paraId="56055CB8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PLANIRANO</w:t>
            </w:r>
          </w:p>
        </w:tc>
        <w:tc>
          <w:tcPr>
            <w:tcW w:w="1191" w:type="dxa"/>
            <w:hideMark/>
          </w:tcPr>
          <w:p w14:paraId="26C2E965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PROMJENA IZNOS</w:t>
            </w:r>
          </w:p>
        </w:tc>
        <w:tc>
          <w:tcPr>
            <w:tcW w:w="1191" w:type="dxa"/>
            <w:hideMark/>
          </w:tcPr>
          <w:p w14:paraId="1E808669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 xml:space="preserve">PROMJENA </w:t>
            </w: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br/>
              <w:t>POSTOTAK</w:t>
            </w:r>
          </w:p>
        </w:tc>
        <w:tc>
          <w:tcPr>
            <w:tcW w:w="1225" w:type="dxa"/>
            <w:hideMark/>
          </w:tcPr>
          <w:p w14:paraId="43B11EE5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NOVI IZNOS</w:t>
            </w:r>
          </w:p>
        </w:tc>
      </w:tr>
      <w:tr w:rsidR="007E44A2" w:rsidRPr="007E44A2" w14:paraId="311DCE3F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461139DB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</w:p>
        </w:tc>
        <w:tc>
          <w:tcPr>
            <w:tcW w:w="3535" w:type="dxa"/>
            <w:noWrap/>
            <w:hideMark/>
          </w:tcPr>
          <w:p w14:paraId="1DE55B4E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SVEUKUPNO RASHODI / IZDACI</w:t>
            </w:r>
          </w:p>
        </w:tc>
        <w:tc>
          <w:tcPr>
            <w:tcW w:w="1239" w:type="dxa"/>
            <w:noWrap/>
            <w:hideMark/>
          </w:tcPr>
          <w:p w14:paraId="02EC8386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725.079,00</w:t>
            </w:r>
          </w:p>
        </w:tc>
        <w:tc>
          <w:tcPr>
            <w:tcW w:w="1191" w:type="dxa"/>
            <w:noWrap/>
            <w:hideMark/>
          </w:tcPr>
          <w:p w14:paraId="467E6A65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63.075,00</w:t>
            </w:r>
          </w:p>
        </w:tc>
        <w:tc>
          <w:tcPr>
            <w:tcW w:w="1191" w:type="dxa"/>
            <w:noWrap/>
            <w:hideMark/>
          </w:tcPr>
          <w:p w14:paraId="7AC47FCE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8,70</w:t>
            </w:r>
          </w:p>
        </w:tc>
        <w:tc>
          <w:tcPr>
            <w:tcW w:w="1225" w:type="dxa"/>
            <w:noWrap/>
            <w:hideMark/>
          </w:tcPr>
          <w:p w14:paraId="5F67EDE2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788.154,00</w:t>
            </w:r>
          </w:p>
        </w:tc>
      </w:tr>
      <w:tr w:rsidR="007E44A2" w:rsidRPr="007E44A2" w14:paraId="4CFD89B1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5F7E03E0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3535" w:type="dxa"/>
            <w:noWrap/>
            <w:hideMark/>
          </w:tcPr>
          <w:p w14:paraId="0067A309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Rashodi poslovanja</w:t>
            </w:r>
          </w:p>
        </w:tc>
        <w:tc>
          <w:tcPr>
            <w:tcW w:w="1239" w:type="dxa"/>
            <w:noWrap/>
            <w:hideMark/>
          </w:tcPr>
          <w:p w14:paraId="22E65102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714.101,00</w:t>
            </w:r>
          </w:p>
        </w:tc>
        <w:tc>
          <w:tcPr>
            <w:tcW w:w="1191" w:type="dxa"/>
            <w:noWrap/>
            <w:hideMark/>
          </w:tcPr>
          <w:p w14:paraId="78BE912B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9.045,00</w:t>
            </w:r>
          </w:p>
        </w:tc>
        <w:tc>
          <w:tcPr>
            <w:tcW w:w="1191" w:type="dxa"/>
            <w:noWrap/>
            <w:hideMark/>
          </w:tcPr>
          <w:p w14:paraId="41D405DF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1,27</w:t>
            </w:r>
          </w:p>
        </w:tc>
        <w:tc>
          <w:tcPr>
            <w:tcW w:w="1225" w:type="dxa"/>
            <w:noWrap/>
            <w:hideMark/>
          </w:tcPr>
          <w:p w14:paraId="7DF22189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723.146,00</w:t>
            </w:r>
          </w:p>
        </w:tc>
      </w:tr>
      <w:tr w:rsidR="007E44A2" w:rsidRPr="007E44A2" w14:paraId="3349FB4C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35982E22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31</w:t>
            </w:r>
          </w:p>
        </w:tc>
        <w:tc>
          <w:tcPr>
            <w:tcW w:w="3535" w:type="dxa"/>
            <w:noWrap/>
            <w:hideMark/>
          </w:tcPr>
          <w:p w14:paraId="2A2E983C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Rashodi za zaposlene</w:t>
            </w:r>
          </w:p>
        </w:tc>
        <w:tc>
          <w:tcPr>
            <w:tcW w:w="1239" w:type="dxa"/>
            <w:noWrap/>
            <w:hideMark/>
          </w:tcPr>
          <w:p w14:paraId="5892ED05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636.671,00</w:t>
            </w:r>
          </w:p>
        </w:tc>
        <w:tc>
          <w:tcPr>
            <w:tcW w:w="1191" w:type="dxa"/>
            <w:noWrap/>
            <w:hideMark/>
          </w:tcPr>
          <w:p w14:paraId="179BADA3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4A61115E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08E4241C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636.671,00</w:t>
            </w:r>
          </w:p>
        </w:tc>
      </w:tr>
      <w:tr w:rsidR="007E44A2" w:rsidRPr="007E44A2" w14:paraId="2DAE0818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383A6422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32</w:t>
            </w:r>
          </w:p>
        </w:tc>
        <w:tc>
          <w:tcPr>
            <w:tcW w:w="3535" w:type="dxa"/>
            <w:noWrap/>
            <w:hideMark/>
          </w:tcPr>
          <w:p w14:paraId="332037CE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Materijalni rashodi</w:t>
            </w:r>
          </w:p>
        </w:tc>
        <w:tc>
          <w:tcPr>
            <w:tcW w:w="1239" w:type="dxa"/>
            <w:noWrap/>
            <w:hideMark/>
          </w:tcPr>
          <w:p w14:paraId="7609B04D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77.390,00</w:t>
            </w:r>
          </w:p>
        </w:tc>
        <w:tc>
          <w:tcPr>
            <w:tcW w:w="1191" w:type="dxa"/>
            <w:noWrap/>
            <w:hideMark/>
          </w:tcPr>
          <w:p w14:paraId="6CBD6B56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9.045,00</w:t>
            </w:r>
          </w:p>
        </w:tc>
        <w:tc>
          <w:tcPr>
            <w:tcW w:w="1191" w:type="dxa"/>
            <w:noWrap/>
            <w:hideMark/>
          </w:tcPr>
          <w:p w14:paraId="39CBBBB4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11,69</w:t>
            </w:r>
          </w:p>
        </w:tc>
        <w:tc>
          <w:tcPr>
            <w:tcW w:w="1225" w:type="dxa"/>
            <w:noWrap/>
            <w:hideMark/>
          </w:tcPr>
          <w:p w14:paraId="57ECACCD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86.435,00</w:t>
            </w:r>
          </w:p>
        </w:tc>
      </w:tr>
      <w:tr w:rsidR="007E44A2" w:rsidRPr="007E44A2" w14:paraId="718CF959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08794F79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34</w:t>
            </w:r>
          </w:p>
        </w:tc>
        <w:tc>
          <w:tcPr>
            <w:tcW w:w="3535" w:type="dxa"/>
            <w:noWrap/>
            <w:hideMark/>
          </w:tcPr>
          <w:p w14:paraId="30EA84C3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Financijski rashodi</w:t>
            </w:r>
          </w:p>
        </w:tc>
        <w:tc>
          <w:tcPr>
            <w:tcW w:w="1239" w:type="dxa"/>
            <w:noWrap/>
            <w:hideMark/>
          </w:tcPr>
          <w:p w14:paraId="2FF40256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3F0A5A62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0B3A43D6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5549213D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</w:tr>
      <w:tr w:rsidR="007E44A2" w:rsidRPr="007E44A2" w14:paraId="389CE819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4846C384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38</w:t>
            </w:r>
          </w:p>
        </w:tc>
        <w:tc>
          <w:tcPr>
            <w:tcW w:w="3535" w:type="dxa"/>
            <w:noWrap/>
            <w:hideMark/>
          </w:tcPr>
          <w:p w14:paraId="5DC78647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Rashodi za donacije, kazne, naknade šteta i kapitalne pomoći</w:t>
            </w:r>
          </w:p>
        </w:tc>
        <w:tc>
          <w:tcPr>
            <w:tcW w:w="1239" w:type="dxa"/>
            <w:noWrap/>
            <w:hideMark/>
          </w:tcPr>
          <w:p w14:paraId="4A773E24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40,00</w:t>
            </w:r>
          </w:p>
        </w:tc>
        <w:tc>
          <w:tcPr>
            <w:tcW w:w="1191" w:type="dxa"/>
            <w:noWrap/>
            <w:hideMark/>
          </w:tcPr>
          <w:p w14:paraId="5B97B794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666A9410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21BF07DA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40,00</w:t>
            </w:r>
          </w:p>
        </w:tc>
      </w:tr>
      <w:tr w:rsidR="007E44A2" w:rsidRPr="007E44A2" w14:paraId="012F10EA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7680DFDE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4</w:t>
            </w:r>
          </w:p>
        </w:tc>
        <w:tc>
          <w:tcPr>
            <w:tcW w:w="3535" w:type="dxa"/>
            <w:noWrap/>
            <w:hideMark/>
          </w:tcPr>
          <w:p w14:paraId="49195137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Rashodi za nabavu nefinancijske imovine</w:t>
            </w:r>
          </w:p>
        </w:tc>
        <w:tc>
          <w:tcPr>
            <w:tcW w:w="1239" w:type="dxa"/>
            <w:noWrap/>
            <w:hideMark/>
          </w:tcPr>
          <w:p w14:paraId="6B4D97B3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10.978,00</w:t>
            </w:r>
          </w:p>
        </w:tc>
        <w:tc>
          <w:tcPr>
            <w:tcW w:w="1191" w:type="dxa"/>
            <w:noWrap/>
            <w:hideMark/>
          </w:tcPr>
          <w:p w14:paraId="1AC19D60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10BF1C5B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0EAF968B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10.978,00</w:t>
            </w:r>
          </w:p>
        </w:tc>
      </w:tr>
      <w:tr w:rsidR="007E44A2" w:rsidRPr="007E44A2" w14:paraId="327B7750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05A8A040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41</w:t>
            </w:r>
          </w:p>
        </w:tc>
        <w:tc>
          <w:tcPr>
            <w:tcW w:w="3535" w:type="dxa"/>
            <w:noWrap/>
            <w:hideMark/>
          </w:tcPr>
          <w:p w14:paraId="3118766B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 xml:space="preserve">Rashodi za nabavu </w:t>
            </w:r>
            <w:proofErr w:type="spellStart"/>
            <w:r w:rsidRPr="007E44A2">
              <w:rPr>
                <w:rFonts w:ascii="Arial" w:hAnsi="Arial" w:cs="Arial"/>
                <w:b/>
                <w:color w:val="000000" w:themeColor="text1"/>
              </w:rPr>
              <w:t>neproizvedene</w:t>
            </w:r>
            <w:proofErr w:type="spellEnd"/>
            <w:r w:rsidRPr="007E44A2">
              <w:rPr>
                <w:rFonts w:ascii="Arial" w:hAnsi="Arial" w:cs="Arial"/>
                <w:b/>
                <w:color w:val="000000" w:themeColor="text1"/>
              </w:rPr>
              <w:t xml:space="preserve"> dugotrajne imovine</w:t>
            </w:r>
          </w:p>
        </w:tc>
        <w:tc>
          <w:tcPr>
            <w:tcW w:w="1239" w:type="dxa"/>
            <w:noWrap/>
            <w:hideMark/>
          </w:tcPr>
          <w:p w14:paraId="1283AA91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60333FFF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292B0E7D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73D7A254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</w:tr>
      <w:tr w:rsidR="007E44A2" w:rsidRPr="007E44A2" w14:paraId="325445D5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459D0936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42</w:t>
            </w:r>
          </w:p>
        </w:tc>
        <w:tc>
          <w:tcPr>
            <w:tcW w:w="3535" w:type="dxa"/>
            <w:noWrap/>
            <w:hideMark/>
          </w:tcPr>
          <w:p w14:paraId="34772B98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Rashodi za nabavu proizvedene dugotrajne imovine</w:t>
            </w:r>
          </w:p>
        </w:tc>
        <w:tc>
          <w:tcPr>
            <w:tcW w:w="1239" w:type="dxa"/>
            <w:noWrap/>
            <w:hideMark/>
          </w:tcPr>
          <w:p w14:paraId="5AD02AED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10.978,00</w:t>
            </w:r>
          </w:p>
        </w:tc>
        <w:tc>
          <w:tcPr>
            <w:tcW w:w="1191" w:type="dxa"/>
            <w:noWrap/>
            <w:hideMark/>
          </w:tcPr>
          <w:p w14:paraId="7F0BB596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7F42467B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2C96DACA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10.978,00</w:t>
            </w:r>
          </w:p>
        </w:tc>
      </w:tr>
      <w:tr w:rsidR="007E44A2" w:rsidRPr="007E44A2" w14:paraId="2C1CC1C5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6607DD09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45</w:t>
            </w:r>
          </w:p>
        </w:tc>
        <w:tc>
          <w:tcPr>
            <w:tcW w:w="3535" w:type="dxa"/>
            <w:noWrap/>
            <w:hideMark/>
          </w:tcPr>
          <w:p w14:paraId="56B7883F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Rashodi za dodatna ulaganja na nefinancijskoj imovini</w:t>
            </w:r>
          </w:p>
        </w:tc>
        <w:tc>
          <w:tcPr>
            <w:tcW w:w="1239" w:type="dxa"/>
            <w:noWrap/>
            <w:hideMark/>
          </w:tcPr>
          <w:p w14:paraId="59F2BAE4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4FF8AD25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12174900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225" w:type="dxa"/>
            <w:noWrap/>
            <w:hideMark/>
          </w:tcPr>
          <w:p w14:paraId="22582F56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</w:tr>
      <w:tr w:rsidR="007E44A2" w:rsidRPr="007E44A2" w14:paraId="4351B5D1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66428000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9</w:t>
            </w:r>
          </w:p>
        </w:tc>
        <w:tc>
          <w:tcPr>
            <w:tcW w:w="3535" w:type="dxa"/>
            <w:noWrap/>
            <w:hideMark/>
          </w:tcPr>
          <w:p w14:paraId="20356D3F" w14:textId="77777777" w:rsidR="00D05B3C" w:rsidRPr="007E44A2" w:rsidRDefault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Vlastiti izvori</w:t>
            </w:r>
          </w:p>
        </w:tc>
        <w:tc>
          <w:tcPr>
            <w:tcW w:w="1239" w:type="dxa"/>
            <w:noWrap/>
            <w:hideMark/>
          </w:tcPr>
          <w:p w14:paraId="3CACDD48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4EB1F35D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54.030,00</w:t>
            </w:r>
          </w:p>
        </w:tc>
        <w:tc>
          <w:tcPr>
            <w:tcW w:w="1191" w:type="dxa"/>
            <w:noWrap/>
            <w:hideMark/>
          </w:tcPr>
          <w:p w14:paraId="1BD21952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100,00</w:t>
            </w:r>
          </w:p>
        </w:tc>
        <w:tc>
          <w:tcPr>
            <w:tcW w:w="1225" w:type="dxa"/>
            <w:noWrap/>
            <w:hideMark/>
          </w:tcPr>
          <w:p w14:paraId="66220CCB" w14:textId="77777777" w:rsidR="00D05B3C" w:rsidRPr="007E44A2" w:rsidRDefault="00D05B3C" w:rsidP="00D05B3C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bCs/>
                <w:color w:val="000000" w:themeColor="text1"/>
              </w:rPr>
              <w:t>54.030,00</w:t>
            </w:r>
          </w:p>
        </w:tc>
      </w:tr>
      <w:tr w:rsidR="007E44A2" w:rsidRPr="007E44A2" w14:paraId="0C0819F4" w14:textId="77777777" w:rsidTr="00D05B3C">
        <w:trPr>
          <w:trHeight w:val="255"/>
        </w:trPr>
        <w:tc>
          <w:tcPr>
            <w:tcW w:w="828" w:type="dxa"/>
            <w:noWrap/>
            <w:hideMark/>
          </w:tcPr>
          <w:p w14:paraId="30B8E63F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92</w:t>
            </w:r>
          </w:p>
        </w:tc>
        <w:tc>
          <w:tcPr>
            <w:tcW w:w="3535" w:type="dxa"/>
            <w:noWrap/>
            <w:hideMark/>
          </w:tcPr>
          <w:p w14:paraId="4065D820" w14:textId="77777777" w:rsidR="00D05B3C" w:rsidRPr="007E44A2" w:rsidRDefault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Rezultat poslovanja</w:t>
            </w:r>
          </w:p>
        </w:tc>
        <w:tc>
          <w:tcPr>
            <w:tcW w:w="1239" w:type="dxa"/>
            <w:noWrap/>
            <w:hideMark/>
          </w:tcPr>
          <w:p w14:paraId="1E212A47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0,00</w:t>
            </w:r>
          </w:p>
        </w:tc>
        <w:tc>
          <w:tcPr>
            <w:tcW w:w="1191" w:type="dxa"/>
            <w:noWrap/>
            <w:hideMark/>
          </w:tcPr>
          <w:p w14:paraId="795FB9C9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54.030,00</w:t>
            </w:r>
          </w:p>
        </w:tc>
        <w:tc>
          <w:tcPr>
            <w:tcW w:w="1191" w:type="dxa"/>
            <w:noWrap/>
            <w:hideMark/>
          </w:tcPr>
          <w:p w14:paraId="6867459C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100,00</w:t>
            </w:r>
          </w:p>
        </w:tc>
        <w:tc>
          <w:tcPr>
            <w:tcW w:w="1225" w:type="dxa"/>
            <w:noWrap/>
            <w:hideMark/>
          </w:tcPr>
          <w:p w14:paraId="5CE65999" w14:textId="77777777" w:rsidR="00D05B3C" w:rsidRPr="007E44A2" w:rsidRDefault="00D05B3C" w:rsidP="00D05B3C">
            <w:pPr>
              <w:rPr>
                <w:rFonts w:ascii="Arial" w:hAnsi="Arial" w:cs="Arial"/>
                <w:b/>
                <w:color w:val="000000" w:themeColor="text1"/>
              </w:rPr>
            </w:pPr>
            <w:r w:rsidRPr="007E44A2">
              <w:rPr>
                <w:rFonts w:ascii="Arial" w:hAnsi="Arial" w:cs="Arial"/>
                <w:b/>
                <w:color w:val="000000" w:themeColor="text1"/>
              </w:rPr>
              <w:t>54.030,00</w:t>
            </w:r>
          </w:p>
        </w:tc>
      </w:tr>
    </w:tbl>
    <w:p w14:paraId="38D982A7" w14:textId="77777777" w:rsidR="00A11D16" w:rsidRPr="007E44A2" w:rsidRDefault="00A11D16">
      <w:pPr>
        <w:rPr>
          <w:rFonts w:ascii="Arial" w:hAnsi="Arial" w:cs="Arial"/>
          <w:b/>
          <w:color w:val="000000" w:themeColor="text1"/>
        </w:rPr>
      </w:pPr>
    </w:p>
    <w:p w14:paraId="5C265F50" w14:textId="77777777" w:rsidR="006D32B4" w:rsidRPr="007E44A2" w:rsidRDefault="006D32B4">
      <w:pPr>
        <w:rPr>
          <w:rFonts w:ascii="Arial" w:hAnsi="Arial" w:cs="Arial"/>
          <w:b/>
          <w:color w:val="000000" w:themeColor="text1"/>
        </w:rPr>
      </w:pPr>
    </w:p>
    <w:p w14:paraId="34256E9B" w14:textId="1B10FFA9" w:rsidR="006D32B4" w:rsidRPr="007E44A2" w:rsidRDefault="00275689">
      <w:pPr>
        <w:rPr>
          <w:rFonts w:ascii="Arial" w:hAnsi="Arial" w:cs="Arial"/>
          <w:b/>
          <w:color w:val="000000" w:themeColor="text1"/>
        </w:rPr>
      </w:pPr>
      <w:r w:rsidRPr="007E44A2">
        <w:rPr>
          <w:rFonts w:ascii="Arial" w:hAnsi="Arial" w:cs="Arial"/>
          <w:b/>
          <w:color w:val="000000" w:themeColor="text1"/>
        </w:rPr>
        <w:t>OBRAZLOŽENJE PRIHODA I PRIMITAKA</w:t>
      </w:r>
    </w:p>
    <w:p w14:paraId="6EF6F2F5" w14:textId="7BF2D09E" w:rsidR="00033102" w:rsidRPr="007E44A2" w:rsidRDefault="002D2529">
      <w:pPr>
        <w:rPr>
          <w:rFonts w:ascii="Arial" w:hAnsi="Arial" w:cs="Arial"/>
          <w:b/>
          <w:color w:val="000000" w:themeColor="text1"/>
        </w:rPr>
      </w:pPr>
      <w:r w:rsidRPr="007E44A2">
        <w:rPr>
          <w:rFonts w:ascii="Arial" w:hAnsi="Arial" w:cs="Arial"/>
          <w:b/>
          <w:color w:val="000000" w:themeColor="text1"/>
        </w:rPr>
        <w:t xml:space="preserve">Prihodi </w:t>
      </w:r>
      <w:r w:rsidR="00616010" w:rsidRPr="007E44A2">
        <w:rPr>
          <w:rFonts w:ascii="Arial" w:hAnsi="Arial" w:cs="Arial"/>
          <w:b/>
          <w:color w:val="000000" w:themeColor="text1"/>
        </w:rPr>
        <w:t xml:space="preserve">i primitci </w:t>
      </w:r>
      <w:r w:rsidRPr="007E44A2">
        <w:rPr>
          <w:rFonts w:ascii="Arial" w:hAnsi="Arial" w:cs="Arial"/>
          <w:b/>
          <w:color w:val="000000" w:themeColor="text1"/>
        </w:rPr>
        <w:t>poslovanja</w:t>
      </w:r>
      <w:r w:rsidRPr="007E44A2">
        <w:rPr>
          <w:rFonts w:ascii="Arial" w:hAnsi="Arial" w:cs="Arial"/>
          <w:color w:val="000000" w:themeColor="text1"/>
        </w:rPr>
        <w:t xml:space="preserve"> </w:t>
      </w:r>
      <w:r w:rsidR="003235B1" w:rsidRPr="007E44A2">
        <w:rPr>
          <w:rFonts w:ascii="Arial" w:hAnsi="Arial" w:cs="Arial"/>
          <w:b/>
          <w:color w:val="000000" w:themeColor="text1"/>
        </w:rPr>
        <w:t>sa ostvarenim viškom za 202</w:t>
      </w:r>
      <w:r w:rsidR="007E44A2" w:rsidRPr="007E44A2">
        <w:rPr>
          <w:rFonts w:ascii="Arial" w:hAnsi="Arial" w:cs="Arial"/>
          <w:b/>
          <w:color w:val="000000" w:themeColor="text1"/>
        </w:rPr>
        <w:t>5</w:t>
      </w:r>
      <w:r w:rsidR="003235B1" w:rsidRPr="007E44A2">
        <w:rPr>
          <w:rFonts w:ascii="Arial" w:hAnsi="Arial" w:cs="Arial"/>
          <w:b/>
          <w:color w:val="000000" w:themeColor="text1"/>
        </w:rPr>
        <w:t>.god</w:t>
      </w:r>
      <w:r w:rsidR="003235B1" w:rsidRPr="007E44A2">
        <w:rPr>
          <w:rFonts w:ascii="Arial" w:hAnsi="Arial" w:cs="Arial"/>
          <w:color w:val="000000" w:themeColor="text1"/>
        </w:rPr>
        <w:t xml:space="preserve">. </w:t>
      </w:r>
      <w:r w:rsidR="003235B1" w:rsidRPr="007E44A2">
        <w:rPr>
          <w:rFonts w:ascii="Arial" w:hAnsi="Arial" w:cs="Arial"/>
          <w:b/>
          <w:color w:val="000000" w:themeColor="text1"/>
        </w:rPr>
        <w:t>uvećani su u prvim</w:t>
      </w:r>
      <w:r w:rsidR="003235B1" w:rsidRPr="007E44A2">
        <w:rPr>
          <w:rFonts w:ascii="Arial" w:hAnsi="Arial" w:cs="Arial"/>
          <w:color w:val="000000" w:themeColor="text1"/>
        </w:rPr>
        <w:t xml:space="preserve"> </w:t>
      </w:r>
      <w:r w:rsidR="003235B1" w:rsidRPr="007E44A2">
        <w:rPr>
          <w:rFonts w:ascii="Arial" w:hAnsi="Arial" w:cs="Arial"/>
          <w:b/>
          <w:color w:val="000000" w:themeColor="text1"/>
        </w:rPr>
        <w:t xml:space="preserve">izmjenama plana za </w:t>
      </w:r>
      <w:r w:rsidR="007E44A2" w:rsidRPr="007E44A2">
        <w:rPr>
          <w:rFonts w:ascii="Arial" w:hAnsi="Arial" w:cs="Arial"/>
          <w:b/>
          <w:color w:val="000000" w:themeColor="text1"/>
        </w:rPr>
        <w:t>63</w:t>
      </w:r>
      <w:r w:rsidR="003235B1" w:rsidRPr="007E44A2">
        <w:rPr>
          <w:rFonts w:ascii="Arial" w:hAnsi="Arial" w:cs="Arial"/>
          <w:b/>
          <w:color w:val="000000" w:themeColor="text1"/>
        </w:rPr>
        <w:t>.</w:t>
      </w:r>
      <w:r w:rsidR="007E44A2" w:rsidRPr="007E44A2">
        <w:rPr>
          <w:rFonts w:ascii="Arial" w:hAnsi="Arial" w:cs="Arial"/>
          <w:b/>
          <w:color w:val="000000" w:themeColor="text1"/>
        </w:rPr>
        <w:t>075</w:t>
      </w:r>
      <w:r w:rsidR="003235B1" w:rsidRPr="007E44A2">
        <w:rPr>
          <w:rFonts w:ascii="Arial" w:hAnsi="Arial" w:cs="Arial"/>
          <w:b/>
          <w:color w:val="000000" w:themeColor="text1"/>
        </w:rPr>
        <w:t>,00€</w:t>
      </w:r>
      <w:r w:rsidRPr="007E44A2">
        <w:rPr>
          <w:rFonts w:ascii="Arial" w:hAnsi="Arial" w:cs="Arial"/>
          <w:color w:val="000000" w:themeColor="text1"/>
        </w:rPr>
        <w:t xml:space="preserve"> </w:t>
      </w:r>
      <w:r w:rsidR="003235B1" w:rsidRPr="007E44A2">
        <w:rPr>
          <w:rFonts w:ascii="Arial" w:hAnsi="Arial" w:cs="Arial"/>
          <w:b/>
          <w:color w:val="000000" w:themeColor="text1"/>
        </w:rPr>
        <w:t xml:space="preserve"> te sada iznose </w:t>
      </w:r>
      <w:r w:rsidRPr="007E44A2">
        <w:rPr>
          <w:rFonts w:ascii="Arial" w:hAnsi="Arial" w:cs="Arial"/>
          <w:b/>
          <w:color w:val="000000" w:themeColor="text1"/>
        </w:rPr>
        <w:t xml:space="preserve"> </w:t>
      </w:r>
      <w:r w:rsidR="00D60C6B" w:rsidRPr="007E44A2">
        <w:rPr>
          <w:rFonts w:ascii="Arial" w:hAnsi="Arial" w:cs="Arial"/>
          <w:b/>
          <w:color w:val="000000" w:themeColor="text1"/>
        </w:rPr>
        <w:t>7</w:t>
      </w:r>
      <w:r w:rsidR="007E44A2" w:rsidRPr="007E44A2">
        <w:rPr>
          <w:rFonts w:ascii="Arial" w:hAnsi="Arial" w:cs="Arial"/>
          <w:b/>
          <w:color w:val="000000" w:themeColor="text1"/>
        </w:rPr>
        <w:t>88.154</w:t>
      </w:r>
      <w:r w:rsidR="006D32B4" w:rsidRPr="007E44A2">
        <w:rPr>
          <w:rFonts w:ascii="Arial" w:hAnsi="Arial" w:cs="Arial"/>
          <w:b/>
          <w:color w:val="000000" w:themeColor="text1"/>
        </w:rPr>
        <w:t>,00</w:t>
      </w:r>
      <w:r w:rsidR="00C25D5E" w:rsidRPr="007E44A2">
        <w:rPr>
          <w:rFonts w:ascii="Arial" w:hAnsi="Arial" w:cs="Arial"/>
          <w:b/>
          <w:color w:val="000000" w:themeColor="text1"/>
        </w:rPr>
        <w:t xml:space="preserve"> </w:t>
      </w:r>
      <w:r w:rsidR="003235B1" w:rsidRPr="007E44A2">
        <w:rPr>
          <w:rFonts w:ascii="Arial" w:hAnsi="Arial" w:cs="Arial"/>
          <w:b/>
          <w:color w:val="000000" w:themeColor="text1"/>
        </w:rPr>
        <w:t xml:space="preserve"> </w:t>
      </w:r>
      <w:r w:rsidR="00C25D5E" w:rsidRPr="007E44A2">
        <w:rPr>
          <w:rFonts w:ascii="Arial" w:hAnsi="Arial" w:cs="Arial"/>
          <w:b/>
          <w:color w:val="000000" w:themeColor="text1"/>
        </w:rPr>
        <w:t>€</w:t>
      </w:r>
      <w:r w:rsidR="003235B1" w:rsidRPr="007E44A2">
        <w:rPr>
          <w:rFonts w:ascii="Arial" w:hAnsi="Arial" w:cs="Arial"/>
          <w:b/>
          <w:color w:val="000000" w:themeColor="text1"/>
        </w:rPr>
        <w:t xml:space="preserve">, </w:t>
      </w:r>
      <w:r w:rsidR="00F74350" w:rsidRPr="007E44A2">
        <w:rPr>
          <w:rFonts w:ascii="Arial" w:hAnsi="Arial" w:cs="Arial"/>
          <w:b/>
          <w:color w:val="000000" w:themeColor="text1"/>
        </w:rPr>
        <w:t>u postotku za</w:t>
      </w:r>
      <w:r w:rsidR="003235B1" w:rsidRPr="007E44A2">
        <w:rPr>
          <w:rFonts w:ascii="Arial" w:hAnsi="Arial" w:cs="Arial"/>
          <w:b/>
          <w:color w:val="000000" w:themeColor="text1"/>
        </w:rPr>
        <w:t xml:space="preserve"> </w:t>
      </w:r>
      <w:r w:rsidR="007E44A2" w:rsidRPr="007E44A2">
        <w:rPr>
          <w:rFonts w:ascii="Arial" w:hAnsi="Arial" w:cs="Arial"/>
          <w:b/>
          <w:color w:val="000000" w:themeColor="text1"/>
        </w:rPr>
        <w:t>8</w:t>
      </w:r>
      <w:r w:rsidR="003235B1" w:rsidRPr="007E44A2">
        <w:rPr>
          <w:rFonts w:ascii="Arial" w:hAnsi="Arial" w:cs="Arial"/>
          <w:b/>
          <w:color w:val="000000" w:themeColor="text1"/>
        </w:rPr>
        <w:t>,</w:t>
      </w:r>
      <w:r w:rsidR="00D60C6B" w:rsidRPr="007E44A2">
        <w:rPr>
          <w:rFonts w:ascii="Arial" w:hAnsi="Arial" w:cs="Arial"/>
          <w:b/>
          <w:color w:val="000000" w:themeColor="text1"/>
        </w:rPr>
        <w:t>7</w:t>
      </w:r>
      <w:r w:rsidR="007E44A2" w:rsidRPr="007E44A2">
        <w:rPr>
          <w:rFonts w:ascii="Arial" w:hAnsi="Arial" w:cs="Arial"/>
          <w:b/>
          <w:color w:val="000000" w:themeColor="text1"/>
        </w:rPr>
        <w:t>0</w:t>
      </w:r>
      <w:r w:rsidR="003235B1" w:rsidRPr="007E44A2">
        <w:rPr>
          <w:rFonts w:ascii="Arial" w:hAnsi="Arial" w:cs="Arial"/>
          <w:b/>
          <w:color w:val="000000" w:themeColor="text1"/>
        </w:rPr>
        <w:t>% u odnosu na plan</w:t>
      </w:r>
      <w:r w:rsidR="008F520A" w:rsidRPr="007E44A2">
        <w:rPr>
          <w:rFonts w:ascii="Arial" w:hAnsi="Arial" w:cs="Arial"/>
          <w:b/>
          <w:color w:val="000000" w:themeColor="text1"/>
        </w:rPr>
        <w:t xml:space="preserve"> i dijele se na</w:t>
      </w:r>
    </w:p>
    <w:p w14:paraId="65ECEC2B" w14:textId="57CB3A44" w:rsidR="007B1CC1" w:rsidRPr="007E44A2" w:rsidRDefault="002D2529" w:rsidP="007B1CC1">
      <w:pPr>
        <w:pStyle w:val="Odlomakpopisa"/>
        <w:numPr>
          <w:ilvl w:val="0"/>
          <w:numId w:val="25"/>
        </w:numPr>
        <w:spacing w:line="360" w:lineRule="auto"/>
        <w:rPr>
          <w:rFonts w:ascii="Arial" w:hAnsi="Arial" w:cs="Arial"/>
          <w:b/>
          <w:color w:val="000000" w:themeColor="text1"/>
        </w:rPr>
      </w:pPr>
      <w:r w:rsidRPr="007E44A2">
        <w:rPr>
          <w:rFonts w:ascii="Arial" w:hAnsi="Arial" w:cs="Arial"/>
          <w:b/>
          <w:color w:val="000000" w:themeColor="text1"/>
        </w:rPr>
        <w:t>Pomoći iz inozemstva i od s</w:t>
      </w:r>
      <w:r w:rsidR="004E50B6" w:rsidRPr="007E44A2">
        <w:rPr>
          <w:rFonts w:ascii="Arial" w:hAnsi="Arial" w:cs="Arial"/>
          <w:b/>
          <w:color w:val="000000" w:themeColor="text1"/>
        </w:rPr>
        <w:t xml:space="preserve">ubjekata unutar općeg proračuna, </w:t>
      </w:r>
      <w:r w:rsidR="008F520A" w:rsidRPr="007E44A2">
        <w:rPr>
          <w:rFonts w:ascii="Arial" w:hAnsi="Arial" w:cs="Arial"/>
          <w:b/>
          <w:color w:val="000000" w:themeColor="text1"/>
        </w:rPr>
        <w:t xml:space="preserve"> </w:t>
      </w:r>
    </w:p>
    <w:p w14:paraId="152DF23F" w14:textId="17A138BA" w:rsidR="00283293" w:rsidRPr="007E44A2" w:rsidRDefault="008F520A" w:rsidP="007B1CC1">
      <w:pPr>
        <w:pStyle w:val="Odlomakpopisa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7E44A2">
        <w:rPr>
          <w:rFonts w:ascii="Arial" w:hAnsi="Arial" w:cs="Arial"/>
          <w:color w:val="000000" w:themeColor="text1"/>
        </w:rPr>
        <w:t>tekuće pomoći iz Državnog proračun</w:t>
      </w:r>
      <w:r w:rsidR="00E76612" w:rsidRPr="007E44A2">
        <w:rPr>
          <w:rFonts w:ascii="Arial" w:hAnsi="Arial" w:cs="Arial"/>
          <w:color w:val="000000" w:themeColor="text1"/>
        </w:rPr>
        <w:t>a</w:t>
      </w:r>
      <w:r w:rsidRPr="007E44A2">
        <w:rPr>
          <w:rFonts w:ascii="Arial" w:hAnsi="Arial" w:cs="Arial"/>
          <w:color w:val="000000" w:themeColor="text1"/>
        </w:rPr>
        <w:t xml:space="preserve"> su uvećane za </w:t>
      </w:r>
      <w:r w:rsidR="00E57C79">
        <w:rPr>
          <w:rFonts w:ascii="Arial" w:hAnsi="Arial" w:cs="Arial"/>
          <w:color w:val="000000" w:themeColor="text1"/>
        </w:rPr>
        <w:t>6</w:t>
      </w:r>
      <w:r w:rsidRPr="007E44A2">
        <w:rPr>
          <w:rFonts w:ascii="Arial" w:hAnsi="Arial" w:cs="Arial"/>
          <w:color w:val="000000" w:themeColor="text1"/>
        </w:rPr>
        <w:t>.</w:t>
      </w:r>
      <w:r w:rsidR="00E57C79">
        <w:rPr>
          <w:rFonts w:ascii="Arial" w:hAnsi="Arial" w:cs="Arial"/>
          <w:color w:val="000000" w:themeColor="text1"/>
        </w:rPr>
        <w:t>871</w:t>
      </w:r>
      <w:r w:rsidRPr="007E44A2">
        <w:rPr>
          <w:rFonts w:ascii="Arial" w:hAnsi="Arial" w:cs="Arial"/>
          <w:color w:val="000000" w:themeColor="text1"/>
        </w:rPr>
        <w:t>,00</w:t>
      </w:r>
      <w:r w:rsidR="00E76612" w:rsidRPr="007E44A2">
        <w:rPr>
          <w:rFonts w:ascii="Arial" w:hAnsi="Arial" w:cs="Arial"/>
          <w:color w:val="000000" w:themeColor="text1"/>
        </w:rPr>
        <w:t xml:space="preserve"> </w:t>
      </w:r>
      <w:r w:rsidR="00E57C79">
        <w:rPr>
          <w:rFonts w:ascii="Arial" w:hAnsi="Arial" w:cs="Arial"/>
          <w:color w:val="000000" w:themeColor="text1"/>
        </w:rPr>
        <w:t xml:space="preserve">€ </w:t>
      </w:r>
      <w:r w:rsidR="007E44A2">
        <w:rPr>
          <w:rFonts w:ascii="Arial" w:hAnsi="Arial" w:cs="Arial"/>
          <w:color w:val="000000" w:themeColor="text1"/>
        </w:rPr>
        <w:t xml:space="preserve">za pokriće manjka </w:t>
      </w:r>
      <w:r w:rsidR="00E57C79">
        <w:rPr>
          <w:rFonts w:ascii="Arial" w:hAnsi="Arial" w:cs="Arial"/>
          <w:color w:val="000000" w:themeColor="text1"/>
        </w:rPr>
        <w:t xml:space="preserve">iz 2025. god </w:t>
      </w:r>
      <w:r w:rsidRPr="007E44A2">
        <w:rPr>
          <w:rFonts w:ascii="Arial" w:hAnsi="Arial" w:cs="Arial"/>
          <w:color w:val="000000" w:themeColor="text1"/>
        </w:rPr>
        <w:t xml:space="preserve"> te sad iznose </w:t>
      </w:r>
      <w:r w:rsidR="00E57C79">
        <w:rPr>
          <w:rFonts w:ascii="Arial" w:hAnsi="Arial" w:cs="Arial"/>
          <w:color w:val="000000" w:themeColor="text1"/>
        </w:rPr>
        <w:t>39.071</w:t>
      </w:r>
      <w:r w:rsidR="007B1CC1" w:rsidRPr="007E44A2">
        <w:rPr>
          <w:rFonts w:ascii="Arial" w:hAnsi="Arial" w:cs="Arial"/>
          <w:color w:val="000000" w:themeColor="text1"/>
        </w:rPr>
        <w:t>,00</w:t>
      </w:r>
      <w:r w:rsidR="00E57C79">
        <w:rPr>
          <w:rFonts w:ascii="Arial" w:hAnsi="Arial" w:cs="Arial"/>
          <w:color w:val="000000" w:themeColor="text1"/>
        </w:rPr>
        <w:t xml:space="preserve"> </w:t>
      </w:r>
      <w:r w:rsidR="007B1CC1" w:rsidRPr="007E44A2">
        <w:rPr>
          <w:rFonts w:ascii="Arial" w:hAnsi="Arial" w:cs="Arial"/>
          <w:color w:val="000000" w:themeColor="text1"/>
        </w:rPr>
        <w:t xml:space="preserve">€ ili </w:t>
      </w:r>
      <w:r w:rsidR="00E57C79">
        <w:rPr>
          <w:rFonts w:ascii="Arial" w:hAnsi="Arial" w:cs="Arial"/>
          <w:color w:val="000000" w:themeColor="text1"/>
        </w:rPr>
        <w:t>21</w:t>
      </w:r>
      <w:r w:rsidR="007B1CC1" w:rsidRPr="007E44A2">
        <w:rPr>
          <w:rFonts w:ascii="Arial" w:hAnsi="Arial" w:cs="Arial"/>
          <w:color w:val="000000" w:themeColor="text1"/>
        </w:rPr>
        <w:t>,</w:t>
      </w:r>
      <w:r w:rsidR="00E57C79">
        <w:rPr>
          <w:rFonts w:ascii="Arial" w:hAnsi="Arial" w:cs="Arial"/>
          <w:color w:val="000000" w:themeColor="text1"/>
        </w:rPr>
        <w:t>3</w:t>
      </w:r>
      <w:r w:rsidR="00EA404C" w:rsidRPr="007E44A2">
        <w:rPr>
          <w:rFonts w:ascii="Arial" w:hAnsi="Arial" w:cs="Arial"/>
          <w:color w:val="000000" w:themeColor="text1"/>
        </w:rPr>
        <w:t xml:space="preserve"> </w:t>
      </w:r>
      <w:r w:rsidR="007B1CC1" w:rsidRPr="007E44A2">
        <w:rPr>
          <w:rFonts w:ascii="Arial" w:hAnsi="Arial" w:cs="Arial"/>
          <w:color w:val="000000" w:themeColor="text1"/>
        </w:rPr>
        <w:t>% u odnosu na plan.</w:t>
      </w:r>
    </w:p>
    <w:p w14:paraId="180FFE3B" w14:textId="57219EFD" w:rsidR="007B1CC1" w:rsidRPr="00E57C79" w:rsidRDefault="007B1CC1" w:rsidP="007B1CC1">
      <w:pPr>
        <w:pStyle w:val="Odlomakpopisa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E57C79">
        <w:rPr>
          <w:rFonts w:ascii="Arial" w:hAnsi="Arial" w:cs="Arial"/>
          <w:color w:val="000000" w:themeColor="text1"/>
        </w:rPr>
        <w:t>Pomoći temeljem prijenosa  iz EU sredstava</w:t>
      </w:r>
      <w:r w:rsidR="00E57C79" w:rsidRPr="00E57C79">
        <w:rPr>
          <w:rFonts w:ascii="Arial" w:hAnsi="Arial" w:cs="Arial"/>
          <w:color w:val="000000" w:themeColor="text1"/>
        </w:rPr>
        <w:t xml:space="preserve"> </w:t>
      </w:r>
      <w:r w:rsidRPr="00E57C79">
        <w:rPr>
          <w:rFonts w:ascii="Arial" w:hAnsi="Arial" w:cs="Arial"/>
          <w:color w:val="000000" w:themeColor="text1"/>
        </w:rPr>
        <w:t xml:space="preserve"> </w:t>
      </w:r>
      <w:r w:rsidR="00E57C79" w:rsidRPr="00E57C79">
        <w:rPr>
          <w:rFonts w:ascii="Arial" w:hAnsi="Arial" w:cs="Arial"/>
          <w:color w:val="000000" w:themeColor="text1"/>
        </w:rPr>
        <w:t>povećale su se za 3.542,00 € za pokriće manjka 2025. te sad iznose 46.542,00 ili 8,24% u odnosu na plan</w:t>
      </w:r>
    </w:p>
    <w:p w14:paraId="68F03DF5" w14:textId="0D5F3234" w:rsidR="00AE6FE2" w:rsidRPr="00C61D37" w:rsidRDefault="00AE6FE2" w:rsidP="00AE6FE2">
      <w:pPr>
        <w:pStyle w:val="Odlomakpopisa"/>
        <w:numPr>
          <w:ilvl w:val="0"/>
          <w:numId w:val="26"/>
        </w:numPr>
        <w:spacing w:line="360" w:lineRule="auto"/>
        <w:rPr>
          <w:rFonts w:ascii="Arial" w:hAnsi="Arial" w:cs="Arial"/>
          <w:color w:val="000000" w:themeColor="text1"/>
        </w:rPr>
      </w:pPr>
      <w:r w:rsidRPr="00E57C79">
        <w:rPr>
          <w:rFonts w:ascii="Arial" w:hAnsi="Arial" w:cs="Arial"/>
          <w:color w:val="000000" w:themeColor="text1"/>
        </w:rPr>
        <w:lastRenderedPageBreak/>
        <w:t>Pomoći iz Državne riznice za plaće  zaposlenika  uvećane  su za</w:t>
      </w:r>
      <w:r w:rsidR="00E76612" w:rsidRPr="00E57C79">
        <w:rPr>
          <w:rFonts w:ascii="Arial" w:hAnsi="Arial" w:cs="Arial"/>
          <w:color w:val="000000" w:themeColor="text1"/>
        </w:rPr>
        <w:t xml:space="preserve"> </w:t>
      </w:r>
      <w:r w:rsidR="00E57C79" w:rsidRPr="00E57C79">
        <w:rPr>
          <w:rFonts w:ascii="Arial" w:hAnsi="Arial" w:cs="Arial"/>
          <w:color w:val="000000" w:themeColor="text1"/>
        </w:rPr>
        <w:t>7</w:t>
      </w:r>
      <w:r w:rsidRPr="00E57C79">
        <w:rPr>
          <w:rFonts w:ascii="Arial" w:hAnsi="Arial" w:cs="Arial"/>
          <w:color w:val="000000" w:themeColor="text1"/>
        </w:rPr>
        <w:t>,</w:t>
      </w:r>
      <w:r w:rsidR="00E57C79" w:rsidRPr="00E57C79">
        <w:rPr>
          <w:rFonts w:ascii="Arial" w:hAnsi="Arial" w:cs="Arial"/>
          <w:color w:val="000000" w:themeColor="text1"/>
        </w:rPr>
        <w:t>25</w:t>
      </w:r>
      <w:r w:rsidRPr="00E57C79">
        <w:rPr>
          <w:rFonts w:ascii="Arial" w:hAnsi="Arial" w:cs="Arial"/>
          <w:color w:val="000000" w:themeColor="text1"/>
        </w:rPr>
        <w:t xml:space="preserve">%  plana ili za </w:t>
      </w:r>
      <w:r w:rsidR="00E57C79" w:rsidRPr="00E57C79">
        <w:rPr>
          <w:rFonts w:ascii="Arial" w:hAnsi="Arial" w:cs="Arial"/>
          <w:color w:val="000000" w:themeColor="text1"/>
        </w:rPr>
        <w:t>39</w:t>
      </w:r>
      <w:r w:rsidRPr="00E57C79">
        <w:rPr>
          <w:rFonts w:ascii="Arial" w:hAnsi="Arial" w:cs="Arial"/>
          <w:color w:val="000000" w:themeColor="text1"/>
        </w:rPr>
        <w:t>.</w:t>
      </w:r>
      <w:r w:rsidR="00E57C79" w:rsidRPr="00E57C79">
        <w:rPr>
          <w:rFonts w:ascii="Arial" w:hAnsi="Arial" w:cs="Arial"/>
          <w:color w:val="000000" w:themeColor="text1"/>
        </w:rPr>
        <w:t>483</w:t>
      </w:r>
      <w:r w:rsidRPr="00E57C79">
        <w:rPr>
          <w:rFonts w:ascii="Arial" w:hAnsi="Arial" w:cs="Arial"/>
          <w:color w:val="000000" w:themeColor="text1"/>
        </w:rPr>
        <w:t>,00</w:t>
      </w:r>
      <w:r w:rsidR="00E76612" w:rsidRPr="00E57C79">
        <w:rPr>
          <w:rFonts w:ascii="Arial" w:hAnsi="Arial" w:cs="Arial"/>
          <w:color w:val="000000" w:themeColor="text1"/>
        </w:rPr>
        <w:t xml:space="preserve"> </w:t>
      </w:r>
      <w:r w:rsidRPr="00E57C79">
        <w:rPr>
          <w:rFonts w:ascii="Arial" w:hAnsi="Arial" w:cs="Arial"/>
          <w:color w:val="000000" w:themeColor="text1"/>
        </w:rPr>
        <w:t xml:space="preserve">€ </w:t>
      </w:r>
      <w:r w:rsidR="00F74350" w:rsidRPr="00E57C79">
        <w:rPr>
          <w:rFonts w:ascii="Arial" w:hAnsi="Arial" w:cs="Arial"/>
          <w:color w:val="000000" w:themeColor="text1"/>
        </w:rPr>
        <w:t xml:space="preserve">te </w:t>
      </w:r>
      <w:r w:rsidR="00D51FED" w:rsidRPr="00E57C79">
        <w:rPr>
          <w:rFonts w:ascii="Arial" w:hAnsi="Arial" w:cs="Arial"/>
          <w:color w:val="000000" w:themeColor="text1"/>
        </w:rPr>
        <w:t xml:space="preserve">novi plan iznosi </w:t>
      </w:r>
      <w:r w:rsidR="00E76612" w:rsidRPr="00E57C79">
        <w:rPr>
          <w:rFonts w:ascii="Arial" w:hAnsi="Arial" w:cs="Arial"/>
          <w:color w:val="000000" w:themeColor="text1"/>
        </w:rPr>
        <w:t>5</w:t>
      </w:r>
      <w:r w:rsidR="00E57C79" w:rsidRPr="00E57C79">
        <w:rPr>
          <w:rFonts w:ascii="Arial" w:hAnsi="Arial" w:cs="Arial"/>
          <w:color w:val="000000" w:themeColor="text1"/>
        </w:rPr>
        <w:t>84</w:t>
      </w:r>
      <w:r w:rsidR="00D51FED" w:rsidRPr="00E57C79">
        <w:rPr>
          <w:rFonts w:ascii="Arial" w:hAnsi="Arial" w:cs="Arial"/>
          <w:color w:val="000000" w:themeColor="text1"/>
        </w:rPr>
        <w:t>.</w:t>
      </w:r>
      <w:r w:rsidR="00E57C79" w:rsidRPr="00E57C79">
        <w:rPr>
          <w:rFonts w:ascii="Arial" w:hAnsi="Arial" w:cs="Arial"/>
          <w:color w:val="000000" w:themeColor="text1"/>
        </w:rPr>
        <w:t>404</w:t>
      </w:r>
      <w:r w:rsidR="00D51FED" w:rsidRPr="00E57C79">
        <w:rPr>
          <w:rFonts w:ascii="Arial" w:hAnsi="Arial" w:cs="Arial"/>
          <w:color w:val="000000" w:themeColor="text1"/>
        </w:rPr>
        <w:t xml:space="preserve">,00 </w:t>
      </w:r>
      <w:bookmarkStart w:id="0" w:name="_Hlk202812464"/>
      <w:r w:rsidR="00D51FED" w:rsidRPr="00E57C79">
        <w:rPr>
          <w:rFonts w:ascii="Arial" w:hAnsi="Arial" w:cs="Arial"/>
          <w:color w:val="000000" w:themeColor="text1"/>
        </w:rPr>
        <w:t>€.</w:t>
      </w:r>
      <w:r w:rsidR="0024107A" w:rsidRPr="00E57C79">
        <w:rPr>
          <w:rFonts w:ascii="Arial" w:hAnsi="Arial" w:cs="Arial"/>
          <w:color w:val="000000" w:themeColor="text1"/>
        </w:rPr>
        <w:t xml:space="preserve"> Povećanje </w:t>
      </w:r>
      <w:r w:rsidR="00864A93" w:rsidRPr="00E57C79">
        <w:rPr>
          <w:rFonts w:ascii="Arial" w:hAnsi="Arial" w:cs="Arial"/>
          <w:color w:val="000000" w:themeColor="text1"/>
        </w:rPr>
        <w:t xml:space="preserve">se odnosi </w:t>
      </w:r>
      <w:r w:rsidR="00E57C79" w:rsidRPr="00E57C79">
        <w:rPr>
          <w:rFonts w:ascii="Arial" w:hAnsi="Arial" w:cs="Arial"/>
          <w:color w:val="000000" w:themeColor="text1"/>
        </w:rPr>
        <w:t xml:space="preserve">za pokriće manjka iz 2025. odnosno plaća za 12/25 zbog novog načina </w:t>
      </w:r>
      <w:proofErr w:type="spellStart"/>
      <w:r w:rsidR="00E57C79" w:rsidRPr="00E57C79">
        <w:rPr>
          <w:rFonts w:ascii="Arial" w:hAnsi="Arial" w:cs="Arial"/>
          <w:color w:val="000000" w:themeColor="text1"/>
        </w:rPr>
        <w:t>evidentiranja.Troškovi</w:t>
      </w:r>
      <w:proofErr w:type="spellEnd"/>
      <w:r w:rsidR="00E57C79" w:rsidRPr="00E57C79">
        <w:rPr>
          <w:rFonts w:ascii="Arial" w:hAnsi="Arial" w:cs="Arial"/>
          <w:color w:val="000000" w:themeColor="text1"/>
        </w:rPr>
        <w:t xml:space="preserve"> su </w:t>
      </w:r>
      <w:r w:rsidR="00E57C79" w:rsidRPr="00C61D37">
        <w:rPr>
          <w:rFonts w:ascii="Arial" w:hAnsi="Arial" w:cs="Arial"/>
          <w:color w:val="000000" w:themeColor="text1"/>
        </w:rPr>
        <w:t>knjiženi u 2025. a prihod se realizirao u siječnju 2026. godine.</w:t>
      </w:r>
    </w:p>
    <w:bookmarkEnd w:id="0"/>
    <w:p w14:paraId="1EBA4F3B" w14:textId="77777777" w:rsidR="000B56F7" w:rsidRPr="00C61D37" w:rsidRDefault="000B56F7" w:rsidP="002D2529">
      <w:pPr>
        <w:rPr>
          <w:rFonts w:ascii="Arial" w:hAnsi="Arial" w:cs="Arial"/>
          <w:b/>
          <w:color w:val="000000" w:themeColor="text1"/>
        </w:rPr>
      </w:pPr>
      <w:r w:rsidRPr="00C61D37">
        <w:rPr>
          <w:rFonts w:ascii="Arial" w:hAnsi="Arial" w:cs="Arial"/>
          <w:b/>
          <w:color w:val="000000" w:themeColor="text1"/>
        </w:rPr>
        <w:t>2</w:t>
      </w:r>
      <w:r w:rsidR="00BF21E5" w:rsidRPr="00C61D37">
        <w:rPr>
          <w:rFonts w:ascii="Arial" w:hAnsi="Arial" w:cs="Arial"/>
          <w:b/>
          <w:color w:val="000000" w:themeColor="text1"/>
        </w:rPr>
        <w:t xml:space="preserve">. Prihodi od prodaje proizvoda i robe te pruženih usluga </w:t>
      </w:r>
    </w:p>
    <w:p w14:paraId="369F3421" w14:textId="148F514D" w:rsidR="00D51FED" w:rsidRPr="00C61D37" w:rsidRDefault="00D51FED" w:rsidP="002D2529">
      <w:pPr>
        <w:rPr>
          <w:rFonts w:ascii="Arial" w:hAnsi="Arial" w:cs="Arial"/>
          <w:color w:val="000000" w:themeColor="text1"/>
        </w:rPr>
      </w:pPr>
      <w:r w:rsidRPr="00C61D37">
        <w:rPr>
          <w:rFonts w:ascii="Arial" w:hAnsi="Arial" w:cs="Arial"/>
          <w:color w:val="000000" w:themeColor="text1"/>
        </w:rPr>
        <w:t>-</w:t>
      </w:r>
      <w:r w:rsidR="000B56F7" w:rsidRPr="00C61D37">
        <w:rPr>
          <w:rFonts w:ascii="Arial" w:hAnsi="Arial" w:cs="Arial"/>
          <w:color w:val="000000" w:themeColor="text1"/>
        </w:rPr>
        <w:t xml:space="preserve">Prihodi od prodaje proizvoda i robe te pruženih usluga </w:t>
      </w:r>
      <w:r w:rsidR="003965E6" w:rsidRPr="00C61D37">
        <w:rPr>
          <w:rFonts w:ascii="Arial" w:hAnsi="Arial" w:cs="Arial"/>
          <w:color w:val="000000" w:themeColor="text1"/>
        </w:rPr>
        <w:t xml:space="preserve">planirani su u </w:t>
      </w:r>
      <w:r w:rsidR="000B56F7" w:rsidRPr="00C61D37">
        <w:rPr>
          <w:rFonts w:ascii="Arial" w:hAnsi="Arial" w:cs="Arial"/>
          <w:color w:val="000000" w:themeColor="text1"/>
        </w:rPr>
        <w:t>iznosu 4.100,00</w:t>
      </w:r>
      <w:r w:rsidR="00927F86" w:rsidRPr="00C61D37">
        <w:rPr>
          <w:rFonts w:ascii="Arial" w:hAnsi="Arial" w:cs="Arial"/>
          <w:color w:val="000000" w:themeColor="text1"/>
        </w:rPr>
        <w:t xml:space="preserve"> </w:t>
      </w:r>
      <w:r w:rsidR="003C5913" w:rsidRPr="00C61D37">
        <w:rPr>
          <w:rFonts w:ascii="Arial" w:hAnsi="Arial" w:cs="Arial"/>
          <w:color w:val="000000" w:themeColor="text1"/>
        </w:rPr>
        <w:t>€ i ostaju nepromijenjeni Prvim izmjenama i dopunama financijskog plana 202</w:t>
      </w:r>
      <w:r w:rsidR="00E57C79" w:rsidRPr="00C61D37">
        <w:rPr>
          <w:rFonts w:ascii="Arial" w:hAnsi="Arial" w:cs="Arial"/>
          <w:color w:val="000000" w:themeColor="text1"/>
        </w:rPr>
        <w:t>6</w:t>
      </w:r>
      <w:r w:rsidR="003C5913" w:rsidRPr="00C61D37">
        <w:rPr>
          <w:rFonts w:ascii="Arial" w:hAnsi="Arial" w:cs="Arial"/>
          <w:color w:val="000000" w:themeColor="text1"/>
        </w:rPr>
        <w:t>.godine.</w:t>
      </w:r>
    </w:p>
    <w:p w14:paraId="414961B2" w14:textId="7051DE50" w:rsidR="000B56F7" w:rsidRPr="00C61D37" w:rsidRDefault="004A22B6" w:rsidP="002D2529">
      <w:pPr>
        <w:rPr>
          <w:rFonts w:ascii="Arial" w:hAnsi="Arial" w:cs="Arial"/>
          <w:color w:val="000000" w:themeColor="text1"/>
        </w:rPr>
      </w:pPr>
      <w:r w:rsidRPr="00C61D37">
        <w:rPr>
          <w:rFonts w:ascii="Arial" w:hAnsi="Arial" w:cs="Arial"/>
          <w:color w:val="000000" w:themeColor="text1"/>
        </w:rPr>
        <w:t xml:space="preserve">Planirana  sredstva </w:t>
      </w:r>
      <w:r w:rsidR="00FB6977" w:rsidRPr="00C61D37">
        <w:rPr>
          <w:rFonts w:ascii="Arial" w:hAnsi="Arial" w:cs="Arial"/>
          <w:color w:val="000000" w:themeColor="text1"/>
        </w:rPr>
        <w:t xml:space="preserve">se </w:t>
      </w:r>
      <w:r w:rsidRPr="00C61D37">
        <w:rPr>
          <w:rFonts w:ascii="Arial" w:hAnsi="Arial" w:cs="Arial"/>
          <w:color w:val="000000" w:themeColor="text1"/>
        </w:rPr>
        <w:t>odnose</w:t>
      </w:r>
      <w:r w:rsidR="00FB6977" w:rsidRPr="00C61D37">
        <w:rPr>
          <w:rFonts w:ascii="Arial" w:hAnsi="Arial" w:cs="Arial"/>
          <w:color w:val="000000" w:themeColor="text1"/>
        </w:rPr>
        <w:t xml:space="preserve"> </w:t>
      </w:r>
      <w:r w:rsidR="00EF1EF3" w:rsidRPr="00C61D37">
        <w:rPr>
          <w:rFonts w:ascii="Arial" w:hAnsi="Arial" w:cs="Arial"/>
          <w:color w:val="000000" w:themeColor="text1"/>
        </w:rPr>
        <w:t>na</w:t>
      </w:r>
      <w:r w:rsidRPr="00C61D37">
        <w:rPr>
          <w:rFonts w:ascii="Arial" w:hAnsi="Arial" w:cs="Arial"/>
          <w:color w:val="000000" w:themeColor="text1"/>
        </w:rPr>
        <w:t xml:space="preserve"> vlastiti</w:t>
      </w:r>
      <w:r w:rsidR="007841F8" w:rsidRPr="00C61D37">
        <w:rPr>
          <w:rFonts w:ascii="Arial" w:hAnsi="Arial" w:cs="Arial"/>
          <w:color w:val="000000" w:themeColor="text1"/>
        </w:rPr>
        <w:t xml:space="preserve"> prihod ostvaren uslug</w:t>
      </w:r>
      <w:r w:rsidR="00EF1EF3" w:rsidRPr="00C61D37">
        <w:rPr>
          <w:rFonts w:ascii="Arial" w:hAnsi="Arial" w:cs="Arial"/>
          <w:color w:val="000000" w:themeColor="text1"/>
        </w:rPr>
        <w:t>o</w:t>
      </w:r>
      <w:r w:rsidR="007841F8" w:rsidRPr="00C61D37">
        <w:rPr>
          <w:rFonts w:ascii="Arial" w:hAnsi="Arial" w:cs="Arial"/>
          <w:color w:val="000000" w:themeColor="text1"/>
        </w:rPr>
        <w:t>m prijevoza učenika</w:t>
      </w:r>
      <w:r w:rsidRPr="00C61D37">
        <w:rPr>
          <w:rFonts w:ascii="Arial" w:hAnsi="Arial" w:cs="Arial"/>
          <w:color w:val="000000" w:themeColor="text1"/>
        </w:rPr>
        <w:t xml:space="preserve"> kombijem Centra </w:t>
      </w:r>
      <w:r w:rsidR="00C9733F" w:rsidRPr="00C61D37">
        <w:rPr>
          <w:rFonts w:ascii="Arial" w:hAnsi="Arial" w:cs="Arial"/>
          <w:color w:val="000000" w:themeColor="text1"/>
        </w:rPr>
        <w:t>„</w:t>
      </w:r>
      <w:r w:rsidRPr="00C61D37">
        <w:rPr>
          <w:rFonts w:ascii="Arial" w:hAnsi="Arial" w:cs="Arial"/>
          <w:color w:val="000000" w:themeColor="text1"/>
        </w:rPr>
        <w:t xml:space="preserve">Liče </w:t>
      </w:r>
      <w:proofErr w:type="spellStart"/>
      <w:r w:rsidRPr="00C61D37">
        <w:rPr>
          <w:rFonts w:ascii="Arial" w:hAnsi="Arial" w:cs="Arial"/>
          <w:color w:val="000000" w:themeColor="text1"/>
        </w:rPr>
        <w:t>Faraguna</w:t>
      </w:r>
      <w:proofErr w:type="spellEnd"/>
      <w:r w:rsidR="00C9733F" w:rsidRPr="00C61D37">
        <w:rPr>
          <w:rFonts w:ascii="Arial" w:hAnsi="Arial" w:cs="Arial"/>
          <w:color w:val="000000" w:themeColor="text1"/>
        </w:rPr>
        <w:t>“</w:t>
      </w:r>
      <w:r w:rsidR="007841F8" w:rsidRPr="00C61D37">
        <w:rPr>
          <w:rFonts w:ascii="Arial" w:hAnsi="Arial" w:cs="Arial"/>
          <w:color w:val="000000" w:themeColor="text1"/>
        </w:rPr>
        <w:t xml:space="preserve"> koje plaćaju nadležne Općine prema prebivalištu učenika</w:t>
      </w:r>
      <w:r w:rsidRPr="00C61D37">
        <w:rPr>
          <w:rFonts w:ascii="Arial" w:hAnsi="Arial" w:cs="Arial"/>
          <w:color w:val="000000" w:themeColor="text1"/>
        </w:rPr>
        <w:t xml:space="preserve"> te </w:t>
      </w:r>
      <w:r w:rsidRPr="00C61D37">
        <w:rPr>
          <w:rFonts w:ascii="Arial" w:eastAsia="Calibri" w:hAnsi="Arial" w:cs="Arial"/>
          <w:color w:val="000000" w:themeColor="text1"/>
        </w:rPr>
        <w:t>iznajmljivanje kombija</w:t>
      </w:r>
      <w:r w:rsidRPr="00C61D37">
        <w:rPr>
          <w:rFonts w:ascii="Arial" w:hAnsi="Arial" w:cs="Arial"/>
          <w:color w:val="000000" w:themeColor="text1"/>
        </w:rPr>
        <w:t>.</w:t>
      </w:r>
      <w:r w:rsidR="00093744" w:rsidRPr="00C61D37">
        <w:rPr>
          <w:rFonts w:ascii="Arial" w:hAnsi="Arial" w:cs="Arial"/>
          <w:color w:val="000000" w:themeColor="text1"/>
        </w:rPr>
        <w:t xml:space="preserve"> </w:t>
      </w:r>
    </w:p>
    <w:p w14:paraId="5E514AD6" w14:textId="677F6C25" w:rsidR="000B56F7" w:rsidRPr="00C61D37" w:rsidRDefault="00D51FED" w:rsidP="000B56F7">
      <w:pPr>
        <w:rPr>
          <w:rFonts w:ascii="Arial" w:hAnsi="Arial" w:cs="Arial"/>
          <w:b/>
          <w:color w:val="000000" w:themeColor="text1"/>
        </w:rPr>
      </w:pPr>
      <w:r w:rsidRPr="00C61D37">
        <w:rPr>
          <w:rFonts w:ascii="Arial" w:hAnsi="Arial" w:cs="Arial"/>
          <w:b/>
          <w:color w:val="000000" w:themeColor="text1"/>
        </w:rPr>
        <w:t>-</w:t>
      </w:r>
      <w:r w:rsidR="000B56F7" w:rsidRPr="00C61D37">
        <w:rPr>
          <w:rFonts w:ascii="Arial" w:hAnsi="Arial" w:cs="Arial"/>
          <w:b/>
          <w:color w:val="000000" w:themeColor="text1"/>
        </w:rPr>
        <w:t xml:space="preserve"> Prihodi od donacija </w:t>
      </w:r>
    </w:p>
    <w:p w14:paraId="3735C36E" w14:textId="277D5340" w:rsidR="000B56F7" w:rsidRPr="00C61D37" w:rsidRDefault="00D51FED" w:rsidP="002D2529">
      <w:pPr>
        <w:rPr>
          <w:rFonts w:ascii="Arial" w:hAnsi="Arial" w:cs="Arial"/>
          <w:color w:val="000000" w:themeColor="text1"/>
        </w:rPr>
      </w:pPr>
      <w:r w:rsidRPr="00C61D37">
        <w:rPr>
          <w:rFonts w:ascii="Arial" w:hAnsi="Arial" w:cs="Arial"/>
          <w:color w:val="000000" w:themeColor="text1"/>
        </w:rPr>
        <w:t>-</w:t>
      </w:r>
      <w:r w:rsidR="004A22B6" w:rsidRPr="00C61D37">
        <w:rPr>
          <w:rFonts w:ascii="Arial" w:hAnsi="Arial" w:cs="Arial"/>
          <w:color w:val="000000" w:themeColor="text1"/>
        </w:rPr>
        <w:t xml:space="preserve">Donacije od pravnih i fizičkih osoba izvan općeg proračuna </w:t>
      </w:r>
      <w:r w:rsidR="007841F8" w:rsidRPr="00C61D37">
        <w:rPr>
          <w:rFonts w:ascii="Arial" w:hAnsi="Arial" w:cs="Arial"/>
          <w:color w:val="000000" w:themeColor="text1"/>
        </w:rPr>
        <w:t xml:space="preserve"> planirane</w:t>
      </w:r>
      <w:r w:rsidR="004A22B6" w:rsidRPr="00C61D37">
        <w:rPr>
          <w:rFonts w:ascii="Arial" w:hAnsi="Arial" w:cs="Arial"/>
          <w:color w:val="000000" w:themeColor="text1"/>
        </w:rPr>
        <w:t xml:space="preserve"> su</w:t>
      </w:r>
      <w:r w:rsidR="007841F8" w:rsidRPr="00C61D37">
        <w:rPr>
          <w:rFonts w:ascii="Arial" w:hAnsi="Arial" w:cs="Arial"/>
          <w:color w:val="000000" w:themeColor="text1"/>
        </w:rPr>
        <w:t xml:space="preserve"> u iznosu od </w:t>
      </w:r>
      <w:r w:rsidR="00AF4084" w:rsidRPr="00C61D37">
        <w:rPr>
          <w:rFonts w:ascii="Arial" w:hAnsi="Arial" w:cs="Arial"/>
          <w:color w:val="000000" w:themeColor="text1"/>
        </w:rPr>
        <w:t>2</w:t>
      </w:r>
      <w:r w:rsidR="000B56F7" w:rsidRPr="00C61D37">
        <w:rPr>
          <w:rFonts w:ascii="Arial" w:hAnsi="Arial" w:cs="Arial"/>
          <w:color w:val="000000" w:themeColor="text1"/>
        </w:rPr>
        <w:t>.</w:t>
      </w:r>
      <w:r w:rsidR="00AF4084" w:rsidRPr="00C61D37">
        <w:rPr>
          <w:rFonts w:ascii="Arial" w:hAnsi="Arial" w:cs="Arial"/>
          <w:color w:val="000000" w:themeColor="text1"/>
        </w:rPr>
        <w:t>2</w:t>
      </w:r>
      <w:r w:rsidR="000B56F7" w:rsidRPr="00C61D37">
        <w:rPr>
          <w:rFonts w:ascii="Arial" w:hAnsi="Arial" w:cs="Arial"/>
          <w:color w:val="000000" w:themeColor="text1"/>
        </w:rPr>
        <w:t>00,00 €</w:t>
      </w:r>
      <w:r w:rsidR="003C5913" w:rsidRPr="00C61D37">
        <w:rPr>
          <w:rFonts w:ascii="Arial" w:hAnsi="Arial" w:cs="Arial"/>
          <w:color w:val="000000" w:themeColor="text1"/>
        </w:rPr>
        <w:t xml:space="preserve"> i ostaju nepromijenjeni Prvim izmjenama i dopunama financijskog plana</w:t>
      </w:r>
      <w:r w:rsidR="00CE5774" w:rsidRPr="00C61D37">
        <w:rPr>
          <w:rFonts w:ascii="Arial" w:hAnsi="Arial" w:cs="Arial"/>
          <w:color w:val="000000" w:themeColor="text1"/>
        </w:rPr>
        <w:t xml:space="preserve">. </w:t>
      </w:r>
      <w:r w:rsidR="004E50B6" w:rsidRPr="00C61D37">
        <w:rPr>
          <w:rFonts w:ascii="Arial" w:hAnsi="Arial" w:cs="Arial"/>
          <w:color w:val="000000" w:themeColor="text1"/>
        </w:rPr>
        <w:t>Sadrže prihode od pravnih i fizičkih osoba izvan općeg proračuna.</w:t>
      </w:r>
      <w:r w:rsidR="00093744" w:rsidRPr="00C61D37">
        <w:rPr>
          <w:rFonts w:ascii="Arial" w:hAnsi="Arial" w:cs="Arial"/>
          <w:color w:val="000000" w:themeColor="text1"/>
        </w:rPr>
        <w:t xml:space="preserve"> </w:t>
      </w:r>
    </w:p>
    <w:p w14:paraId="2E38403F" w14:textId="77777777" w:rsidR="00D51FED" w:rsidRPr="00C61D37" w:rsidRDefault="00D51FED" w:rsidP="002D2529">
      <w:pPr>
        <w:rPr>
          <w:rFonts w:ascii="Arial" w:hAnsi="Arial" w:cs="Arial"/>
          <w:b/>
          <w:color w:val="000000" w:themeColor="text1"/>
        </w:rPr>
      </w:pPr>
      <w:r w:rsidRPr="00C61D37">
        <w:rPr>
          <w:rFonts w:ascii="Arial" w:hAnsi="Arial" w:cs="Arial"/>
          <w:b/>
          <w:color w:val="000000" w:themeColor="text1"/>
        </w:rPr>
        <w:t>3</w:t>
      </w:r>
      <w:r w:rsidR="007841F8" w:rsidRPr="00C61D37">
        <w:rPr>
          <w:rFonts w:ascii="Arial" w:hAnsi="Arial" w:cs="Arial"/>
          <w:b/>
          <w:color w:val="000000" w:themeColor="text1"/>
        </w:rPr>
        <w:t>. Prihodi iz nadležnog proračuna za financiranje redovne djelatnosti</w:t>
      </w:r>
      <w:r w:rsidR="0013672B" w:rsidRPr="00C61D37">
        <w:rPr>
          <w:rFonts w:ascii="Arial" w:hAnsi="Arial" w:cs="Arial"/>
          <w:b/>
          <w:color w:val="000000" w:themeColor="text1"/>
        </w:rPr>
        <w:t xml:space="preserve">- </w:t>
      </w:r>
    </w:p>
    <w:p w14:paraId="77BAB2B2" w14:textId="5EAAFA55" w:rsidR="00F7546A" w:rsidRPr="0069149C" w:rsidRDefault="00D51FED" w:rsidP="002D2529">
      <w:pPr>
        <w:rPr>
          <w:rFonts w:ascii="Arial" w:hAnsi="Arial" w:cs="Arial"/>
          <w:color w:val="000000" w:themeColor="text1"/>
        </w:rPr>
      </w:pPr>
      <w:r w:rsidRPr="0069149C">
        <w:rPr>
          <w:rFonts w:ascii="Arial" w:hAnsi="Arial" w:cs="Arial"/>
          <w:b/>
          <w:color w:val="000000" w:themeColor="text1"/>
        </w:rPr>
        <w:t>-</w:t>
      </w:r>
      <w:r w:rsidR="00F74350" w:rsidRPr="0069149C">
        <w:rPr>
          <w:rFonts w:ascii="Arial" w:hAnsi="Arial" w:cs="Arial"/>
          <w:color w:val="000000" w:themeColor="text1"/>
        </w:rPr>
        <w:t>O</w:t>
      </w:r>
      <w:r w:rsidRPr="0069149C">
        <w:rPr>
          <w:rFonts w:ascii="Arial" w:hAnsi="Arial" w:cs="Arial"/>
          <w:color w:val="000000" w:themeColor="text1"/>
        </w:rPr>
        <w:t xml:space="preserve">pći prihodi i primici  </w:t>
      </w:r>
      <w:r w:rsidR="00CE5774" w:rsidRPr="0069149C">
        <w:rPr>
          <w:rFonts w:ascii="Arial" w:hAnsi="Arial" w:cs="Arial"/>
          <w:color w:val="000000" w:themeColor="text1"/>
        </w:rPr>
        <w:t>planiran</w:t>
      </w:r>
      <w:r w:rsidR="00595364" w:rsidRPr="0069149C">
        <w:rPr>
          <w:rFonts w:ascii="Arial" w:hAnsi="Arial" w:cs="Arial"/>
          <w:color w:val="000000" w:themeColor="text1"/>
        </w:rPr>
        <w:t>i</w:t>
      </w:r>
      <w:r w:rsidRPr="0069149C">
        <w:rPr>
          <w:rFonts w:ascii="Arial" w:hAnsi="Arial" w:cs="Arial"/>
          <w:color w:val="000000" w:themeColor="text1"/>
        </w:rPr>
        <w:t xml:space="preserve"> su</w:t>
      </w:r>
      <w:r w:rsidR="0013672B" w:rsidRPr="0069149C">
        <w:rPr>
          <w:rFonts w:ascii="Arial" w:hAnsi="Arial" w:cs="Arial"/>
          <w:color w:val="000000" w:themeColor="text1"/>
        </w:rPr>
        <w:t xml:space="preserve"> u visini</w:t>
      </w:r>
      <w:r w:rsidR="00283F69" w:rsidRPr="0069149C">
        <w:rPr>
          <w:rFonts w:ascii="Arial" w:hAnsi="Arial" w:cs="Arial"/>
          <w:color w:val="000000" w:themeColor="text1"/>
        </w:rPr>
        <w:t xml:space="preserve"> </w:t>
      </w:r>
      <w:r w:rsidR="0069149C" w:rsidRPr="0069149C">
        <w:rPr>
          <w:rFonts w:ascii="Arial" w:hAnsi="Arial" w:cs="Arial"/>
          <w:color w:val="000000" w:themeColor="text1"/>
        </w:rPr>
        <w:t>82.948</w:t>
      </w:r>
      <w:r w:rsidR="00FD16E0" w:rsidRPr="0069149C">
        <w:rPr>
          <w:rFonts w:ascii="Arial" w:hAnsi="Arial" w:cs="Arial"/>
          <w:color w:val="000000" w:themeColor="text1"/>
        </w:rPr>
        <w:t>,00 €.</w:t>
      </w:r>
      <w:r w:rsidR="00782120" w:rsidRPr="0069149C">
        <w:rPr>
          <w:rFonts w:ascii="Arial" w:hAnsi="Arial" w:cs="Arial"/>
          <w:color w:val="000000" w:themeColor="text1"/>
        </w:rPr>
        <w:t xml:space="preserve"> </w:t>
      </w:r>
      <w:r w:rsidR="003C5913" w:rsidRPr="0069149C">
        <w:rPr>
          <w:rFonts w:ascii="Arial" w:hAnsi="Arial" w:cs="Arial"/>
          <w:color w:val="000000" w:themeColor="text1"/>
        </w:rPr>
        <w:t>Prvim izmjenama i dopunama financijskog plana 202</w:t>
      </w:r>
      <w:r w:rsidR="0069149C" w:rsidRPr="0069149C">
        <w:rPr>
          <w:rFonts w:ascii="Arial" w:hAnsi="Arial" w:cs="Arial"/>
          <w:color w:val="000000" w:themeColor="text1"/>
        </w:rPr>
        <w:t>6</w:t>
      </w:r>
      <w:r w:rsidR="003C5913" w:rsidRPr="0069149C">
        <w:rPr>
          <w:rFonts w:ascii="Arial" w:hAnsi="Arial" w:cs="Arial"/>
          <w:color w:val="000000" w:themeColor="text1"/>
        </w:rPr>
        <w:t xml:space="preserve">.godine </w:t>
      </w:r>
      <w:r w:rsidR="00595364" w:rsidRPr="0069149C">
        <w:rPr>
          <w:rFonts w:ascii="Arial" w:hAnsi="Arial" w:cs="Arial"/>
          <w:color w:val="000000" w:themeColor="text1"/>
        </w:rPr>
        <w:t>povećani su za 2</w:t>
      </w:r>
      <w:r w:rsidR="0069149C" w:rsidRPr="0069149C">
        <w:rPr>
          <w:rFonts w:ascii="Arial" w:hAnsi="Arial" w:cs="Arial"/>
          <w:color w:val="000000" w:themeColor="text1"/>
        </w:rPr>
        <w:t>6</w:t>
      </w:r>
      <w:r w:rsidR="00595364" w:rsidRPr="0069149C">
        <w:rPr>
          <w:rFonts w:ascii="Arial" w:hAnsi="Arial" w:cs="Arial"/>
          <w:color w:val="000000" w:themeColor="text1"/>
        </w:rPr>
        <w:t>.</w:t>
      </w:r>
      <w:r w:rsidR="0069149C" w:rsidRPr="0069149C">
        <w:rPr>
          <w:rFonts w:ascii="Arial" w:hAnsi="Arial" w:cs="Arial"/>
          <w:color w:val="000000" w:themeColor="text1"/>
        </w:rPr>
        <w:t>228</w:t>
      </w:r>
      <w:r w:rsidR="00595364" w:rsidRPr="0069149C">
        <w:rPr>
          <w:rFonts w:ascii="Arial" w:hAnsi="Arial" w:cs="Arial"/>
          <w:color w:val="000000" w:themeColor="text1"/>
        </w:rPr>
        <w:t>,00 €</w:t>
      </w:r>
      <w:r w:rsidR="0069149C" w:rsidRPr="0069149C">
        <w:rPr>
          <w:rFonts w:ascii="Arial" w:hAnsi="Arial" w:cs="Arial"/>
          <w:color w:val="000000" w:themeColor="text1"/>
        </w:rPr>
        <w:t xml:space="preserve">. 23.022,00 € odnosi se na novi izvor 1.1.005 za decentralizirana sredstva škole, a iznos od 3.206,00 € za </w:t>
      </w:r>
      <w:r w:rsidR="008D00B1" w:rsidRPr="0069149C">
        <w:rPr>
          <w:rFonts w:ascii="Arial" w:hAnsi="Arial" w:cs="Arial"/>
          <w:color w:val="000000" w:themeColor="text1"/>
        </w:rPr>
        <w:t>pokriće manjka iz 202</w:t>
      </w:r>
      <w:r w:rsidR="0069149C" w:rsidRPr="0069149C">
        <w:rPr>
          <w:rFonts w:ascii="Arial" w:hAnsi="Arial" w:cs="Arial"/>
          <w:color w:val="000000" w:themeColor="text1"/>
        </w:rPr>
        <w:t>5</w:t>
      </w:r>
      <w:r w:rsidR="008D00B1" w:rsidRPr="0069149C">
        <w:rPr>
          <w:rFonts w:ascii="Arial" w:hAnsi="Arial" w:cs="Arial"/>
          <w:color w:val="000000" w:themeColor="text1"/>
        </w:rPr>
        <w:t>.godine</w:t>
      </w:r>
      <w:r w:rsidR="0069149C" w:rsidRPr="0069149C">
        <w:rPr>
          <w:rFonts w:ascii="Arial" w:hAnsi="Arial" w:cs="Arial"/>
          <w:color w:val="000000" w:themeColor="text1"/>
        </w:rPr>
        <w:t xml:space="preserve"> odnosno plaće za 12. mjesec.</w:t>
      </w:r>
    </w:p>
    <w:p w14:paraId="797237F5" w14:textId="25D2D266" w:rsidR="00FD16E0" w:rsidRPr="0069149C" w:rsidRDefault="00C7521A" w:rsidP="002D2529">
      <w:pPr>
        <w:rPr>
          <w:rFonts w:ascii="Arial" w:hAnsi="Arial" w:cs="Arial"/>
          <w:b/>
          <w:color w:val="000000" w:themeColor="text1"/>
        </w:rPr>
      </w:pPr>
      <w:r w:rsidRPr="0069149C">
        <w:rPr>
          <w:rFonts w:ascii="Arial" w:hAnsi="Arial" w:cs="Arial"/>
          <w:b/>
          <w:color w:val="000000" w:themeColor="text1"/>
        </w:rPr>
        <w:t>4</w:t>
      </w:r>
      <w:r w:rsidR="00927F86" w:rsidRPr="0069149C">
        <w:rPr>
          <w:rFonts w:ascii="Arial" w:hAnsi="Arial" w:cs="Arial"/>
          <w:b/>
          <w:color w:val="000000" w:themeColor="text1"/>
        </w:rPr>
        <w:t>. Potpore za decentralizirane funkcije osnovnog obrazovanja</w:t>
      </w:r>
    </w:p>
    <w:p w14:paraId="20D93F99" w14:textId="77777777" w:rsidR="0084046B" w:rsidRDefault="00C7521A" w:rsidP="002D2529">
      <w:pPr>
        <w:rPr>
          <w:rFonts w:ascii="Arial" w:hAnsi="Arial" w:cs="Arial"/>
        </w:rPr>
      </w:pPr>
      <w:r w:rsidRPr="00270BDF">
        <w:rPr>
          <w:rFonts w:ascii="Arial" w:hAnsi="Arial" w:cs="Arial"/>
          <w:color w:val="000000" w:themeColor="text1"/>
        </w:rPr>
        <w:t>-</w:t>
      </w:r>
      <w:r w:rsidR="00F7546A" w:rsidRPr="00270BDF">
        <w:rPr>
          <w:rFonts w:ascii="Arial" w:hAnsi="Arial" w:cs="Arial"/>
          <w:color w:val="000000" w:themeColor="text1"/>
        </w:rPr>
        <w:t xml:space="preserve">Prihodi za financiranje tekućih rashoda poslovanja </w:t>
      </w:r>
      <w:r w:rsidR="00353C9A" w:rsidRPr="00270BDF">
        <w:rPr>
          <w:rFonts w:ascii="Arial" w:hAnsi="Arial" w:cs="Arial"/>
          <w:color w:val="000000" w:themeColor="text1"/>
        </w:rPr>
        <w:t>i</w:t>
      </w:r>
      <w:r w:rsidR="0069149C" w:rsidRPr="00270BDF">
        <w:rPr>
          <w:rFonts w:ascii="Arial" w:hAnsi="Arial" w:cs="Arial"/>
          <w:color w:val="000000" w:themeColor="text1"/>
        </w:rPr>
        <w:t>znose 17</w:t>
      </w:r>
      <w:r w:rsidRPr="00270BDF">
        <w:rPr>
          <w:rFonts w:ascii="Arial" w:hAnsi="Arial" w:cs="Arial"/>
          <w:color w:val="000000" w:themeColor="text1"/>
        </w:rPr>
        <w:t>.</w:t>
      </w:r>
      <w:r w:rsidR="0069149C" w:rsidRPr="00270BDF">
        <w:rPr>
          <w:rFonts w:ascii="Arial" w:hAnsi="Arial" w:cs="Arial"/>
          <w:color w:val="000000" w:themeColor="text1"/>
        </w:rPr>
        <w:t>884</w:t>
      </w:r>
      <w:r w:rsidRPr="00270BDF">
        <w:rPr>
          <w:rFonts w:ascii="Arial" w:hAnsi="Arial" w:cs="Arial"/>
          <w:color w:val="000000" w:themeColor="text1"/>
        </w:rPr>
        <w:t>,00 €</w:t>
      </w:r>
      <w:r w:rsidR="0069149C" w:rsidRPr="00270BDF">
        <w:rPr>
          <w:rFonts w:ascii="Arial" w:hAnsi="Arial" w:cs="Arial"/>
          <w:color w:val="000000" w:themeColor="text1"/>
        </w:rPr>
        <w:t xml:space="preserve"> te su se smanjili za iznos od 23.132,00 €. Iznos od 23.022,00 € prebacio se na opće prihode i primitke (1.1.005), te se povećao iznos od 1.038,00 €</w:t>
      </w:r>
      <w:r w:rsidR="00284156" w:rsidRPr="00270BDF">
        <w:rPr>
          <w:rFonts w:ascii="Arial" w:hAnsi="Arial" w:cs="Arial"/>
          <w:color w:val="000000" w:themeColor="text1"/>
        </w:rPr>
        <w:t xml:space="preserve"> </w:t>
      </w:r>
      <w:r w:rsidRPr="00270BDF">
        <w:rPr>
          <w:rFonts w:ascii="Arial" w:hAnsi="Arial" w:cs="Arial"/>
          <w:color w:val="000000" w:themeColor="text1"/>
        </w:rPr>
        <w:t>za pokriće manjka iz 202</w:t>
      </w:r>
      <w:r w:rsidR="00270BDF" w:rsidRPr="00270BDF">
        <w:rPr>
          <w:rFonts w:ascii="Arial" w:hAnsi="Arial" w:cs="Arial"/>
          <w:color w:val="000000" w:themeColor="text1"/>
        </w:rPr>
        <w:t>5</w:t>
      </w:r>
      <w:r w:rsidRPr="00270BDF">
        <w:rPr>
          <w:rFonts w:ascii="Arial" w:hAnsi="Arial" w:cs="Arial"/>
          <w:color w:val="000000" w:themeColor="text1"/>
        </w:rPr>
        <w:t>. god.</w:t>
      </w:r>
      <w:r w:rsidR="00853FE6" w:rsidRPr="00270BDF">
        <w:rPr>
          <w:rFonts w:ascii="Arial" w:hAnsi="Arial" w:cs="Arial"/>
          <w:color w:val="000000" w:themeColor="text1"/>
        </w:rPr>
        <w:t xml:space="preserve"> (</w:t>
      </w:r>
      <w:r w:rsidR="00270BDF" w:rsidRPr="00270BDF">
        <w:rPr>
          <w:rFonts w:ascii="Arial" w:hAnsi="Arial" w:cs="Arial"/>
          <w:color w:val="000000" w:themeColor="text1"/>
        </w:rPr>
        <w:t>928</w:t>
      </w:r>
      <w:r w:rsidR="00853FE6" w:rsidRPr="00270BDF">
        <w:rPr>
          <w:rFonts w:ascii="Arial" w:hAnsi="Arial" w:cs="Arial"/>
          <w:color w:val="000000" w:themeColor="text1"/>
        </w:rPr>
        <w:t>,00 €)</w:t>
      </w:r>
      <w:r w:rsidRPr="00270BDF">
        <w:rPr>
          <w:rFonts w:ascii="Arial" w:hAnsi="Arial" w:cs="Arial"/>
          <w:color w:val="000000" w:themeColor="text1"/>
        </w:rPr>
        <w:t xml:space="preserve"> </w:t>
      </w:r>
      <w:r w:rsidR="00353C9A" w:rsidRPr="00270BDF">
        <w:rPr>
          <w:rFonts w:ascii="Arial" w:hAnsi="Arial" w:cs="Arial"/>
          <w:color w:val="000000" w:themeColor="text1"/>
        </w:rPr>
        <w:t xml:space="preserve">i za </w:t>
      </w:r>
      <w:r w:rsidR="00270BDF" w:rsidRPr="00270BDF">
        <w:rPr>
          <w:rFonts w:ascii="Arial" w:hAnsi="Arial" w:cs="Arial"/>
          <w:color w:val="000000" w:themeColor="text1"/>
        </w:rPr>
        <w:t xml:space="preserve">nabavku </w:t>
      </w:r>
      <w:r w:rsidR="00270BDF" w:rsidRPr="00467C9C">
        <w:rPr>
          <w:rFonts w:ascii="Arial" w:hAnsi="Arial" w:cs="Arial"/>
        </w:rPr>
        <w:t>sitnog inventara 110,00 €.</w:t>
      </w:r>
    </w:p>
    <w:p w14:paraId="6B740B6C" w14:textId="46B174C3" w:rsidR="00181B24" w:rsidRPr="00467C9C" w:rsidRDefault="00C7521A" w:rsidP="002D2529">
      <w:pPr>
        <w:rPr>
          <w:rFonts w:ascii="Arial" w:hAnsi="Arial" w:cs="Arial"/>
        </w:rPr>
      </w:pPr>
      <w:r w:rsidRPr="00467C9C">
        <w:rPr>
          <w:rFonts w:ascii="Arial" w:hAnsi="Arial" w:cs="Arial"/>
        </w:rPr>
        <w:t xml:space="preserve">  </w:t>
      </w:r>
      <w:r w:rsidRPr="00467C9C">
        <w:rPr>
          <w:rFonts w:ascii="Arial" w:hAnsi="Arial" w:cs="Arial"/>
          <w:b/>
        </w:rPr>
        <w:t>5</w:t>
      </w:r>
      <w:r w:rsidR="0019640D" w:rsidRPr="00467C9C">
        <w:rPr>
          <w:rFonts w:ascii="Arial" w:hAnsi="Arial" w:cs="Arial"/>
          <w:b/>
        </w:rPr>
        <w:t>.</w:t>
      </w:r>
      <w:r w:rsidR="0041676D" w:rsidRPr="00467C9C">
        <w:rPr>
          <w:rFonts w:ascii="Arial" w:hAnsi="Arial" w:cs="Arial"/>
          <w:b/>
        </w:rPr>
        <w:t>Višak prihoda iz prethodne godine</w:t>
      </w:r>
      <w:r w:rsidR="00E21136" w:rsidRPr="00467C9C">
        <w:rPr>
          <w:rFonts w:ascii="Arial" w:hAnsi="Arial" w:cs="Arial"/>
          <w:b/>
        </w:rPr>
        <w:t xml:space="preserve"> </w:t>
      </w:r>
      <w:r w:rsidR="0041676D" w:rsidRPr="00467C9C">
        <w:rPr>
          <w:rFonts w:ascii="Arial" w:hAnsi="Arial" w:cs="Arial"/>
        </w:rPr>
        <w:t xml:space="preserve">planiran je u iznosu od </w:t>
      </w:r>
      <w:r w:rsidR="00E21136" w:rsidRPr="00467C9C">
        <w:rPr>
          <w:rFonts w:ascii="Arial" w:hAnsi="Arial" w:cs="Arial"/>
        </w:rPr>
        <w:t xml:space="preserve"> </w:t>
      </w:r>
      <w:r w:rsidR="00B31191" w:rsidRPr="00467C9C">
        <w:rPr>
          <w:rFonts w:ascii="Arial" w:hAnsi="Arial" w:cs="Arial"/>
        </w:rPr>
        <w:t>1</w:t>
      </w:r>
      <w:r w:rsidR="00615512" w:rsidRPr="00467C9C">
        <w:rPr>
          <w:rFonts w:ascii="Arial" w:hAnsi="Arial" w:cs="Arial"/>
        </w:rPr>
        <w:t>.500,00</w:t>
      </w:r>
      <w:r w:rsidR="00E21136" w:rsidRPr="00467C9C">
        <w:rPr>
          <w:rFonts w:ascii="Arial" w:hAnsi="Arial" w:cs="Arial"/>
        </w:rPr>
        <w:t xml:space="preserve"> </w:t>
      </w:r>
      <w:r w:rsidR="00FD16E0" w:rsidRPr="00467C9C">
        <w:rPr>
          <w:rFonts w:ascii="Arial" w:hAnsi="Arial" w:cs="Arial"/>
        </w:rPr>
        <w:t>€</w:t>
      </w:r>
      <w:r w:rsidR="00E21136" w:rsidRPr="00467C9C">
        <w:rPr>
          <w:rFonts w:ascii="Arial" w:hAnsi="Arial" w:cs="Arial"/>
        </w:rPr>
        <w:t xml:space="preserve">, </w:t>
      </w:r>
      <w:r w:rsidR="0041676D" w:rsidRPr="00467C9C">
        <w:rPr>
          <w:rFonts w:ascii="Arial" w:hAnsi="Arial" w:cs="Arial"/>
        </w:rPr>
        <w:t>a odnosi se na planirani višak prihoda 202</w:t>
      </w:r>
      <w:r w:rsidR="00270BDF" w:rsidRPr="00467C9C">
        <w:rPr>
          <w:rFonts w:ascii="Arial" w:hAnsi="Arial" w:cs="Arial"/>
        </w:rPr>
        <w:t>5</w:t>
      </w:r>
      <w:r w:rsidR="00FB6977" w:rsidRPr="00467C9C">
        <w:rPr>
          <w:rFonts w:ascii="Arial" w:hAnsi="Arial" w:cs="Arial"/>
        </w:rPr>
        <w:t>.godine.</w:t>
      </w:r>
      <w:r w:rsidR="00993F4E" w:rsidRPr="00467C9C">
        <w:rPr>
          <w:rFonts w:ascii="Arial" w:hAnsi="Arial" w:cs="Arial"/>
        </w:rPr>
        <w:t xml:space="preserve"> </w:t>
      </w:r>
      <w:r w:rsidR="00FB6977" w:rsidRPr="00467C9C">
        <w:rPr>
          <w:rFonts w:ascii="Arial" w:hAnsi="Arial" w:cs="Arial"/>
        </w:rPr>
        <w:t>Radi se</w:t>
      </w:r>
      <w:r w:rsidR="0041676D" w:rsidRPr="00467C9C">
        <w:rPr>
          <w:rFonts w:ascii="Arial" w:hAnsi="Arial" w:cs="Arial"/>
        </w:rPr>
        <w:t xml:space="preserve"> </w:t>
      </w:r>
      <w:r w:rsidR="005022E7" w:rsidRPr="00467C9C">
        <w:rPr>
          <w:rFonts w:ascii="Arial" w:hAnsi="Arial" w:cs="Arial"/>
        </w:rPr>
        <w:t>o sredstvima koja se procjenjuju</w:t>
      </w:r>
      <w:r w:rsidR="0041676D" w:rsidRPr="00467C9C">
        <w:rPr>
          <w:rFonts w:ascii="Arial" w:hAnsi="Arial" w:cs="Arial"/>
        </w:rPr>
        <w:t xml:space="preserve"> da će ostati neutrošena na kraju proračunske godine</w:t>
      </w:r>
      <w:r w:rsidR="00FB6977" w:rsidRPr="00467C9C">
        <w:rPr>
          <w:rFonts w:ascii="Arial" w:hAnsi="Arial" w:cs="Arial"/>
        </w:rPr>
        <w:t xml:space="preserve"> i to</w:t>
      </w:r>
      <w:r w:rsidR="0041676D" w:rsidRPr="00467C9C">
        <w:rPr>
          <w:rFonts w:ascii="Arial" w:hAnsi="Arial" w:cs="Arial"/>
        </w:rPr>
        <w:t xml:space="preserve"> iz </w:t>
      </w:r>
      <w:r w:rsidR="00615512" w:rsidRPr="00467C9C">
        <w:rPr>
          <w:rFonts w:ascii="Arial" w:hAnsi="Arial" w:cs="Arial"/>
        </w:rPr>
        <w:t xml:space="preserve">vlastitih </w:t>
      </w:r>
      <w:r w:rsidR="0041676D" w:rsidRPr="00467C9C">
        <w:rPr>
          <w:rFonts w:ascii="Arial" w:hAnsi="Arial" w:cs="Arial"/>
        </w:rPr>
        <w:t xml:space="preserve">sredstava </w:t>
      </w:r>
      <w:r w:rsidR="00615512" w:rsidRPr="00467C9C">
        <w:rPr>
          <w:rFonts w:ascii="Arial" w:hAnsi="Arial" w:cs="Arial"/>
        </w:rPr>
        <w:t xml:space="preserve">i </w:t>
      </w:r>
      <w:r w:rsidR="0041676D" w:rsidRPr="00467C9C">
        <w:rPr>
          <w:rFonts w:ascii="Arial" w:hAnsi="Arial" w:cs="Arial"/>
        </w:rPr>
        <w:t>primljenih donacija</w:t>
      </w:r>
      <w:r w:rsidR="00C2303D" w:rsidRPr="00467C9C">
        <w:rPr>
          <w:rFonts w:ascii="Arial" w:hAnsi="Arial" w:cs="Arial"/>
        </w:rPr>
        <w:t xml:space="preserve"> </w:t>
      </w:r>
      <w:r w:rsidR="00615512" w:rsidRPr="00467C9C">
        <w:rPr>
          <w:rFonts w:ascii="Arial" w:hAnsi="Arial" w:cs="Arial"/>
        </w:rPr>
        <w:t>.</w:t>
      </w:r>
    </w:p>
    <w:p w14:paraId="17682EC4" w14:textId="2A2039E5" w:rsidR="005022E7" w:rsidRPr="00467C9C" w:rsidRDefault="005022E7" w:rsidP="002D2529">
      <w:pPr>
        <w:rPr>
          <w:rFonts w:ascii="Arial" w:hAnsi="Arial" w:cs="Arial"/>
        </w:rPr>
      </w:pPr>
      <w:r w:rsidRPr="00467C9C">
        <w:rPr>
          <w:rFonts w:ascii="Arial" w:hAnsi="Arial" w:cs="Arial"/>
        </w:rPr>
        <w:t>Ostvareni višak prihoda poslovanja za 202</w:t>
      </w:r>
      <w:r w:rsidR="004808DC" w:rsidRPr="00467C9C">
        <w:rPr>
          <w:rFonts w:ascii="Arial" w:hAnsi="Arial" w:cs="Arial"/>
        </w:rPr>
        <w:t>5</w:t>
      </w:r>
      <w:r w:rsidRPr="00467C9C">
        <w:rPr>
          <w:rFonts w:ascii="Arial" w:hAnsi="Arial" w:cs="Arial"/>
        </w:rPr>
        <w:t xml:space="preserve">.godini </w:t>
      </w:r>
      <w:r w:rsidR="00615512" w:rsidRPr="00467C9C">
        <w:rPr>
          <w:rFonts w:ascii="Arial" w:hAnsi="Arial" w:cs="Arial"/>
        </w:rPr>
        <w:t>iznosi</w:t>
      </w:r>
      <w:r w:rsidRPr="00467C9C">
        <w:rPr>
          <w:rFonts w:ascii="Arial" w:hAnsi="Arial" w:cs="Arial"/>
        </w:rPr>
        <w:t xml:space="preserve"> </w:t>
      </w:r>
      <w:r w:rsidR="005F2710">
        <w:rPr>
          <w:rFonts w:ascii="Arial" w:hAnsi="Arial" w:cs="Arial"/>
        </w:rPr>
        <w:t>10</w:t>
      </w:r>
      <w:r w:rsidR="00467C9C" w:rsidRPr="00467C9C">
        <w:rPr>
          <w:rFonts w:ascii="Arial" w:hAnsi="Arial" w:cs="Arial"/>
        </w:rPr>
        <w:t>.</w:t>
      </w:r>
      <w:r w:rsidR="005F2710">
        <w:rPr>
          <w:rFonts w:ascii="Arial" w:hAnsi="Arial" w:cs="Arial"/>
        </w:rPr>
        <w:t>5</w:t>
      </w:r>
      <w:r w:rsidR="00467C9C" w:rsidRPr="00467C9C">
        <w:rPr>
          <w:rFonts w:ascii="Arial" w:hAnsi="Arial" w:cs="Arial"/>
        </w:rPr>
        <w:t>45</w:t>
      </w:r>
      <w:r w:rsidRPr="00467C9C">
        <w:rPr>
          <w:rFonts w:ascii="Arial" w:hAnsi="Arial" w:cs="Arial"/>
        </w:rPr>
        <w:t>,</w:t>
      </w:r>
      <w:r w:rsidR="00B31191" w:rsidRPr="00467C9C">
        <w:rPr>
          <w:rFonts w:ascii="Arial" w:hAnsi="Arial" w:cs="Arial"/>
        </w:rPr>
        <w:t>00</w:t>
      </w:r>
      <w:r w:rsidRPr="00467C9C">
        <w:rPr>
          <w:rFonts w:ascii="Arial" w:hAnsi="Arial" w:cs="Arial"/>
        </w:rPr>
        <w:t xml:space="preserve"> € bit</w:t>
      </w:r>
      <w:r w:rsidR="0060296F" w:rsidRPr="00467C9C">
        <w:rPr>
          <w:rFonts w:ascii="Arial" w:hAnsi="Arial" w:cs="Arial"/>
        </w:rPr>
        <w:t>i</w:t>
      </w:r>
      <w:r w:rsidR="00782120" w:rsidRPr="00467C9C">
        <w:rPr>
          <w:rFonts w:ascii="Arial" w:hAnsi="Arial" w:cs="Arial"/>
        </w:rPr>
        <w:t xml:space="preserve"> će O</w:t>
      </w:r>
      <w:r w:rsidRPr="00467C9C">
        <w:rPr>
          <w:rFonts w:ascii="Arial" w:hAnsi="Arial" w:cs="Arial"/>
        </w:rPr>
        <w:t xml:space="preserve">dlukom o raspodjeli rezultata usmjeren </w:t>
      </w:r>
      <w:r w:rsidR="00505663" w:rsidRPr="00467C9C">
        <w:rPr>
          <w:rFonts w:ascii="Arial" w:hAnsi="Arial" w:cs="Arial"/>
        </w:rPr>
        <w:t>na rashode poslovanja.</w:t>
      </w:r>
    </w:p>
    <w:p w14:paraId="0431E1D7" w14:textId="572D024B" w:rsidR="005022E7" w:rsidRPr="004808DC" w:rsidRDefault="005022E7" w:rsidP="002D2529">
      <w:pPr>
        <w:rPr>
          <w:rFonts w:ascii="Arial" w:hAnsi="Arial" w:cs="Arial"/>
          <w:color w:val="000000" w:themeColor="text1"/>
        </w:rPr>
      </w:pPr>
      <w:r w:rsidRPr="004808DC">
        <w:rPr>
          <w:rFonts w:ascii="Arial" w:hAnsi="Arial" w:cs="Arial"/>
          <w:color w:val="000000" w:themeColor="text1"/>
        </w:rPr>
        <w:t>Vlastiti prihodi - planirani rezultat iznosi</w:t>
      </w:r>
      <w:r w:rsidR="00283F69" w:rsidRPr="004808DC">
        <w:rPr>
          <w:rFonts w:ascii="Arial" w:hAnsi="Arial" w:cs="Arial"/>
          <w:color w:val="000000" w:themeColor="text1"/>
        </w:rPr>
        <w:t xml:space="preserve"> </w:t>
      </w:r>
      <w:r w:rsidR="004808DC" w:rsidRPr="004808DC">
        <w:rPr>
          <w:rFonts w:ascii="Arial" w:hAnsi="Arial" w:cs="Arial"/>
          <w:color w:val="000000" w:themeColor="text1"/>
        </w:rPr>
        <w:t>1.000</w:t>
      </w:r>
      <w:r w:rsidRPr="004808DC">
        <w:rPr>
          <w:rFonts w:ascii="Arial" w:hAnsi="Arial" w:cs="Arial"/>
          <w:color w:val="000000" w:themeColor="text1"/>
        </w:rPr>
        <w:t>,00 € , a ostvareni rezultat iznosi</w:t>
      </w:r>
      <w:r w:rsidR="00283F69" w:rsidRPr="004808DC">
        <w:rPr>
          <w:rFonts w:ascii="Arial" w:hAnsi="Arial" w:cs="Arial"/>
          <w:color w:val="000000" w:themeColor="text1"/>
        </w:rPr>
        <w:t xml:space="preserve"> </w:t>
      </w:r>
      <w:r w:rsidR="004808DC" w:rsidRPr="004808DC">
        <w:rPr>
          <w:rFonts w:ascii="Arial" w:hAnsi="Arial" w:cs="Arial"/>
          <w:color w:val="000000" w:themeColor="text1"/>
        </w:rPr>
        <w:t>2.486</w:t>
      </w:r>
      <w:r w:rsidRPr="004808DC">
        <w:rPr>
          <w:rFonts w:ascii="Arial" w:hAnsi="Arial" w:cs="Arial"/>
          <w:color w:val="000000" w:themeColor="text1"/>
        </w:rPr>
        <w:t>,0</w:t>
      </w:r>
      <w:r w:rsidR="00283F69" w:rsidRPr="004808DC">
        <w:rPr>
          <w:rFonts w:ascii="Arial" w:hAnsi="Arial" w:cs="Arial"/>
          <w:color w:val="000000" w:themeColor="text1"/>
        </w:rPr>
        <w:t>0</w:t>
      </w:r>
      <w:r w:rsidRPr="004808DC">
        <w:rPr>
          <w:rFonts w:ascii="Arial" w:hAnsi="Arial" w:cs="Arial"/>
          <w:color w:val="000000" w:themeColor="text1"/>
        </w:rPr>
        <w:t xml:space="preserve"> €.</w:t>
      </w:r>
    </w:p>
    <w:p w14:paraId="48425D8B" w14:textId="62F6DB96" w:rsidR="005022E7" w:rsidRPr="00D9582F" w:rsidRDefault="005022E7" w:rsidP="002D2529">
      <w:pPr>
        <w:rPr>
          <w:rFonts w:ascii="Arial" w:hAnsi="Arial" w:cs="Arial"/>
          <w:color w:val="FF0000"/>
        </w:rPr>
      </w:pPr>
      <w:r w:rsidRPr="004808DC">
        <w:rPr>
          <w:rFonts w:ascii="Arial" w:hAnsi="Arial" w:cs="Arial"/>
          <w:color w:val="000000" w:themeColor="text1"/>
        </w:rPr>
        <w:t xml:space="preserve">Donacije - planirani rezultat iznosi </w:t>
      </w:r>
      <w:r w:rsidR="00283F69" w:rsidRPr="004808DC">
        <w:rPr>
          <w:rFonts w:ascii="Arial" w:hAnsi="Arial" w:cs="Arial"/>
          <w:color w:val="000000" w:themeColor="text1"/>
        </w:rPr>
        <w:t>5</w:t>
      </w:r>
      <w:r w:rsidRPr="004808DC">
        <w:rPr>
          <w:rFonts w:ascii="Arial" w:hAnsi="Arial" w:cs="Arial"/>
          <w:color w:val="000000" w:themeColor="text1"/>
        </w:rPr>
        <w:t xml:space="preserve">00,00 €, a ostvareni rezultat iznosi </w:t>
      </w:r>
      <w:r w:rsidR="004808DC" w:rsidRPr="004808DC">
        <w:rPr>
          <w:rFonts w:ascii="Arial" w:hAnsi="Arial" w:cs="Arial"/>
          <w:color w:val="000000" w:themeColor="text1"/>
        </w:rPr>
        <w:t>5.700</w:t>
      </w:r>
      <w:r w:rsidRPr="004808DC">
        <w:rPr>
          <w:rFonts w:ascii="Arial" w:hAnsi="Arial" w:cs="Arial"/>
          <w:color w:val="000000" w:themeColor="text1"/>
        </w:rPr>
        <w:t>,</w:t>
      </w:r>
      <w:r w:rsidR="00283F69" w:rsidRPr="004808DC">
        <w:rPr>
          <w:rFonts w:ascii="Arial" w:hAnsi="Arial" w:cs="Arial"/>
          <w:color w:val="000000" w:themeColor="text1"/>
        </w:rPr>
        <w:t>00</w:t>
      </w:r>
      <w:r w:rsidRPr="00467C9C">
        <w:rPr>
          <w:rFonts w:ascii="Arial" w:hAnsi="Arial" w:cs="Arial"/>
        </w:rPr>
        <w:t xml:space="preserve"> €.</w:t>
      </w:r>
    </w:p>
    <w:p w14:paraId="66DBEDCD" w14:textId="353B7878" w:rsidR="00A17CB8" w:rsidRPr="005F2710" w:rsidRDefault="005022E7" w:rsidP="002D2529">
      <w:pPr>
        <w:rPr>
          <w:rFonts w:ascii="Arial" w:hAnsi="Arial" w:cs="Arial"/>
        </w:rPr>
      </w:pPr>
      <w:r w:rsidRPr="000331F1">
        <w:rPr>
          <w:rFonts w:ascii="Arial" w:hAnsi="Arial" w:cs="Arial"/>
        </w:rPr>
        <w:t xml:space="preserve">Pomoći – </w:t>
      </w:r>
      <w:r w:rsidR="00467C9C" w:rsidRPr="000331F1">
        <w:rPr>
          <w:rFonts w:ascii="Arial" w:hAnsi="Arial" w:cs="Arial"/>
        </w:rPr>
        <w:t>višak u iznosu od 2.359,00 € za nabavku didaktičkog materijala</w:t>
      </w:r>
      <w:r w:rsidR="005F2710">
        <w:rPr>
          <w:rFonts w:ascii="Arial" w:hAnsi="Arial" w:cs="Arial"/>
        </w:rPr>
        <w:t xml:space="preserve"> za potrebe psihologa</w:t>
      </w:r>
    </w:p>
    <w:p w14:paraId="7BDB98D1" w14:textId="77777777" w:rsidR="00E23080" w:rsidRPr="00D9582F" w:rsidRDefault="00E23080" w:rsidP="002D2529">
      <w:pPr>
        <w:rPr>
          <w:rFonts w:ascii="Arial" w:hAnsi="Arial" w:cs="Arial"/>
          <w:b/>
          <w:color w:val="FF0000"/>
        </w:rPr>
      </w:pPr>
    </w:p>
    <w:p w14:paraId="5DE37C5F" w14:textId="77777777" w:rsidR="005F2710" w:rsidRDefault="005F2710" w:rsidP="002D2529">
      <w:pPr>
        <w:rPr>
          <w:rFonts w:ascii="Arial" w:hAnsi="Arial" w:cs="Arial"/>
          <w:b/>
          <w:color w:val="FF0000"/>
        </w:rPr>
      </w:pPr>
    </w:p>
    <w:p w14:paraId="5DE72332" w14:textId="3159D23F" w:rsidR="00616010" w:rsidRPr="003C5205" w:rsidRDefault="00181B24" w:rsidP="002D2529">
      <w:pPr>
        <w:rPr>
          <w:rFonts w:ascii="Arial" w:hAnsi="Arial" w:cs="Arial"/>
          <w:b/>
        </w:rPr>
      </w:pPr>
      <w:r w:rsidRPr="003C5205">
        <w:rPr>
          <w:rFonts w:ascii="Arial" w:hAnsi="Arial" w:cs="Arial"/>
          <w:b/>
        </w:rPr>
        <w:lastRenderedPageBreak/>
        <w:t>OBRAZLOŽ</w:t>
      </w:r>
      <w:r w:rsidR="00616010" w:rsidRPr="003C5205">
        <w:rPr>
          <w:rFonts w:ascii="Arial" w:hAnsi="Arial" w:cs="Arial"/>
          <w:b/>
        </w:rPr>
        <w:t>ENJE RASHODA  I IZDATAKA</w:t>
      </w:r>
    </w:p>
    <w:p w14:paraId="75F18714" w14:textId="29AB6620" w:rsidR="00616010" w:rsidRPr="003C5205" w:rsidRDefault="00616010" w:rsidP="00616010">
      <w:pPr>
        <w:rPr>
          <w:rFonts w:ascii="Arial" w:hAnsi="Arial" w:cs="Arial"/>
          <w:b/>
        </w:rPr>
      </w:pPr>
      <w:r w:rsidRPr="003C5205">
        <w:rPr>
          <w:rFonts w:ascii="Arial" w:hAnsi="Arial" w:cs="Arial"/>
          <w:b/>
        </w:rPr>
        <w:t xml:space="preserve">Rashodi i izdaci poslovanja planirani su visini </w:t>
      </w:r>
      <w:r w:rsidR="003C5205" w:rsidRPr="003C5205">
        <w:rPr>
          <w:rFonts w:ascii="Arial" w:hAnsi="Arial" w:cs="Arial"/>
          <w:b/>
        </w:rPr>
        <w:t>725.079</w:t>
      </w:r>
      <w:r w:rsidR="00E23080" w:rsidRPr="003C5205">
        <w:rPr>
          <w:rFonts w:ascii="Arial" w:hAnsi="Arial" w:cs="Arial"/>
          <w:b/>
        </w:rPr>
        <w:t>,00</w:t>
      </w:r>
      <w:r w:rsidR="009B2A0A" w:rsidRPr="003C5205">
        <w:rPr>
          <w:rFonts w:ascii="Arial" w:hAnsi="Arial" w:cs="Arial"/>
          <w:b/>
        </w:rPr>
        <w:t xml:space="preserve"> </w:t>
      </w:r>
      <w:r w:rsidR="00E23080" w:rsidRPr="003C5205">
        <w:rPr>
          <w:rFonts w:ascii="Arial" w:hAnsi="Arial" w:cs="Arial"/>
          <w:b/>
        </w:rPr>
        <w:t xml:space="preserve">€,  prvim izmjenama uvećani su za </w:t>
      </w:r>
      <w:r w:rsidR="003C5205" w:rsidRPr="003C5205">
        <w:rPr>
          <w:rFonts w:ascii="Arial" w:hAnsi="Arial" w:cs="Arial"/>
          <w:b/>
        </w:rPr>
        <w:t>63</w:t>
      </w:r>
      <w:r w:rsidR="00E23080" w:rsidRPr="003C5205">
        <w:rPr>
          <w:rFonts w:ascii="Arial" w:hAnsi="Arial" w:cs="Arial"/>
          <w:b/>
        </w:rPr>
        <w:t>.</w:t>
      </w:r>
      <w:r w:rsidR="003C5205" w:rsidRPr="003C5205">
        <w:rPr>
          <w:rFonts w:ascii="Arial" w:hAnsi="Arial" w:cs="Arial"/>
          <w:b/>
        </w:rPr>
        <w:t>075</w:t>
      </w:r>
      <w:r w:rsidR="00E23080" w:rsidRPr="003C5205">
        <w:rPr>
          <w:rFonts w:ascii="Arial" w:hAnsi="Arial" w:cs="Arial"/>
          <w:b/>
        </w:rPr>
        <w:t xml:space="preserve">,00 € i novi plan iznosi </w:t>
      </w:r>
      <w:r w:rsidR="003C5205" w:rsidRPr="003C5205">
        <w:rPr>
          <w:rFonts w:ascii="Arial" w:hAnsi="Arial" w:cs="Arial"/>
          <w:b/>
        </w:rPr>
        <w:t>788</w:t>
      </w:r>
      <w:r w:rsidR="00E23080" w:rsidRPr="003C5205">
        <w:rPr>
          <w:rFonts w:ascii="Arial" w:hAnsi="Arial" w:cs="Arial"/>
          <w:b/>
        </w:rPr>
        <w:t>.</w:t>
      </w:r>
      <w:r w:rsidR="003C5205" w:rsidRPr="003C5205">
        <w:rPr>
          <w:rFonts w:ascii="Arial" w:hAnsi="Arial" w:cs="Arial"/>
          <w:b/>
        </w:rPr>
        <w:t>154</w:t>
      </w:r>
      <w:r w:rsidR="00E23080" w:rsidRPr="003C5205">
        <w:rPr>
          <w:rFonts w:ascii="Arial" w:hAnsi="Arial" w:cs="Arial"/>
          <w:b/>
        </w:rPr>
        <w:t>,00</w:t>
      </w:r>
      <w:r w:rsidR="009B2A0A" w:rsidRPr="003C5205">
        <w:rPr>
          <w:rFonts w:ascii="Arial" w:hAnsi="Arial" w:cs="Arial"/>
          <w:b/>
        </w:rPr>
        <w:t xml:space="preserve"> </w:t>
      </w:r>
      <w:r w:rsidR="00E23080" w:rsidRPr="003C5205">
        <w:rPr>
          <w:rFonts w:ascii="Arial" w:hAnsi="Arial" w:cs="Arial"/>
          <w:b/>
        </w:rPr>
        <w:t>€ odnosi se na</w:t>
      </w:r>
    </w:p>
    <w:p w14:paraId="09B4EC8E" w14:textId="14670786" w:rsidR="00E62A82" w:rsidRPr="00D9582F" w:rsidRDefault="00616010" w:rsidP="00616010">
      <w:pPr>
        <w:rPr>
          <w:rFonts w:ascii="Arial" w:hAnsi="Arial" w:cs="Arial"/>
          <w:color w:val="FF0000"/>
        </w:rPr>
      </w:pPr>
      <w:r w:rsidRPr="003C5205">
        <w:rPr>
          <w:rFonts w:ascii="Arial" w:hAnsi="Arial" w:cs="Arial"/>
          <w:b/>
        </w:rPr>
        <w:t xml:space="preserve">1. Rashodi za zaposlene </w:t>
      </w:r>
      <w:r w:rsidR="00CE6600" w:rsidRPr="003C5205">
        <w:rPr>
          <w:rFonts w:ascii="Arial" w:hAnsi="Arial" w:cs="Arial"/>
        </w:rPr>
        <w:t>planirani su u visini</w:t>
      </w:r>
      <w:r w:rsidR="00D24E04" w:rsidRPr="003C5205">
        <w:rPr>
          <w:rFonts w:ascii="Arial" w:hAnsi="Arial" w:cs="Arial"/>
        </w:rPr>
        <w:t xml:space="preserve"> od </w:t>
      </w:r>
      <w:r w:rsidR="003C5205" w:rsidRPr="003C5205">
        <w:rPr>
          <w:rFonts w:ascii="Arial" w:hAnsi="Arial" w:cs="Arial"/>
        </w:rPr>
        <w:t>636</w:t>
      </w:r>
      <w:r w:rsidR="00DC6B84" w:rsidRPr="003C5205">
        <w:rPr>
          <w:rFonts w:ascii="Arial" w:hAnsi="Arial" w:cs="Arial"/>
        </w:rPr>
        <w:t>.</w:t>
      </w:r>
      <w:r w:rsidR="009B2A0A" w:rsidRPr="003C5205">
        <w:rPr>
          <w:rFonts w:ascii="Arial" w:hAnsi="Arial" w:cs="Arial"/>
        </w:rPr>
        <w:t>6</w:t>
      </w:r>
      <w:r w:rsidR="003C5205" w:rsidRPr="003C5205">
        <w:rPr>
          <w:rFonts w:ascii="Arial" w:hAnsi="Arial" w:cs="Arial"/>
        </w:rPr>
        <w:t>71</w:t>
      </w:r>
      <w:r w:rsidR="00DC6B84" w:rsidRPr="003C5205">
        <w:rPr>
          <w:rFonts w:ascii="Arial" w:hAnsi="Arial" w:cs="Arial"/>
        </w:rPr>
        <w:t>,00 €</w:t>
      </w:r>
      <w:r w:rsidR="001F314C" w:rsidRPr="003C5205">
        <w:rPr>
          <w:rFonts w:ascii="Arial" w:hAnsi="Arial" w:cs="Arial"/>
        </w:rPr>
        <w:t xml:space="preserve">. Prvim izmjenama i dopunama </w:t>
      </w:r>
      <w:r w:rsidR="00E23080" w:rsidRPr="003C5205">
        <w:rPr>
          <w:rFonts w:ascii="Arial" w:hAnsi="Arial" w:cs="Arial"/>
        </w:rPr>
        <w:t xml:space="preserve">za </w:t>
      </w:r>
      <w:r w:rsidR="001F314C" w:rsidRPr="003C5205">
        <w:rPr>
          <w:rFonts w:ascii="Arial" w:hAnsi="Arial" w:cs="Arial"/>
        </w:rPr>
        <w:t>202</w:t>
      </w:r>
      <w:r w:rsidR="00C35E72">
        <w:rPr>
          <w:rFonts w:ascii="Arial" w:hAnsi="Arial" w:cs="Arial"/>
        </w:rPr>
        <w:t>6</w:t>
      </w:r>
      <w:r w:rsidR="001F314C" w:rsidRPr="003C5205">
        <w:rPr>
          <w:rFonts w:ascii="Arial" w:hAnsi="Arial" w:cs="Arial"/>
        </w:rPr>
        <w:t xml:space="preserve">.godine </w:t>
      </w:r>
      <w:r w:rsidR="003C5205" w:rsidRPr="003C5205">
        <w:rPr>
          <w:rFonts w:ascii="Arial" w:hAnsi="Arial" w:cs="Arial"/>
        </w:rPr>
        <w:t>ostali su nepromijenjeni</w:t>
      </w:r>
      <w:r w:rsidR="003C5205">
        <w:rPr>
          <w:rFonts w:ascii="Arial" w:hAnsi="Arial" w:cs="Arial"/>
          <w:color w:val="FF0000"/>
        </w:rPr>
        <w:t xml:space="preserve">. </w:t>
      </w:r>
    </w:p>
    <w:p w14:paraId="285C2B43" w14:textId="32128E68" w:rsidR="0090067C" w:rsidRPr="00956C4A" w:rsidRDefault="0090067C" w:rsidP="00616010">
      <w:pPr>
        <w:rPr>
          <w:rFonts w:ascii="Arial" w:hAnsi="Arial" w:cs="Arial"/>
        </w:rPr>
      </w:pPr>
      <w:r w:rsidRPr="00956C4A">
        <w:rPr>
          <w:rFonts w:ascii="Arial" w:hAnsi="Arial" w:cs="Arial"/>
          <w:b/>
        </w:rPr>
        <w:t>2. Materijalni rashodi poslovanja</w:t>
      </w:r>
      <w:r w:rsidR="00E23465" w:rsidRPr="00956C4A">
        <w:rPr>
          <w:rFonts w:ascii="Arial" w:hAnsi="Arial" w:cs="Arial"/>
          <w:b/>
        </w:rPr>
        <w:t xml:space="preserve"> </w:t>
      </w:r>
      <w:r w:rsidR="00E23465" w:rsidRPr="00956C4A">
        <w:rPr>
          <w:rFonts w:ascii="Arial" w:hAnsi="Arial" w:cs="Arial"/>
        </w:rPr>
        <w:t xml:space="preserve">planirani su u visini od </w:t>
      </w:r>
      <w:r w:rsidRPr="00956C4A">
        <w:rPr>
          <w:rFonts w:ascii="Arial" w:hAnsi="Arial" w:cs="Arial"/>
        </w:rPr>
        <w:t xml:space="preserve"> </w:t>
      </w:r>
      <w:r w:rsidR="00956C4A" w:rsidRPr="00956C4A">
        <w:rPr>
          <w:rFonts w:ascii="Arial" w:hAnsi="Arial" w:cs="Arial"/>
        </w:rPr>
        <w:t>77</w:t>
      </w:r>
      <w:r w:rsidR="00DA0C2A" w:rsidRPr="00956C4A">
        <w:rPr>
          <w:rFonts w:ascii="Arial" w:hAnsi="Arial" w:cs="Arial"/>
        </w:rPr>
        <w:t>.</w:t>
      </w:r>
      <w:r w:rsidR="001D1025" w:rsidRPr="00956C4A">
        <w:rPr>
          <w:rFonts w:ascii="Arial" w:hAnsi="Arial" w:cs="Arial"/>
        </w:rPr>
        <w:t>3</w:t>
      </w:r>
      <w:r w:rsidR="00956C4A" w:rsidRPr="00956C4A">
        <w:rPr>
          <w:rFonts w:ascii="Arial" w:hAnsi="Arial" w:cs="Arial"/>
        </w:rPr>
        <w:t>90</w:t>
      </w:r>
      <w:r w:rsidR="00DC6B84" w:rsidRPr="00956C4A">
        <w:rPr>
          <w:rFonts w:ascii="Arial" w:hAnsi="Arial" w:cs="Arial"/>
        </w:rPr>
        <w:t xml:space="preserve">,00 </w:t>
      </w:r>
      <w:r w:rsidR="00122157" w:rsidRPr="00956C4A">
        <w:rPr>
          <w:rFonts w:ascii="Arial" w:hAnsi="Arial" w:cs="Arial"/>
        </w:rPr>
        <w:t xml:space="preserve">€ </w:t>
      </w:r>
      <w:r w:rsidR="00E62A82" w:rsidRPr="00956C4A">
        <w:rPr>
          <w:rFonts w:ascii="Arial" w:hAnsi="Arial" w:cs="Arial"/>
        </w:rPr>
        <w:t>,</w:t>
      </w:r>
      <w:r w:rsidR="00122157" w:rsidRPr="00956C4A">
        <w:rPr>
          <w:rFonts w:ascii="Arial" w:hAnsi="Arial" w:cs="Arial"/>
        </w:rPr>
        <w:t xml:space="preserve"> P</w:t>
      </w:r>
      <w:r w:rsidR="005805BD" w:rsidRPr="00956C4A">
        <w:rPr>
          <w:rFonts w:ascii="Arial" w:hAnsi="Arial" w:cs="Arial"/>
        </w:rPr>
        <w:t>rvim izmjenama i dopunama financijskog plana 202</w:t>
      </w:r>
      <w:r w:rsidR="00956C4A" w:rsidRPr="00956C4A">
        <w:rPr>
          <w:rFonts w:ascii="Arial" w:hAnsi="Arial" w:cs="Arial"/>
        </w:rPr>
        <w:t>6</w:t>
      </w:r>
      <w:r w:rsidR="005805BD" w:rsidRPr="00956C4A">
        <w:rPr>
          <w:rFonts w:ascii="Arial" w:hAnsi="Arial" w:cs="Arial"/>
        </w:rPr>
        <w:t>.godine isti</w:t>
      </w:r>
      <w:r w:rsidR="00E62A82" w:rsidRPr="00956C4A">
        <w:rPr>
          <w:rFonts w:ascii="Arial" w:hAnsi="Arial" w:cs="Arial"/>
        </w:rPr>
        <w:t xml:space="preserve"> su</w:t>
      </w:r>
      <w:r w:rsidR="005805BD" w:rsidRPr="00956C4A">
        <w:rPr>
          <w:rFonts w:ascii="Arial" w:hAnsi="Arial" w:cs="Arial"/>
        </w:rPr>
        <w:t xml:space="preserve"> </w:t>
      </w:r>
      <w:r w:rsidR="001D1025" w:rsidRPr="00956C4A">
        <w:rPr>
          <w:rFonts w:ascii="Arial" w:hAnsi="Arial" w:cs="Arial"/>
        </w:rPr>
        <w:t>povećani</w:t>
      </w:r>
      <w:r w:rsidR="00DA0C2A" w:rsidRPr="00956C4A">
        <w:rPr>
          <w:rFonts w:ascii="Arial" w:hAnsi="Arial" w:cs="Arial"/>
        </w:rPr>
        <w:t xml:space="preserve"> za </w:t>
      </w:r>
      <w:r w:rsidR="00956C4A" w:rsidRPr="00956C4A">
        <w:rPr>
          <w:rFonts w:ascii="Arial" w:hAnsi="Arial" w:cs="Arial"/>
        </w:rPr>
        <w:t>viškove,</w:t>
      </w:r>
      <w:r w:rsidR="00097A7C" w:rsidRPr="00956C4A">
        <w:rPr>
          <w:rFonts w:ascii="Arial" w:hAnsi="Arial" w:cs="Arial"/>
        </w:rPr>
        <w:t xml:space="preserve"> </w:t>
      </w:r>
      <w:r w:rsidR="00956C4A" w:rsidRPr="00956C4A">
        <w:rPr>
          <w:rFonts w:ascii="Arial" w:hAnsi="Arial" w:cs="Arial"/>
        </w:rPr>
        <w:t>te</w:t>
      </w:r>
      <w:r w:rsidR="00DA0C2A" w:rsidRPr="00956C4A">
        <w:rPr>
          <w:rFonts w:ascii="Arial" w:hAnsi="Arial" w:cs="Arial"/>
        </w:rPr>
        <w:t xml:space="preserve"> sada iznose 8</w:t>
      </w:r>
      <w:r w:rsidR="00956C4A" w:rsidRPr="00956C4A">
        <w:rPr>
          <w:rFonts w:ascii="Arial" w:hAnsi="Arial" w:cs="Arial"/>
        </w:rPr>
        <w:t>6</w:t>
      </w:r>
      <w:r w:rsidR="00DA0C2A" w:rsidRPr="00956C4A">
        <w:rPr>
          <w:rFonts w:ascii="Arial" w:hAnsi="Arial" w:cs="Arial"/>
        </w:rPr>
        <w:t>.</w:t>
      </w:r>
      <w:r w:rsidR="00956C4A" w:rsidRPr="00956C4A">
        <w:rPr>
          <w:rFonts w:ascii="Arial" w:hAnsi="Arial" w:cs="Arial"/>
        </w:rPr>
        <w:t>435</w:t>
      </w:r>
      <w:r w:rsidR="00DA0C2A" w:rsidRPr="00956C4A">
        <w:rPr>
          <w:rFonts w:ascii="Arial" w:hAnsi="Arial" w:cs="Arial"/>
        </w:rPr>
        <w:t xml:space="preserve">,00 €. </w:t>
      </w:r>
    </w:p>
    <w:p w14:paraId="1B379214" w14:textId="4F24AD11" w:rsidR="00080AB4" w:rsidRPr="00956C4A" w:rsidRDefault="00080AB4" w:rsidP="00080AB4">
      <w:pPr>
        <w:rPr>
          <w:rFonts w:ascii="Arial" w:hAnsi="Arial" w:cs="Arial"/>
        </w:rPr>
      </w:pPr>
      <w:r w:rsidRPr="00956C4A">
        <w:rPr>
          <w:rFonts w:ascii="Arial" w:hAnsi="Arial" w:cs="Arial"/>
          <w:b/>
        </w:rPr>
        <w:t xml:space="preserve">3.Financijski rashodi </w:t>
      </w:r>
      <w:r w:rsidR="001D1025" w:rsidRPr="00956C4A">
        <w:rPr>
          <w:rFonts w:ascii="Arial" w:hAnsi="Arial" w:cs="Arial"/>
          <w:b/>
        </w:rPr>
        <w:t xml:space="preserve">– </w:t>
      </w:r>
      <w:r w:rsidR="001D1025" w:rsidRPr="00956C4A">
        <w:rPr>
          <w:rFonts w:ascii="Arial" w:hAnsi="Arial" w:cs="Arial"/>
          <w:bCs/>
        </w:rPr>
        <w:t>nisu planirani</w:t>
      </w:r>
      <w:r w:rsidR="001D1025" w:rsidRPr="00956C4A">
        <w:rPr>
          <w:rFonts w:ascii="Arial" w:hAnsi="Arial" w:cs="Arial"/>
          <w:b/>
        </w:rPr>
        <w:t>.</w:t>
      </w:r>
    </w:p>
    <w:p w14:paraId="24A09C84" w14:textId="4363B5E8" w:rsidR="00CA0F99" w:rsidRPr="00956C4A" w:rsidRDefault="00CA0F99" w:rsidP="00080AB4">
      <w:pPr>
        <w:rPr>
          <w:rFonts w:ascii="Arial" w:hAnsi="Arial" w:cs="Arial"/>
        </w:rPr>
      </w:pPr>
      <w:r w:rsidRPr="00956C4A">
        <w:rPr>
          <w:rFonts w:ascii="Arial" w:hAnsi="Arial" w:cs="Arial"/>
          <w:b/>
          <w:bCs/>
        </w:rPr>
        <w:t xml:space="preserve">4. Ostali rashodi- </w:t>
      </w:r>
      <w:r w:rsidRPr="00956C4A">
        <w:rPr>
          <w:rFonts w:ascii="Arial" w:hAnsi="Arial" w:cs="Arial"/>
        </w:rPr>
        <w:t xml:space="preserve">planirani su u iznosu od </w:t>
      </w:r>
      <w:r w:rsidR="00E83A7D" w:rsidRPr="00956C4A">
        <w:rPr>
          <w:rFonts w:ascii="Arial" w:hAnsi="Arial" w:cs="Arial"/>
        </w:rPr>
        <w:t>4</w:t>
      </w:r>
      <w:r w:rsidRPr="00956C4A">
        <w:rPr>
          <w:rFonts w:ascii="Arial" w:hAnsi="Arial" w:cs="Arial"/>
        </w:rPr>
        <w:t xml:space="preserve">0,00 </w:t>
      </w:r>
      <w:proofErr w:type="spellStart"/>
      <w:r w:rsidRPr="00956C4A">
        <w:rPr>
          <w:rFonts w:ascii="Arial" w:hAnsi="Arial" w:cs="Arial"/>
        </w:rPr>
        <w:t>eur</w:t>
      </w:r>
      <w:proofErr w:type="spellEnd"/>
      <w:r w:rsidRPr="00956C4A">
        <w:rPr>
          <w:rFonts w:ascii="Arial" w:hAnsi="Arial" w:cs="Arial"/>
        </w:rPr>
        <w:t>. Prvim izmjenama i dopunama ostaju nepromijenjeni.</w:t>
      </w:r>
    </w:p>
    <w:p w14:paraId="50874EA9" w14:textId="24FCDE3F" w:rsidR="00594CB6" w:rsidRDefault="00E62A82" w:rsidP="00616010">
      <w:pPr>
        <w:rPr>
          <w:rFonts w:ascii="Arial" w:hAnsi="Arial" w:cs="Arial"/>
        </w:rPr>
      </w:pPr>
      <w:r w:rsidRPr="00956C4A">
        <w:rPr>
          <w:rFonts w:ascii="Arial" w:hAnsi="Arial" w:cs="Arial"/>
          <w:b/>
        </w:rPr>
        <w:t>5</w:t>
      </w:r>
      <w:r w:rsidR="00594CB6" w:rsidRPr="00956C4A">
        <w:rPr>
          <w:rFonts w:ascii="Arial" w:hAnsi="Arial" w:cs="Arial"/>
          <w:b/>
        </w:rPr>
        <w:t>. Rashodi za nabavu proizvedene dugotrajne imovine</w:t>
      </w:r>
      <w:r w:rsidR="00BC12D1" w:rsidRPr="00956C4A">
        <w:rPr>
          <w:rFonts w:ascii="Arial" w:hAnsi="Arial" w:cs="Arial"/>
          <w:b/>
        </w:rPr>
        <w:t xml:space="preserve"> </w:t>
      </w:r>
      <w:r w:rsidR="00BC12D1" w:rsidRPr="00956C4A">
        <w:rPr>
          <w:rFonts w:ascii="Arial" w:hAnsi="Arial" w:cs="Arial"/>
        </w:rPr>
        <w:t>planirani</w:t>
      </w:r>
      <w:r w:rsidR="00594CB6" w:rsidRPr="00956C4A">
        <w:rPr>
          <w:rFonts w:ascii="Arial" w:hAnsi="Arial" w:cs="Arial"/>
        </w:rPr>
        <w:t xml:space="preserve"> </w:t>
      </w:r>
      <w:r w:rsidR="00BC12D1" w:rsidRPr="00956C4A">
        <w:rPr>
          <w:rFonts w:ascii="Arial" w:hAnsi="Arial" w:cs="Arial"/>
        </w:rPr>
        <w:t xml:space="preserve">su u visini od </w:t>
      </w:r>
      <w:r w:rsidR="00956C4A" w:rsidRPr="00956C4A">
        <w:rPr>
          <w:rFonts w:ascii="Arial" w:hAnsi="Arial" w:cs="Arial"/>
        </w:rPr>
        <w:t>10</w:t>
      </w:r>
      <w:r w:rsidR="00313D09" w:rsidRPr="00956C4A">
        <w:rPr>
          <w:rFonts w:ascii="Arial" w:hAnsi="Arial" w:cs="Arial"/>
        </w:rPr>
        <w:t>.</w:t>
      </w:r>
      <w:r w:rsidR="00956C4A" w:rsidRPr="00956C4A">
        <w:rPr>
          <w:rFonts w:ascii="Arial" w:hAnsi="Arial" w:cs="Arial"/>
        </w:rPr>
        <w:t>978</w:t>
      </w:r>
      <w:r w:rsidR="00313D09" w:rsidRPr="00956C4A">
        <w:rPr>
          <w:rFonts w:ascii="Arial" w:hAnsi="Arial" w:cs="Arial"/>
        </w:rPr>
        <w:t>,00 €</w:t>
      </w:r>
      <w:r w:rsidR="00956C4A" w:rsidRPr="00956C4A">
        <w:rPr>
          <w:rFonts w:ascii="Arial" w:hAnsi="Arial" w:cs="Arial"/>
        </w:rPr>
        <w:t xml:space="preserve"> te su ostali nepromijenjeni.</w:t>
      </w:r>
    </w:p>
    <w:p w14:paraId="13E6D754" w14:textId="7D46A4C0" w:rsidR="00956C4A" w:rsidRPr="00956C4A" w:rsidRDefault="00956C4A" w:rsidP="00616010">
      <w:pPr>
        <w:rPr>
          <w:rFonts w:ascii="Arial" w:hAnsi="Arial" w:cs="Arial"/>
          <w:b/>
        </w:rPr>
      </w:pPr>
      <w:r w:rsidRPr="00956C4A">
        <w:rPr>
          <w:rFonts w:ascii="Arial" w:hAnsi="Arial" w:cs="Arial"/>
          <w:b/>
          <w:bCs/>
        </w:rPr>
        <w:t>6. Manjak poslovanja</w:t>
      </w:r>
      <w:r>
        <w:rPr>
          <w:rFonts w:ascii="Arial" w:hAnsi="Arial" w:cs="Arial"/>
        </w:rPr>
        <w:t xml:space="preserve"> iznosi 54.030,00 €, odnosi se na manjak općih primitaka 3.206,00 €, iz </w:t>
      </w:r>
      <w:proofErr w:type="spellStart"/>
      <w:r>
        <w:rPr>
          <w:rFonts w:ascii="Arial" w:hAnsi="Arial" w:cs="Arial"/>
        </w:rPr>
        <w:t>Dec</w:t>
      </w:r>
      <w:proofErr w:type="spellEnd"/>
      <w:r>
        <w:rPr>
          <w:rFonts w:ascii="Arial" w:hAnsi="Arial" w:cs="Arial"/>
        </w:rPr>
        <w:t xml:space="preserve">-a 928,00 €, od pomoći za plaće pomoćnika u nastavi </w:t>
      </w:r>
      <w:r w:rsidR="00843ED3">
        <w:rPr>
          <w:rFonts w:ascii="Arial" w:hAnsi="Arial" w:cs="Arial"/>
        </w:rPr>
        <w:t xml:space="preserve">10.413,00 € te za plaće iz </w:t>
      </w:r>
      <w:proofErr w:type="spellStart"/>
      <w:r w:rsidR="00843ED3">
        <w:rPr>
          <w:rFonts w:ascii="Arial" w:hAnsi="Arial" w:cs="Arial"/>
        </w:rPr>
        <w:t>Cop</w:t>
      </w:r>
      <w:proofErr w:type="spellEnd"/>
      <w:r w:rsidR="00843ED3">
        <w:rPr>
          <w:rFonts w:ascii="Arial" w:hAnsi="Arial" w:cs="Arial"/>
        </w:rPr>
        <w:t xml:space="preserve">-a u iznosu od 39.483,00 €.Troškovi su prikazani u 2025-oj a prihodi su realizirani u siječnju 2026. god. </w:t>
      </w:r>
      <w:r>
        <w:rPr>
          <w:rFonts w:ascii="Arial" w:hAnsi="Arial" w:cs="Arial"/>
        </w:rPr>
        <w:t xml:space="preserve"> </w:t>
      </w:r>
    </w:p>
    <w:p w14:paraId="7423CA0A" w14:textId="77777777" w:rsidR="008832CF" w:rsidRPr="00956C4A" w:rsidRDefault="008832CF">
      <w:pPr>
        <w:rPr>
          <w:rFonts w:ascii="Arial" w:hAnsi="Arial" w:cs="Arial"/>
          <w:sz w:val="20"/>
          <w:szCs w:val="20"/>
        </w:rPr>
      </w:pPr>
    </w:p>
    <w:p w14:paraId="09513BA7" w14:textId="57C34163" w:rsidR="00DA0C2A" w:rsidRPr="004B2C2E" w:rsidRDefault="00DA0C2A">
      <w:pPr>
        <w:rPr>
          <w:rFonts w:ascii="Arial" w:hAnsi="Arial" w:cs="Arial"/>
          <w:b/>
        </w:rPr>
      </w:pPr>
      <w:r w:rsidRPr="004B2C2E">
        <w:rPr>
          <w:rFonts w:ascii="Arial" w:hAnsi="Arial" w:cs="Arial"/>
          <w:b/>
        </w:rPr>
        <w:t xml:space="preserve">OBRAZLOŽENJE </w:t>
      </w:r>
      <w:r w:rsidR="00353AF4" w:rsidRPr="004B2C2E">
        <w:rPr>
          <w:rFonts w:ascii="Arial" w:hAnsi="Arial" w:cs="Arial"/>
          <w:b/>
        </w:rPr>
        <w:t xml:space="preserve">PRIHODA I </w:t>
      </w:r>
      <w:r w:rsidRPr="004B2C2E">
        <w:rPr>
          <w:rFonts w:ascii="Arial" w:hAnsi="Arial" w:cs="Arial"/>
          <w:b/>
        </w:rPr>
        <w:t>RASHODA I IZDATAKA PREMA IZVORU FINANCIRANJA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91"/>
        <w:gridCol w:w="1105"/>
        <w:gridCol w:w="1547"/>
        <w:gridCol w:w="1424"/>
        <w:gridCol w:w="1142"/>
        <w:gridCol w:w="1553"/>
      </w:tblGrid>
      <w:tr w:rsidR="004B2C2E" w:rsidRPr="004B2C2E" w14:paraId="040771B5" w14:textId="77777777" w:rsidTr="00E0148E">
        <w:trPr>
          <w:trHeight w:val="255"/>
        </w:trPr>
        <w:tc>
          <w:tcPr>
            <w:tcW w:w="4942" w:type="dxa"/>
            <w:gridSpan w:val="3"/>
            <w:noWrap/>
            <w:hideMark/>
          </w:tcPr>
          <w:p w14:paraId="51716034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 xml:space="preserve">                I. IZMJENE PLANA PRORAČUNA ZA 2026 - prijedlog</w:t>
            </w:r>
          </w:p>
        </w:tc>
        <w:tc>
          <w:tcPr>
            <w:tcW w:w="1424" w:type="dxa"/>
            <w:noWrap/>
            <w:hideMark/>
          </w:tcPr>
          <w:p w14:paraId="05847B4B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2" w:type="dxa"/>
            <w:noWrap/>
            <w:hideMark/>
          </w:tcPr>
          <w:p w14:paraId="467A9BE7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  <w:noWrap/>
            <w:hideMark/>
          </w:tcPr>
          <w:p w14:paraId="68BBB479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</w:tr>
      <w:tr w:rsidR="004B2C2E" w:rsidRPr="004B2C2E" w14:paraId="02A9EB82" w14:textId="77777777" w:rsidTr="00E0148E">
        <w:trPr>
          <w:trHeight w:val="255"/>
        </w:trPr>
        <w:tc>
          <w:tcPr>
            <w:tcW w:w="4942" w:type="dxa"/>
            <w:gridSpan w:val="3"/>
            <w:noWrap/>
            <w:hideMark/>
          </w:tcPr>
          <w:p w14:paraId="2CA1E7E0" w14:textId="77777777" w:rsidR="00E0148E" w:rsidRPr="004B2C2E" w:rsidRDefault="00E0148E" w:rsidP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RADNI DIO</w:t>
            </w:r>
          </w:p>
        </w:tc>
        <w:tc>
          <w:tcPr>
            <w:tcW w:w="1424" w:type="dxa"/>
            <w:noWrap/>
            <w:hideMark/>
          </w:tcPr>
          <w:p w14:paraId="5A493BEA" w14:textId="77777777" w:rsidR="00E0148E" w:rsidRPr="004B2C2E" w:rsidRDefault="00E0148E" w:rsidP="00E0148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42" w:type="dxa"/>
            <w:noWrap/>
            <w:hideMark/>
          </w:tcPr>
          <w:p w14:paraId="468C5B0C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  <w:noWrap/>
            <w:hideMark/>
          </w:tcPr>
          <w:p w14:paraId="118DA970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</w:tr>
      <w:tr w:rsidR="004B2C2E" w:rsidRPr="004B2C2E" w14:paraId="36B11986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4BBC8815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102" w:type="dxa"/>
            <w:noWrap/>
            <w:hideMark/>
          </w:tcPr>
          <w:p w14:paraId="1ABD6DC4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548" w:type="dxa"/>
            <w:noWrap/>
            <w:hideMark/>
          </w:tcPr>
          <w:p w14:paraId="7028C467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424" w:type="dxa"/>
            <w:noWrap/>
            <w:hideMark/>
          </w:tcPr>
          <w:p w14:paraId="67039934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142" w:type="dxa"/>
            <w:noWrap/>
            <w:hideMark/>
          </w:tcPr>
          <w:p w14:paraId="10194E6A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  <w:tc>
          <w:tcPr>
            <w:tcW w:w="1554" w:type="dxa"/>
            <w:noWrap/>
            <w:hideMark/>
          </w:tcPr>
          <w:p w14:paraId="35E1E8EA" w14:textId="77777777" w:rsidR="00E0148E" w:rsidRPr="004B2C2E" w:rsidRDefault="00E0148E">
            <w:pPr>
              <w:rPr>
                <w:rFonts w:ascii="Arial" w:hAnsi="Arial" w:cs="Arial"/>
                <w:b/>
              </w:rPr>
            </w:pPr>
          </w:p>
        </w:tc>
      </w:tr>
      <w:tr w:rsidR="004B2C2E" w:rsidRPr="004B2C2E" w14:paraId="17F80033" w14:textId="77777777" w:rsidTr="00E0148E">
        <w:trPr>
          <w:trHeight w:val="510"/>
        </w:trPr>
        <w:tc>
          <w:tcPr>
            <w:tcW w:w="2292" w:type="dxa"/>
            <w:hideMark/>
          </w:tcPr>
          <w:p w14:paraId="432CEC37" w14:textId="77777777" w:rsidR="00E0148E" w:rsidRPr="004B2C2E" w:rsidRDefault="00E014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BROJ </w:t>
            </w: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KONTA</w:t>
            </w:r>
          </w:p>
        </w:tc>
        <w:tc>
          <w:tcPr>
            <w:tcW w:w="1102" w:type="dxa"/>
            <w:noWrap/>
            <w:hideMark/>
          </w:tcPr>
          <w:p w14:paraId="2D6EDF36" w14:textId="77777777" w:rsidR="00E0148E" w:rsidRPr="004B2C2E" w:rsidRDefault="00E014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t>VRSTA PRIHODA / PRIMITAKA</w:t>
            </w:r>
          </w:p>
        </w:tc>
        <w:tc>
          <w:tcPr>
            <w:tcW w:w="1548" w:type="dxa"/>
            <w:noWrap/>
            <w:hideMark/>
          </w:tcPr>
          <w:p w14:paraId="1175DD4E" w14:textId="77777777" w:rsidR="00E0148E" w:rsidRPr="004B2C2E" w:rsidRDefault="00E014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t>PLANIRANO</w:t>
            </w:r>
          </w:p>
        </w:tc>
        <w:tc>
          <w:tcPr>
            <w:tcW w:w="1424" w:type="dxa"/>
            <w:noWrap/>
            <w:hideMark/>
          </w:tcPr>
          <w:p w14:paraId="71B7C622" w14:textId="77777777" w:rsidR="00E0148E" w:rsidRPr="004B2C2E" w:rsidRDefault="00E014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t>PROMJENA IZNOS</w:t>
            </w:r>
          </w:p>
        </w:tc>
        <w:tc>
          <w:tcPr>
            <w:tcW w:w="1142" w:type="dxa"/>
            <w:hideMark/>
          </w:tcPr>
          <w:p w14:paraId="32390D86" w14:textId="77777777" w:rsidR="00E0148E" w:rsidRPr="004B2C2E" w:rsidRDefault="00E014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PROMJENA </w:t>
            </w: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POSTOTAK</w:t>
            </w:r>
          </w:p>
        </w:tc>
        <w:tc>
          <w:tcPr>
            <w:tcW w:w="1554" w:type="dxa"/>
            <w:noWrap/>
            <w:hideMark/>
          </w:tcPr>
          <w:p w14:paraId="51C89B3B" w14:textId="77777777" w:rsidR="00E0148E" w:rsidRPr="004B2C2E" w:rsidRDefault="00E0148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2C2E">
              <w:rPr>
                <w:rFonts w:ascii="Arial" w:hAnsi="Arial" w:cs="Arial"/>
                <w:b/>
                <w:bCs/>
                <w:sz w:val="16"/>
                <w:szCs w:val="16"/>
              </w:rPr>
              <w:t>NOVI IZNOS</w:t>
            </w:r>
          </w:p>
        </w:tc>
      </w:tr>
      <w:tr w:rsidR="004B2C2E" w:rsidRPr="004B2C2E" w14:paraId="674E2039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202C6F3C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 xml:space="preserve">  SVEUKUPNO PRIHODI</w:t>
            </w:r>
          </w:p>
        </w:tc>
        <w:tc>
          <w:tcPr>
            <w:tcW w:w="1102" w:type="dxa"/>
            <w:noWrap/>
            <w:hideMark/>
          </w:tcPr>
          <w:p w14:paraId="63B407F1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0CA19CC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723.579,00</w:t>
            </w:r>
          </w:p>
        </w:tc>
        <w:tc>
          <w:tcPr>
            <w:tcW w:w="1424" w:type="dxa"/>
            <w:noWrap/>
            <w:hideMark/>
          </w:tcPr>
          <w:p w14:paraId="2F07DA7B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54.030,00</w:t>
            </w:r>
          </w:p>
        </w:tc>
        <w:tc>
          <w:tcPr>
            <w:tcW w:w="1142" w:type="dxa"/>
            <w:noWrap/>
            <w:hideMark/>
          </w:tcPr>
          <w:p w14:paraId="5B555AE7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7,47</w:t>
            </w:r>
          </w:p>
        </w:tc>
        <w:tc>
          <w:tcPr>
            <w:tcW w:w="1554" w:type="dxa"/>
            <w:noWrap/>
            <w:hideMark/>
          </w:tcPr>
          <w:p w14:paraId="748D2EED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777.609,00</w:t>
            </w:r>
          </w:p>
        </w:tc>
      </w:tr>
      <w:tr w:rsidR="004B2C2E" w:rsidRPr="004B2C2E" w14:paraId="649E67A3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3B371ABA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1. OPĆI PRIHODI I PRIMICI</w:t>
            </w:r>
          </w:p>
        </w:tc>
        <w:tc>
          <w:tcPr>
            <w:tcW w:w="1102" w:type="dxa"/>
            <w:noWrap/>
            <w:hideMark/>
          </w:tcPr>
          <w:p w14:paraId="4C091A40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440EA6F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56.720,00</w:t>
            </w:r>
          </w:p>
        </w:tc>
        <w:tc>
          <w:tcPr>
            <w:tcW w:w="1424" w:type="dxa"/>
            <w:noWrap/>
            <w:hideMark/>
          </w:tcPr>
          <w:p w14:paraId="196E6E5B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26.228,00</w:t>
            </w:r>
          </w:p>
        </w:tc>
        <w:tc>
          <w:tcPr>
            <w:tcW w:w="1142" w:type="dxa"/>
            <w:noWrap/>
            <w:hideMark/>
          </w:tcPr>
          <w:p w14:paraId="3C8C5E3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46,24</w:t>
            </w:r>
          </w:p>
        </w:tc>
        <w:tc>
          <w:tcPr>
            <w:tcW w:w="1554" w:type="dxa"/>
            <w:noWrap/>
            <w:hideMark/>
          </w:tcPr>
          <w:p w14:paraId="700756EB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82.948,00</w:t>
            </w:r>
          </w:p>
        </w:tc>
      </w:tr>
      <w:tr w:rsidR="004B2C2E" w:rsidRPr="004B2C2E" w14:paraId="23F8FF93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2BFAB235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1.1. PRIHODI IZ NADLEŽNOG PRORAČUNA</w:t>
            </w:r>
          </w:p>
        </w:tc>
        <w:tc>
          <w:tcPr>
            <w:tcW w:w="1102" w:type="dxa"/>
            <w:noWrap/>
            <w:hideMark/>
          </w:tcPr>
          <w:p w14:paraId="4B935480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6E1D83A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56.720,00</w:t>
            </w:r>
          </w:p>
        </w:tc>
        <w:tc>
          <w:tcPr>
            <w:tcW w:w="1424" w:type="dxa"/>
            <w:noWrap/>
            <w:hideMark/>
          </w:tcPr>
          <w:p w14:paraId="7D504647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26.228,00</w:t>
            </w:r>
          </w:p>
        </w:tc>
        <w:tc>
          <w:tcPr>
            <w:tcW w:w="1142" w:type="dxa"/>
            <w:noWrap/>
            <w:hideMark/>
          </w:tcPr>
          <w:p w14:paraId="0BA4FD0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46,24</w:t>
            </w:r>
          </w:p>
        </w:tc>
        <w:tc>
          <w:tcPr>
            <w:tcW w:w="1554" w:type="dxa"/>
            <w:noWrap/>
            <w:hideMark/>
          </w:tcPr>
          <w:p w14:paraId="538B599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82.948,00</w:t>
            </w:r>
          </w:p>
        </w:tc>
      </w:tr>
      <w:tr w:rsidR="004B2C2E" w:rsidRPr="004B2C2E" w14:paraId="4FDE1726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22717EB3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3. VLASTITI PRIHODI</w:t>
            </w:r>
          </w:p>
        </w:tc>
        <w:tc>
          <w:tcPr>
            <w:tcW w:w="1102" w:type="dxa"/>
            <w:noWrap/>
            <w:hideMark/>
          </w:tcPr>
          <w:p w14:paraId="771659C3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2F7E8BA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4.100,00</w:t>
            </w:r>
          </w:p>
        </w:tc>
        <w:tc>
          <w:tcPr>
            <w:tcW w:w="1424" w:type="dxa"/>
            <w:noWrap/>
            <w:hideMark/>
          </w:tcPr>
          <w:p w14:paraId="24C011E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777AD5E0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3E6BFD3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4.100,00</w:t>
            </w:r>
          </w:p>
        </w:tc>
      </w:tr>
      <w:tr w:rsidR="004B2C2E" w:rsidRPr="004B2C2E" w14:paraId="54A657CB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62AE36D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3.9. VLASTITI PRIHODI</w:t>
            </w:r>
          </w:p>
        </w:tc>
        <w:tc>
          <w:tcPr>
            <w:tcW w:w="1102" w:type="dxa"/>
            <w:noWrap/>
            <w:hideMark/>
          </w:tcPr>
          <w:p w14:paraId="06637F2E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212AC21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4.100,00</w:t>
            </w:r>
          </w:p>
        </w:tc>
        <w:tc>
          <w:tcPr>
            <w:tcW w:w="1424" w:type="dxa"/>
            <w:noWrap/>
            <w:hideMark/>
          </w:tcPr>
          <w:p w14:paraId="11622C1B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7E42D18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646D6AC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4.100,00</w:t>
            </w:r>
          </w:p>
        </w:tc>
      </w:tr>
      <w:tr w:rsidR="004B2C2E" w:rsidRPr="004B2C2E" w14:paraId="1CDA1C71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0C82D81F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4. PRIHODI ZA POSEBNE NAMJENE</w:t>
            </w:r>
          </w:p>
        </w:tc>
        <w:tc>
          <w:tcPr>
            <w:tcW w:w="1102" w:type="dxa"/>
            <w:noWrap/>
            <w:hideMark/>
          </w:tcPr>
          <w:p w14:paraId="12A9DAC8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93AE301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  <w:tc>
          <w:tcPr>
            <w:tcW w:w="1424" w:type="dxa"/>
            <w:noWrap/>
            <w:hideMark/>
          </w:tcPr>
          <w:p w14:paraId="0323679F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004AF277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56447F7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</w:tr>
      <w:tr w:rsidR="004B2C2E" w:rsidRPr="004B2C2E" w14:paraId="727EB8E1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7681D112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4.9. PRIHODI ZA POSEBNE NAMJENE</w:t>
            </w:r>
          </w:p>
        </w:tc>
        <w:tc>
          <w:tcPr>
            <w:tcW w:w="1102" w:type="dxa"/>
            <w:noWrap/>
            <w:hideMark/>
          </w:tcPr>
          <w:p w14:paraId="6D3E9E51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64C702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  <w:tc>
          <w:tcPr>
            <w:tcW w:w="1424" w:type="dxa"/>
            <w:noWrap/>
            <w:hideMark/>
          </w:tcPr>
          <w:p w14:paraId="0D77633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3825B654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19D098B3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</w:tr>
      <w:tr w:rsidR="004B2C2E" w:rsidRPr="004B2C2E" w14:paraId="03F26511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0287963D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5. POMOĆI</w:t>
            </w:r>
          </w:p>
        </w:tc>
        <w:tc>
          <w:tcPr>
            <w:tcW w:w="1102" w:type="dxa"/>
            <w:noWrap/>
            <w:hideMark/>
          </w:tcPr>
          <w:p w14:paraId="269B5770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0761CC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660.119,00</w:t>
            </w:r>
          </w:p>
        </w:tc>
        <w:tc>
          <w:tcPr>
            <w:tcW w:w="1424" w:type="dxa"/>
            <w:noWrap/>
            <w:hideMark/>
          </w:tcPr>
          <w:p w14:paraId="3E3B253C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27.802,00</w:t>
            </w:r>
          </w:p>
        </w:tc>
        <w:tc>
          <w:tcPr>
            <w:tcW w:w="1142" w:type="dxa"/>
            <w:noWrap/>
            <w:hideMark/>
          </w:tcPr>
          <w:p w14:paraId="7E103CF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4,21</w:t>
            </w:r>
          </w:p>
        </w:tc>
        <w:tc>
          <w:tcPr>
            <w:tcW w:w="1554" w:type="dxa"/>
            <w:noWrap/>
            <w:hideMark/>
          </w:tcPr>
          <w:p w14:paraId="4FFEFB10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687.921,00</w:t>
            </w:r>
          </w:p>
        </w:tc>
      </w:tr>
      <w:tr w:rsidR="004B2C2E" w:rsidRPr="004B2C2E" w14:paraId="07A25407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051BDEE6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lastRenderedPageBreak/>
              <w:t>Izvor  5.0. 5. POMOĆI DRŽAVNOG PRORAČUNA</w:t>
            </w:r>
          </w:p>
        </w:tc>
        <w:tc>
          <w:tcPr>
            <w:tcW w:w="1102" w:type="dxa"/>
            <w:noWrap/>
            <w:hideMark/>
          </w:tcPr>
          <w:p w14:paraId="1942C6FE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1D8C2E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39.978,00</w:t>
            </w:r>
          </w:p>
        </w:tc>
        <w:tc>
          <w:tcPr>
            <w:tcW w:w="1424" w:type="dxa"/>
            <w:noWrap/>
            <w:hideMark/>
          </w:tcPr>
          <w:p w14:paraId="63BA26CE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-22.094,00</w:t>
            </w:r>
          </w:p>
        </w:tc>
        <w:tc>
          <w:tcPr>
            <w:tcW w:w="1142" w:type="dxa"/>
            <w:noWrap/>
            <w:hideMark/>
          </w:tcPr>
          <w:p w14:paraId="776F959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-55,27</w:t>
            </w:r>
          </w:p>
        </w:tc>
        <w:tc>
          <w:tcPr>
            <w:tcW w:w="1554" w:type="dxa"/>
            <w:noWrap/>
            <w:hideMark/>
          </w:tcPr>
          <w:p w14:paraId="0ECA72C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17.884,00</w:t>
            </w:r>
          </w:p>
        </w:tc>
      </w:tr>
      <w:tr w:rsidR="004B2C2E" w:rsidRPr="004B2C2E" w14:paraId="3C9755FE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797E3D32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5.9. POMOĆI</w:t>
            </w:r>
          </w:p>
        </w:tc>
        <w:tc>
          <w:tcPr>
            <w:tcW w:w="1102" w:type="dxa"/>
            <w:noWrap/>
            <w:hideMark/>
          </w:tcPr>
          <w:p w14:paraId="7AFEB141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7E301D4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620.141,00</w:t>
            </w:r>
          </w:p>
        </w:tc>
        <w:tc>
          <w:tcPr>
            <w:tcW w:w="1424" w:type="dxa"/>
            <w:noWrap/>
            <w:hideMark/>
          </w:tcPr>
          <w:p w14:paraId="7AC9D530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49.896,00</w:t>
            </w:r>
          </w:p>
        </w:tc>
        <w:tc>
          <w:tcPr>
            <w:tcW w:w="1142" w:type="dxa"/>
            <w:noWrap/>
            <w:hideMark/>
          </w:tcPr>
          <w:p w14:paraId="2C0494F7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8,05</w:t>
            </w:r>
          </w:p>
        </w:tc>
        <w:tc>
          <w:tcPr>
            <w:tcW w:w="1554" w:type="dxa"/>
            <w:noWrap/>
            <w:hideMark/>
          </w:tcPr>
          <w:p w14:paraId="46D38B64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670.037,00</w:t>
            </w:r>
          </w:p>
        </w:tc>
      </w:tr>
      <w:tr w:rsidR="004B2C2E" w:rsidRPr="004B2C2E" w14:paraId="37CEDD17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4CAC2E0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6. DONACIJE</w:t>
            </w:r>
          </w:p>
        </w:tc>
        <w:tc>
          <w:tcPr>
            <w:tcW w:w="1102" w:type="dxa"/>
            <w:noWrap/>
            <w:hideMark/>
          </w:tcPr>
          <w:p w14:paraId="41A2B76F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A63EFAC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2.200,00</w:t>
            </w:r>
          </w:p>
        </w:tc>
        <w:tc>
          <w:tcPr>
            <w:tcW w:w="1424" w:type="dxa"/>
            <w:noWrap/>
            <w:hideMark/>
          </w:tcPr>
          <w:p w14:paraId="06EE64DE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02A041C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59088B2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2.200,00</w:t>
            </w:r>
          </w:p>
        </w:tc>
      </w:tr>
      <w:tr w:rsidR="004B2C2E" w:rsidRPr="004B2C2E" w14:paraId="665CB61C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6049340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6.9. DONACIJE</w:t>
            </w:r>
          </w:p>
        </w:tc>
        <w:tc>
          <w:tcPr>
            <w:tcW w:w="1102" w:type="dxa"/>
            <w:noWrap/>
            <w:hideMark/>
          </w:tcPr>
          <w:p w14:paraId="4891B433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8BAD9F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2.200,00</w:t>
            </w:r>
          </w:p>
        </w:tc>
        <w:tc>
          <w:tcPr>
            <w:tcW w:w="1424" w:type="dxa"/>
            <w:noWrap/>
            <w:hideMark/>
          </w:tcPr>
          <w:p w14:paraId="5349104E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35035AED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5CC400B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2.200,00</w:t>
            </w:r>
          </w:p>
        </w:tc>
      </w:tr>
      <w:tr w:rsidR="004B2C2E" w:rsidRPr="004B2C2E" w14:paraId="69D77B71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0DC34883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 xml:space="preserve">  SVEUKUPNO RASHODI / IZDACI</w:t>
            </w:r>
          </w:p>
        </w:tc>
        <w:tc>
          <w:tcPr>
            <w:tcW w:w="1102" w:type="dxa"/>
            <w:noWrap/>
            <w:hideMark/>
          </w:tcPr>
          <w:p w14:paraId="17C17221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734419B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725.079,00</w:t>
            </w:r>
          </w:p>
        </w:tc>
        <w:tc>
          <w:tcPr>
            <w:tcW w:w="1424" w:type="dxa"/>
            <w:noWrap/>
            <w:hideMark/>
          </w:tcPr>
          <w:p w14:paraId="169BE830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9.045,00</w:t>
            </w:r>
          </w:p>
        </w:tc>
        <w:tc>
          <w:tcPr>
            <w:tcW w:w="1142" w:type="dxa"/>
            <w:noWrap/>
            <w:hideMark/>
          </w:tcPr>
          <w:p w14:paraId="7627376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1,25</w:t>
            </w:r>
          </w:p>
        </w:tc>
        <w:tc>
          <w:tcPr>
            <w:tcW w:w="1554" w:type="dxa"/>
            <w:noWrap/>
            <w:hideMark/>
          </w:tcPr>
          <w:p w14:paraId="59854C93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734.124,00</w:t>
            </w:r>
          </w:p>
        </w:tc>
      </w:tr>
      <w:tr w:rsidR="004B2C2E" w:rsidRPr="004B2C2E" w14:paraId="0BCB5F57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0AA7884D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1. OPĆI PRIHODI I PRIMICI</w:t>
            </w:r>
          </w:p>
        </w:tc>
        <w:tc>
          <w:tcPr>
            <w:tcW w:w="1102" w:type="dxa"/>
            <w:noWrap/>
            <w:hideMark/>
          </w:tcPr>
          <w:p w14:paraId="5824BB2D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142D98F3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56.720,00</w:t>
            </w:r>
          </w:p>
        </w:tc>
        <w:tc>
          <w:tcPr>
            <w:tcW w:w="1424" w:type="dxa"/>
            <w:noWrap/>
            <w:hideMark/>
          </w:tcPr>
          <w:p w14:paraId="34514F7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23.022,00</w:t>
            </w:r>
          </w:p>
        </w:tc>
        <w:tc>
          <w:tcPr>
            <w:tcW w:w="1142" w:type="dxa"/>
            <w:noWrap/>
            <w:hideMark/>
          </w:tcPr>
          <w:p w14:paraId="2E6229A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40,59</w:t>
            </w:r>
          </w:p>
        </w:tc>
        <w:tc>
          <w:tcPr>
            <w:tcW w:w="1554" w:type="dxa"/>
            <w:noWrap/>
            <w:hideMark/>
          </w:tcPr>
          <w:p w14:paraId="06E49F9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79.742,00</w:t>
            </w:r>
          </w:p>
        </w:tc>
      </w:tr>
      <w:tr w:rsidR="004B2C2E" w:rsidRPr="004B2C2E" w14:paraId="0B24757C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4154D46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1.1. PRIHODI IZ NADLEŽNOG PRORAČUNA</w:t>
            </w:r>
          </w:p>
        </w:tc>
        <w:tc>
          <w:tcPr>
            <w:tcW w:w="1102" w:type="dxa"/>
            <w:noWrap/>
            <w:hideMark/>
          </w:tcPr>
          <w:p w14:paraId="1042208B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53E72B1E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56.720,00</w:t>
            </w:r>
          </w:p>
        </w:tc>
        <w:tc>
          <w:tcPr>
            <w:tcW w:w="1424" w:type="dxa"/>
            <w:noWrap/>
            <w:hideMark/>
          </w:tcPr>
          <w:p w14:paraId="666E07B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23.022,00</w:t>
            </w:r>
          </w:p>
        </w:tc>
        <w:tc>
          <w:tcPr>
            <w:tcW w:w="1142" w:type="dxa"/>
            <w:noWrap/>
            <w:hideMark/>
          </w:tcPr>
          <w:p w14:paraId="262A23C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40,59</w:t>
            </w:r>
          </w:p>
        </w:tc>
        <w:tc>
          <w:tcPr>
            <w:tcW w:w="1554" w:type="dxa"/>
            <w:noWrap/>
            <w:hideMark/>
          </w:tcPr>
          <w:p w14:paraId="39ABB3FB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79.742,00</w:t>
            </w:r>
          </w:p>
        </w:tc>
      </w:tr>
      <w:tr w:rsidR="004B2C2E" w:rsidRPr="004B2C2E" w14:paraId="12D75CBE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0BBCC99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3. VLASTITI PRIHODI</w:t>
            </w:r>
          </w:p>
        </w:tc>
        <w:tc>
          <w:tcPr>
            <w:tcW w:w="1102" w:type="dxa"/>
            <w:noWrap/>
            <w:hideMark/>
          </w:tcPr>
          <w:p w14:paraId="0FA4C60D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F4EAA9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5.100,00</w:t>
            </w:r>
          </w:p>
        </w:tc>
        <w:tc>
          <w:tcPr>
            <w:tcW w:w="1424" w:type="dxa"/>
            <w:noWrap/>
            <w:hideMark/>
          </w:tcPr>
          <w:p w14:paraId="47F3B38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1.486,00</w:t>
            </w:r>
          </w:p>
        </w:tc>
        <w:tc>
          <w:tcPr>
            <w:tcW w:w="1142" w:type="dxa"/>
            <w:noWrap/>
            <w:hideMark/>
          </w:tcPr>
          <w:p w14:paraId="6B3B3D3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29,14</w:t>
            </w:r>
          </w:p>
        </w:tc>
        <w:tc>
          <w:tcPr>
            <w:tcW w:w="1554" w:type="dxa"/>
            <w:noWrap/>
            <w:hideMark/>
          </w:tcPr>
          <w:p w14:paraId="5AA8A53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6.586,00</w:t>
            </w:r>
          </w:p>
        </w:tc>
      </w:tr>
      <w:tr w:rsidR="004B2C2E" w:rsidRPr="004B2C2E" w14:paraId="378215E1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6B0DA11D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3.9. VLASTITI PRIHODI</w:t>
            </w:r>
          </w:p>
        </w:tc>
        <w:tc>
          <w:tcPr>
            <w:tcW w:w="1102" w:type="dxa"/>
            <w:noWrap/>
            <w:hideMark/>
          </w:tcPr>
          <w:p w14:paraId="04EAC94E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E395AE0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5.100,00</w:t>
            </w:r>
          </w:p>
        </w:tc>
        <w:tc>
          <w:tcPr>
            <w:tcW w:w="1424" w:type="dxa"/>
            <w:noWrap/>
            <w:hideMark/>
          </w:tcPr>
          <w:p w14:paraId="39601D4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1.486,00</w:t>
            </w:r>
          </w:p>
        </w:tc>
        <w:tc>
          <w:tcPr>
            <w:tcW w:w="1142" w:type="dxa"/>
            <w:noWrap/>
            <w:hideMark/>
          </w:tcPr>
          <w:p w14:paraId="3750788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29,14</w:t>
            </w:r>
          </w:p>
        </w:tc>
        <w:tc>
          <w:tcPr>
            <w:tcW w:w="1554" w:type="dxa"/>
            <w:noWrap/>
            <w:hideMark/>
          </w:tcPr>
          <w:p w14:paraId="252C81F3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6.586,00</w:t>
            </w:r>
          </w:p>
        </w:tc>
      </w:tr>
      <w:tr w:rsidR="004B2C2E" w:rsidRPr="004B2C2E" w14:paraId="71A5D466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48E20F9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4. PRIHODI ZA POSEBNE NAMJENE</w:t>
            </w:r>
          </w:p>
        </w:tc>
        <w:tc>
          <w:tcPr>
            <w:tcW w:w="1102" w:type="dxa"/>
            <w:noWrap/>
            <w:hideMark/>
          </w:tcPr>
          <w:p w14:paraId="2B93A7D5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5A9A52C5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  <w:tc>
          <w:tcPr>
            <w:tcW w:w="1424" w:type="dxa"/>
            <w:noWrap/>
            <w:hideMark/>
          </w:tcPr>
          <w:p w14:paraId="6D6638D7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059F71D1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50DE0D0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</w:tr>
      <w:tr w:rsidR="004B2C2E" w:rsidRPr="004B2C2E" w14:paraId="6E205F1D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01D2429F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4.9. PRIHODI ZA POSEBNE NAMJENE</w:t>
            </w:r>
          </w:p>
        </w:tc>
        <w:tc>
          <w:tcPr>
            <w:tcW w:w="1102" w:type="dxa"/>
            <w:noWrap/>
            <w:hideMark/>
          </w:tcPr>
          <w:p w14:paraId="7A528116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4A2F131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  <w:tc>
          <w:tcPr>
            <w:tcW w:w="1424" w:type="dxa"/>
            <w:noWrap/>
            <w:hideMark/>
          </w:tcPr>
          <w:p w14:paraId="0AFC521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142" w:type="dxa"/>
            <w:noWrap/>
            <w:hideMark/>
          </w:tcPr>
          <w:p w14:paraId="0CE5218F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0,00</w:t>
            </w:r>
          </w:p>
        </w:tc>
        <w:tc>
          <w:tcPr>
            <w:tcW w:w="1554" w:type="dxa"/>
            <w:noWrap/>
            <w:hideMark/>
          </w:tcPr>
          <w:p w14:paraId="4D45141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440,00</w:t>
            </w:r>
          </w:p>
        </w:tc>
      </w:tr>
      <w:tr w:rsidR="004B2C2E" w:rsidRPr="004B2C2E" w14:paraId="4C09F905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6AEDD48B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5. POMOĆI</w:t>
            </w:r>
          </w:p>
        </w:tc>
        <w:tc>
          <w:tcPr>
            <w:tcW w:w="1102" w:type="dxa"/>
            <w:noWrap/>
            <w:hideMark/>
          </w:tcPr>
          <w:p w14:paraId="40FFBFD3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2E6EC7B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660.119,00</w:t>
            </w:r>
          </w:p>
        </w:tc>
        <w:tc>
          <w:tcPr>
            <w:tcW w:w="1424" w:type="dxa"/>
            <w:noWrap/>
            <w:hideMark/>
          </w:tcPr>
          <w:p w14:paraId="6AF06496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-20.663,00</w:t>
            </w:r>
          </w:p>
        </w:tc>
        <w:tc>
          <w:tcPr>
            <w:tcW w:w="1142" w:type="dxa"/>
            <w:noWrap/>
            <w:hideMark/>
          </w:tcPr>
          <w:p w14:paraId="234FB5AC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-3,13</w:t>
            </w:r>
          </w:p>
        </w:tc>
        <w:tc>
          <w:tcPr>
            <w:tcW w:w="1554" w:type="dxa"/>
            <w:noWrap/>
            <w:hideMark/>
          </w:tcPr>
          <w:p w14:paraId="43F93F9B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639.456,00</w:t>
            </w:r>
          </w:p>
        </w:tc>
      </w:tr>
      <w:tr w:rsidR="004B2C2E" w:rsidRPr="004B2C2E" w14:paraId="278E109A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35A31B3F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5.0. 5. POMOĆI DRŽAVNOG PRORAČUNA</w:t>
            </w:r>
          </w:p>
        </w:tc>
        <w:tc>
          <w:tcPr>
            <w:tcW w:w="1102" w:type="dxa"/>
            <w:noWrap/>
            <w:hideMark/>
          </w:tcPr>
          <w:p w14:paraId="4D58FEFA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6A3A9469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39.978,00</w:t>
            </w:r>
          </w:p>
        </w:tc>
        <w:tc>
          <w:tcPr>
            <w:tcW w:w="1424" w:type="dxa"/>
            <w:noWrap/>
            <w:hideMark/>
          </w:tcPr>
          <w:p w14:paraId="645C66F2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-23.022,00</w:t>
            </w:r>
          </w:p>
        </w:tc>
        <w:tc>
          <w:tcPr>
            <w:tcW w:w="1142" w:type="dxa"/>
            <w:noWrap/>
            <w:hideMark/>
          </w:tcPr>
          <w:p w14:paraId="47E633D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-57,59</w:t>
            </w:r>
          </w:p>
        </w:tc>
        <w:tc>
          <w:tcPr>
            <w:tcW w:w="1554" w:type="dxa"/>
            <w:noWrap/>
            <w:hideMark/>
          </w:tcPr>
          <w:p w14:paraId="655FCED1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16.956,00</w:t>
            </w:r>
          </w:p>
        </w:tc>
      </w:tr>
      <w:tr w:rsidR="004B2C2E" w:rsidRPr="004B2C2E" w14:paraId="3F418D42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101FB446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5.9. POMOĆI</w:t>
            </w:r>
          </w:p>
        </w:tc>
        <w:tc>
          <w:tcPr>
            <w:tcW w:w="1102" w:type="dxa"/>
            <w:noWrap/>
            <w:hideMark/>
          </w:tcPr>
          <w:p w14:paraId="2B538A1E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EE66C94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620.141,00</w:t>
            </w:r>
          </w:p>
        </w:tc>
        <w:tc>
          <w:tcPr>
            <w:tcW w:w="1424" w:type="dxa"/>
            <w:noWrap/>
            <w:hideMark/>
          </w:tcPr>
          <w:p w14:paraId="28E02EC7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2.359,00</w:t>
            </w:r>
          </w:p>
        </w:tc>
        <w:tc>
          <w:tcPr>
            <w:tcW w:w="1142" w:type="dxa"/>
            <w:noWrap/>
            <w:hideMark/>
          </w:tcPr>
          <w:p w14:paraId="3B6F46EF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0,38</w:t>
            </w:r>
          </w:p>
        </w:tc>
        <w:tc>
          <w:tcPr>
            <w:tcW w:w="1554" w:type="dxa"/>
            <w:noWrap/>
            <w:hideMark/>
          </w:tcPr>
          <w:p w14:paraId="370112F8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622.500,00</w:t>
            </w:r>
          </w:p>
        </w:tc>
      </w:tr>
      <w:tr w:rsidR="004B2C2E" w:rsidRPr="004B2C2E" w14:paraId="60107EB4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50D4FCA9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6. DONACIJE</w:t>
            </w:r>
          </w:p>
        </w:tc>
        <w:tc>
          <w:tcPr>
            <w:tcW w:w="1102" w:type="dxa"/>
            <w:noWrap/>
            <w:hideMark/>
          </w:tcPr>
          <w:p w14:paraId="15EDB783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5BA5E771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2.700,00</w:t>
            </w:r>
          </w:p>
        </w:tc>
        <w:tc>
          <w:tcPr>
            <w:tcW w:w="1424" w:type="dxa"/>
            <w:noWrap/>
            <w:hideMark/>
          </w:tcPr>
          <w:p w14:paraId="06ACC580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5.200,00</w:t>
            </w:r>
          </w:p>
        </w:tc>
        <w:tc>
          <w:tcPr>
            <w:tcW w:w="1142" w:type="dxa"/>
            <w:noWrap/>
            <w:hideMark/>
          </w:tcPr>
          <w:p w14:paraId="2D21851C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192,59</w:t>
            </w:r>
          </w:p>
        </w:tc>
        <w:tc>
          <w:tcPr>
            <w:tcW w:w="1554" w:type="dxa"/>
            <w:noWrap/>
            <w:hideMark/>
          </w:tcPr>
          <w:p w14:paraId="79FC5331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7.900,00</w:t>
            </w:r>
          </w:p>
        </w:tc>
      </w:tr>
      <w:tr w:rsidR="004B2C2E" w:rsidRPr="004B2C2E" w14:paraId="5B5FF2E4" w14:textId="77777777" w:rsidTr="00E0148E">
        <w:trPr>
          <w:trHeight w:val="255"/>
        </w:trPr>
        <w:tc>
          <w:tcPr>
            <w:tcW w:w="2292" w:type="dxa"/>
            <w:noWrap/>
            <w:hideMark/>
          </w:tcPr>
          <w:p w14:paraId="73D99BA0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Izvor  6.9. DONACIJE</w:t>
            </w:r>
          </w:p>
        </w:tc>
        <w:tc>
          <w:tcPr>
            <w:tcW w:w="1102" w:type="dxa"/>
            <w:noWrap/>
            <w:hideMark/>
          </w:tcPr>
          <w:p w14:paraId="7E3439F7" w14:textId="77777777" w:rsidR="00E0148E" w:rsidRPr="004B2C2E" w:rsidRDefault="00E0148E">
            <w:pPr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48" w:type="dxa"/>
            <w:noWrap/>
            <w:hideMark/>
          </w:tcPr>
          <w:p w14:paraId="34A0A7DA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2.700,00</w:t>
            </w:r>
          </w:p>
        </w:tc>
        <w:tc>
          <w:tcPr>
            <w:tcW w:w="1424" w:type="dxa"/>
            <w:noWrap/>
            <w:hideMark/>
          </w:tcPr>
          <w:p w14:paraId="1254180F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5.200,00</w:t>
            </w:r>
          </w:p>
        </w:tc>
        <w:tc>
          <w:tcPr>
            <w:tcW w:w="1142" w:type="dxa"/>
            <w:noWrap/>
            <w:hideMark/>
          </w:tcPr>
          <w:p w14:paraId="3F2BC453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192,59</w:t>
            </w:r>
          </w:p>
        </w:tc>
        <w:tc>
          <w:tcPr>
            <w:tcW w:w="1554" w:type="dxa"/>
            <w:noWrap/>
            <w:hideMark/>
          </w:tcPr>
          <w:p w14:paraId="0D178BEE" w14:textId="77777777" w:rsidR="00E0148E" w:rsidRPr="004B2C2E" w:rsidRDefault="00E0148E" w:rsidP="00E0148E">
            <w:pPr>
              <w:jc w:val="center"/>
              <w:rPr>
                <w:rFonts w:ascii="Arial" w:hAnsi="Arial" w:cs="Arial"/>
                <w:b/>
                <w:bCs/>
              </w:rPr>
            </w:pPr>
            <w:r w:rsidRPr="004B2C2E">
              <w:rPr>
                <w:rFonts w:ascii="Arial" w:hAnsi="Arial" w:cs="Arial"/>
                <w:b/>
                <w:bCs/>
              </w:rPr>
              <w:t>7.900,00</w:t>
            </w:r>
          </w:p>
        </w:tc>
      </w:tr>
    </w:tbl>
    <w:tbl>
      <w:tblPr>
        <w:tblW w:w="1258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972"/>
        <w:gridCol w:w="1894"/>
        <w:gridCol w:w="1876"/>
        <w:gridCol w:w="1846"/>
      </w:tblGrid>
      <w:tr w:rsidR="004B2C2E" w:rsidRPr="004B2C2E" w14:paraId="3BEE31FB" w14:textId="77777777" w:rsidTr="00930901">
        <w:trPr>
          <w:trHeight w:val="247"/>
        </w:trPr>
        <w:tc>
          <w:tcPr>
            <w:tcW w:w="6972" w:type="dxa"/>
            <w:tcBorders>
              <w:top w:val="nil"/>
              <w:left w:val="nil"/>
              <w:bottom w:val="nil"/>
              <w:right w:val="nil"/>
            </w:tcBorders>
          </w:tcPr>
          <w:p w14:paraId="2F861B61" w14:textId="7FD6E952" w:rsidR="00930901" w:rsidRPr="004B2C2E" w:rsidRDefault="009309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14:paraId="440029A1" w14:textId="77777777" w:rsidR="00930901" w:rsidRPr="004B2C2E" w:rsidRDefault="009309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6" w:type="dxa"/>
            <w:tcBorders>
              <w:top w:val="nil"/>
              <w:left w:val="nil"/>
              <w:bottom w:val="nil"/>
              <w:right w:val="nil"/>
            </w:tcBorders>
          </w:tcPr>
          <w:p w14:paraId="5549DC7B" w14:textId="77777777" w:rsidR="00930901" w:rsidRPr="004B2C2E" w:rsidRDefault="009309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14:paraId="0D9C301B" w14:textId="77777777" w:rsidR="00930901" w:rsidRPr="004B2C2E" w:rsidRDefault="009309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B62507C" w14:textId="77777777" w:rsidR="00803313" w:rsidRPr="00D9582F" w:rsidRDefault="00803313">
      <w:pPr>
        <w:rPr>
          <w:rFonts w:ascii="Arial" w:hAnsi="Arial" w:cs="Arial"/>
          <w:b/>
          <w:color w:val="FF0000"/>
        </w:rPr>
      </w:pPr>
    </w:p>
    <w:p w14:paraId="4444ED89" w14:textId="7F81A415" w:rsidR="00D34898" w:rsidRPr="004B2C2E" w:rsidRDefault="00D34898">
      <w:pPr>
        <w:rPr>
          <w:rFonts w:ascii="Arial" w:hAnsi="Arial" w:cs="Arial"/>
          <w:b/>
        </w:rPr>
      </w:pPr>
      <w:r w:rsidRPr="004B2C2E">
        <w:rPr>
          <w:rFonts w:ascii="Arial" w:hAnsi="Arial" w:cs="Arial"/>
          <w:b/>
        </w:rPr>
        <w:t>U tabelu nije uvršten izvor 9-viškovi, manjkovi iz prethodne godine.</w:t>
      </w:r>
    </w:p>
    <w:p w14:paraId="030F0E11" w14:textId="77777777" w:rsidR="00DF6A81" w:rsidRPr="00092EA2" w:rsidRDefault="00DF6A81">
      <w:pPr>
        <w:rPr>
          <w:rFonts w:ascii="Arial" w:hAnsi="Arial" w:cs="Arial"/>
          <w:b/>
          <w:u w:val="single"/>
        </w:rPr>
      </w:pPr>
    </w:p>
    <w:p w14:paraId="7F36C0CC" w14:textId="5D4FF887" w:rsidR="000928C5" w:rsidRPr="00092EA2" w:rsidRDefault="000928C5">
      <w:pPr>
        <w:rPr>
          <w:rFonts w:ascii="Arial" w:hAnsi="Arial" w:cs="Arial"/>
        </w:rPr>
      </w:pPr>
      <w:r w:rsidRPr="00092EA2">
        <w:rPr>
          <w:rFonts w:ascii="Arial" w:hAnsi="Arial" w:cs="Arial"/>
          <w:b/>
          <w:u w:val="single"/>
        </w:rPr>
        <w:t xml:space="preserve">Opći prihodi i primici </w:t>
      </w:r>
      <w:r w:rsidR="00E62A82" w:rsidRPr="00092EA2">
        <w:rPr>
          <w:rFonts w:ascii="Arial" w:hAnsi="Arial" w:cs="Arial"/>
          <w:b/>
          <w:u w:val="single"/>
        </w:rPr>
        <w:t>1.1</w:t>
      </w:r>
      <w:r w:rsidRPr="00092EA2">
        <w:rPr>
          <w:rFonts w:ascii="Arial" w:hAnsi="Arial" w:cs="Arial"/>
        </w:rPr>
        <w:t xml:space="preserve"> iz gradskog proračuna</w:t>
      </w:r>
      <w:r w:rsidR="00561396" w:rsidRPr="00092EA2">
        <w:rPr>
          <w:rFonts w:ascii="Arial" w:hAnsi="Arial" w:cs="Arial"/>
        </w:rPr>
        <w:t xml:space="preserve"> planirani su</w:t>
      </w:r>
      <w:r w:rsidRPr="00092EA2">
        <w:rPr>
          <w:rFonts w:ascii="Arial" w:hAnsi="Arial" w:cs="Arial"/>
        </w:rPr>
        <w:t xml:space="preserve">  </w:t>
      </w:r>
      <w:r w:rsidR="00561396" w:rsidRPr="00092EA2">
        <w:rPr>
          <w:rFonts w:ascii="Arial" w:hAnsi="Arial" w:cs="Arial"/>
        </w:rPr>
        <w:t>u</w:t>
      </w:r>
      <w:r w:rsidRPr="00092EA2">
        <w:rPr>
          <w:rFonts w:ascii="Arial" w:hAnsi="Arial" w:cs="Arial"/>
        </w:rPr>
        <w:t xml:space="preserve"> iznos</w:t>
      </w:r>
      <w:r w:rsidR="00561396" w:rsidRPr="00092EA2">
        <w:rPr>
          <w:rFonts w:ascii="Arial" w:hAnsi="Arial" w:cs="Arial"/>
        </w:rPr>
        <w:t xml:space="preserve">u od </w:t>
      </w:r>
      <w:r w:rsidR="000A7534" w:rsidRPr="00092EA2">
        <w:rPr>
          <w:rFonts w:ascii="Arial" w:hAnsi="Arial" w:cs="Arial"/>
        </w:rPr>
        <w:t>5</w:t>
      </w:r>
      <w:r w:rsidR="00092EA2" w:rsidRPr="00092EA2">
        <w:rPr>
          <w:rFonts w:ascii="Arial" w:hAnsi="Arial" w:cs="Arial"/>
        </w:rPr>
        <w:t>6</w:t>
      </w:r>
      <w:r w:rsidR="0031580B" w:rsidRPr="00092EA2">
        <w:rPr>
          <w:rFonts w:ascii="Arial" w:hAnsi="Arial" w:cs="Arial"/>
        </w:rPr>
        <w:t>.</w:t>
      </w:r>
      <w:r w:rsidR="00092EA2" w:rsidRPr="00092EA2">
        <w:rPr>
          <w:rFonts w:ascii="Arial" w:hAnsi="Arial" w:cs="Arial"/>
        </w:rPr>
        <w:t>720</w:t>
      </w:r>
      <w:r w:rsidR="0031580B" w:rsidRPr="00092EA2">
        <w:rPr>
          <w:rFonts w:ascii="Arial" w:hAnsi="Arial" w:cs="Arial"/>
        </w:rPr>
        <w:t>,00</w:t>
      </w:r>
      <w:r w:rsidR="00F47E55" w:rsidRPr="00092EA2">
        <w:rPr>
          <w:rFonts w:ascii="Arial" w:hAnsi="Arial" w:cs="Arial"/>
        </w:rPr>
        <w:t xml:space="preserve"> </w:t>
      </w:r>
      <w:r w:rsidR="0031580B" w:rsidRPr="00092EA2">
        <w:rPr>
          <w:rFonts w:ascii="Arial" w:hAnsi="Arial" w:cs="Arial"/>
        </w:rPr>
        <w:t>€</w:t>
      </w:r>
      <w:r w:rsidR="00353AF4" w:rsidRPr="00092EA2">
        <w:rPr>
          <w:rFonts w:ascii="Arial" w:hAnsi="Arial" w:cs="Arial"/>
        </w:rPr>
        <w:t>. Prvim izmjenama i dopunama financijskog plana 202</w:t>
      </w:r>
      <w:r w:rsidR="00092EA2" w:rsidRPr="00092EA2">
        <w:rPr>
          <w:rFonts w:ascii="Arial" w:hAnsi="Arial" w:cs="Arial"/>
        </w:rPr>
        <w:t>6</w:t>
      </w:r>
      <w:r w:rsidR="00353AF4" w:rsidRPr="00092EA2">
        <w:rPr>
          <w:rFonts w:ascii="Arial" w:hAnsi="Arial" w:cs="Arial"/>
        </w:rPr>
        <w:t xml:space="preserve">.godine prihodi su </w:t>
      </w:r>
      <w:r w:rsidR="000A7534" w:rsidRPr="00092EA2">
        <w:rPr>
          <w:rFonts w:ascii="Arial" w:hAnsi="Arial" w:cs="Arial"/>
        </w:rPr>
        <w:t xml:space="preserve">povećani </w:t>
      </w:r>
      <w:r w:rsidR="00092EA2" w:rsidRPr="00092EA2">
        <w:rPr>
          <w:rFonts w:ascii="Arial" w:hAnsi="Arial" w:cs="Arial"/>
        </w:rPr>
        <w:t xml:space="preserve">za 26.228 € </w:t>
      </w:r>
      <w:r w:rsidR="00097A7C" w:rsidRPr="00092EA2">
        <w:rPr>
          <w:rFonts w:ascii="Arial" w:hAnsi="Arial" w:cs="Arial"/>
        </w:rPr>
        <w:t xml:space="preserve"> </w:t>
      </w:r>
      <w:r w:rsidR="000A7534" w:rsidRPr="00092EA2">
        <w:rPr>
          <w:rFonts w:ascii="Arial" w:hAnsi="Arial" w:cs="Arial"/>
        </w:rPr>
        <w:t xml:space="preserve">te sad iznose </w:t>
      </w:r>
      <w:r w:rsidR="00092EA2" w:rsidRPr="00092EA2">
        <w:rPr>
          <w:rFonts w:ascii="Arial" w:hAnsi="Arial" w:cs="Arial"/>
        </w:rPr>
        <w:t>82</w:t>
      </w:r>
      <w:r w:rsidR="000A7534" w:rsidRPr="00092EA2">
        <w:rPr>
          <w:rFonts w:ascii="Arial" w:hAnsi="Arial" w:cs="Arial"/>
        </w:rPr>
        <w:t>.</w:t>
      </w:r>
      <w:r w:rsidR="00092EA2" w:rsidRPr="00092EA2">
        <w:rPr>
          <w:rFonts w:ascii="Arial" w:hAnsi="Arial" w:cs="Arial"/>
        </w:rPr>
        <w:t>948</w:t>
      </w:r>
      <w:r w:rsidR="000A7534" w:rsidRPr="00092EA2">
        <w:rPr>
          <w:rFonts w:ascii="Arial" w:hAnsi="Arial" w:cs="Arial"/>
        </w:rPr>
        <w:t>,00 €.</w:t>
      </w:r>
      <w:r w:rsidR="00092EA2">
        <w:rPr>
          <w:rFonts w:ascii="Arial" w:hAnsi="Arial" w:cs="Arial"/>
        </w:rPr>
        <w:t xml:space="preserve">Povećani su za pokriće manjkova iz prethodne godine i novog </w:t>
      </w:r>
      <w:r w:rsidR="00092EA2" w:rsidRPr="00092EA2">
        <w:rPr>
          <w:rFonts w:ascii="Arial" w:hAnsi="Arial" w:cs="Arial"/>
        </w:rPr>
        <w:t xml:space="preserve">načina financiranja troškova koji su se prije financirali iz </w:t>
      </w:r>
      <w:proofErr w:type="spellStart"/>
      <w:r w:rsidR="00092EA2" w:rsidRPr="00092EA2">
        <w:rPr>
          <w:rFonts w:ascii="Arial" w:hAnsi="Arial" w:cs="Arial"/>
        </w:rPr>
        <w:t>Dec</w:t>
      </w:r>
      <w:proofErr w:type="spellEnd"/>
      <w:r w:rsidR="00092EA2" w:rsidRPr="00092EA2">
        <w:rPr>
          <w:rFonts w:ascii="Arial" w:hAnsi="Arial" w:cs="Arial"/>
        </w:rPr>
        <w:t>-a.</w:t>
      </w:r>
    </w:p>
    <w:p w14:paraId="728F4605" w14:textId="2A978F42" w:rsidR="000928C5" w:rsidRPr="00092EA2" w:rsidRDefault="000928C5">
      <w:pPr>
        <w:rPr>
          <w:rFonts w:ascii="Arial" w:hAnsi="Arial" w:cs="Arial"/>
        </w:rPr>
      </w:pPr>
      <w:r w:rsidRPr="00092EA2">
        <w:rPr>
          <w:rFonts w:ascii="Arial" w:hAnsi="Arial" w:cs="Arial"/>
          <w:b/>
          <w:u w:val="single"/>
        </w:rPr>
        <w:t xml:space="preserve">Vlastiti prihodi  </w:t>
      </w:r>
      <w:r w:rsidR="005865AF" w:rsidRPr="00092EA2">
        <w:rPr>
          <w:rFonts w:ascii="Arial" w:hAnsi="Arial" w:cs="Arial"/>
          <w:b/>
          <w:u w:val="single"/>
        </w:rPr>
        <w:t>3.9.</w:t>
      </w:r>
      <w:r w:rsidRPr="00092EA2">
        <w:rPr>
          <w:rFonts w:ascii="Arial" w:hAnsi="Arial" w:cs="Arial"/>
        </w:rPr>
        <w:t>odnose se na prihode pruženih usluga prijevoza učenika vlastitim pr</w:t>
      </w:r>
      <w:r w:rsidR="00561396" w:rsidRPr="00092EA2">
        <w:rPr>
          <w:rFonts w:ascii="Arial" w:hAnsi="Arial" w:cs="Arial"/>
        </w:rPr>
        <w:t>ij</w:t>
      </w:r>
      <w:r w:rsidRPr="00092EA2">
        <w:rPr>
          <w:rFonts w:ascii="Arial" w:hAnsi="Arial" w:cs="Arial"/>
        </w:rPr>
        <w:t xml:space="preserve">evozom Centra </w:t>
      </w:r>
      <w:r w:rsidR="00C9733F" w:rsidRPr="00092EA2">
        <w:rPr>
          <w:rFonts w:ascii="Arial" w:hAnsi="Arial" w:cs="Arial"/>
        </w:rPr>
        <w:t>„</w:t>
      </w:r>
      <w:r w:rsidRPr="00092EA2">
        <w:rPr>
          <w:rFonts w:ascii="Arial" w:hAnsi="Arial" w:cs="Arial"/>
        </w:rPr>
        <w:t xml:space="preserve">Liče </w:t>
      </w:r>
      <w:proofErr w:type="spellStart"/>
      <w:r w:rsidRPr="00092EA2">
        <w:rPr>
          <w:rFonts w:ascii="Arial" w:hAnsi="Arial" w:cs="Arial"/>
        </w:rPr>
        <w:t>Faraguna</w:t>
      </w:r>
      <w:proofErr w:type="spellEnd"/>
      <w:r w:rsidR="00C9733F" w:rsidRPr="00092EA2">
        <w:rPr>
          <w:rFonts w:ascii="Arial" w:hAnsi="Arial" w:cs="Arial"/>
        </w:rPr>
        <w:t>“</w:t>
      </w:r>
      <w:r w:rsidR="00561396" w:rsidRPr="00092EA2">
        <w:rPr>
          <w:rFonts w:ascii="Arial" w:hAnsi="Arial" w:cs="Arial"/>
        </w:rPr>
        <w:t xml:space="preserve"> (kombijem) koje plaćaju nadležne Općine prema prebivalištu učenika  te </w:t>
      </w:r>
      <w:r w:rsidR="00561396" w:rsidRPr="00092EA2">
        <w:rPr>
          <w:rFonts w:ascii="Arial" w:eastAsia="Calibri" w:hAnsi="Arial" w:cs="Arial"/>
        </w:rPr>
        <w:t>iznajmljivanje</w:t>
      </w:r>
      <w:r w:rsidR="00561396" w:rsidRPr="00092EA2">
        <w:rPr>
          <w:rFonts w:ascii="Arial" w:hAnsi="Arial" w:cs="Arial"/>
        </w:rPr>
        <w:t xml:space="preserve"> kombija u iznosu od </w:t>
      </w:r>
      <w:r w:rsidR="0031580B" w:rsidRPr="00092EA2">
        <w:rPr>
          <w:rFonts w:ascii="Arial" w:hAnsi="Arial" w:cs="Arial"/>
        </w:rPr>
        <w:t>4.100,00 €</w:t>
      </w:r>
      <w:r w:rsidR="00657980" w:rsidRPr="00092EA2">
        <w:rPr>
          <w:rFonts w:ascii="Arial" w:hAnsi="Arial" w:cs="Arial"/>
        </w:rPr>
        <w:t xml:space="preserve"> </w:t>
      </w:r>
      <w:r w:rsidR="00353AF4" w:rsidRPr="00092EA2">
        <w:rPr>
          <w:rFonts w:ascii="Arial" w:hAnsi="Arial" w:cs="Arial"/>
        </w:rPr>
        <w:t>.Ostaju nepromijenjeni prvim izmjenama i dopunama financijskog plana 202</w:t>
      </w:r>
      <w:r w:rsidR="00092EA2" w:rsidRPr="00092EA2">
        <w:rPr>
          <w:rFonts w:ascii="Arial" w:hAnsi="Arial" w:cs="Arial"/>
        </w:rPr>
        <w:t>6</w:t>
      </w:r>
      <w:r w:rsidR="00353AF4" w:rsidRPr="00092EA2">
        <w:rPr>
          <w:rFonts w:ascii="Arial" w:hAnsi="Arial" w:cs="Arial"/>
        </w:rPr>
        <w:t>.godine</w:t>
      </w:r>
      <w:r w:rsidR="00E872A0">
        <w:rPr>
          <w:rFonts w:ascii="Arial" w:hAnsi="Arial" w:cs="Arial"/>
        </w:rPr>
        <w:t xml:space="preserve"> te će se ostvareni višak u 2025-oj u iznosu od 2.486,00 € utrošiti po odluci o raspodjeli rezultata.</w:t>
      </w:r>
    </w:p>
    <w:p w14:paraId="1CE0EBAE" w14:textId="3C0F40F0" w:rsidR="00353AF4" w:rsidRPr="00D9582F" w:rsidRDefault="00353AF4">
      <w:pPr>
        <w:rPr>
          <w:rFonts w:ascii="Arial" w:hAnsi="Arial" w:cs="Arial"/>
          <w:color w:val="FF0000"/>
        </w:rPr>
      </w:pPr>
    </w:p>
    <w:p w14:paraId="5CBBFCDE" w14:textId="710778A1" w:rsidR="00A22D74" w:rsidRPr="00092EA2" w:rsidRDefault="006B41DF" w:rsidP="00A22D74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hr-HR"/>
        </w:rPr>
      </w:pPr>
      <w:r w:rsidRPr="00092EA2">
        <w:rPr>
          <w:rFonts w:ascii="Arial" w:hAnsi="Arial" w:cs="Arial"/>
          <w:b/>
          <w:u w:val="single"/>
        </w:rPr>
        <w:lastRenderedPageBreak/>
        <w:t>Prihodi</w:t>
      </w:r>
      <w:r w:rsidR="005865AF" w:rsidRPr="00092EA2">
        <w:rPr>
          <w:rFonts w:ascii="Arial" w:hAnsi="Arial" w:cs="Arial"/>
          <w:b/>
          <w:u w:val="single"/>
        </w:rPr>
        <w:t xml:space="preserve"> i rashodi</w:t>
      </w:r>
      <w:r w:rsidRPr="00092EA2">
        <w:rPr>
          <w:rFonts w:ascii="Arial" w:hAnsi="Arial" w:cs="Arial"/>
          <w:b/>
          <w:u w:val="single"/>
        </w:rPr>
        <w:t xml:space="preserve"> za decentralizirane funkcije osnovnog obrazovanja </w:t>
      </w:r>
      <w:r w:rsidR="005865AF" w:rsidRPr="00092EA2">
        <w:rPr>
          <w:rFonts w:ascii="Arial" w:hAnsi="Arial" w:cs="Arial"/>
          <w:b/>
          <w:u w:val="single"/>
        </w:rPr>
        <w:t>5.</w:t>
      </w:r>
      <w:r w:rsidR="00092EA2" w:rsidRPr="00092EA2">
        <w:rPr>
          <w:rFonts w:ascii="Arial" w:hAnsi="Arial" w:cs="Arial"/>
          <w:b/>
          <w:u w:val="single"/>
        </w:rPr>
        <w:t>0</w:t>
      </w:r>
      <w:r w:rsidR="005865AF" w:rsidRPr="00092EA2">
        <w:rPr>
          <w:rFonts w:ascii="Arial" w:hAnsi="Arial" w:cs="Arial"/>
          <w:u w:val="single"/>
        </w:rPr>
        <w:t>.</w:t>
      </w:r>
      <w:r w:rsidRPr="00092EA2">
        <w:rPr>
          <w:rFonts w:ascii="Arial" w:hAnsi="Arial" w:cs="Arial"/>
        </w:rPr>
        <w:t xml:space="preserve"> </w:t>
      </w:r>
      <w:r w:rsidR="00A22D74" w:rsidRPr="00092EA2">
        <w:rPr>
          <w:rFonts w:ascii="Arial" w:eastAsia="Times New Roman" w:hAnsi="Arial" w:cs="Arial"/>
          <w:lang w:eastAsia="hr-HR"/>
        </w:rPr>
        <w:t>U proračunu Grada Labina za 202</w:t>
      </w:r>
      <w:r w:rsidR="00092EA2" w:rsidRPr="00092EA2">
        <w:rPr>
          <w:rFonts w:ascii="Arial" w:eastAsia="Times New Roman" w:hAnsi="Arial" w:cs="Arial"/>
          <w:lang w:eastAsia="hr-HR"/>
        </w:rPr>
        <w:t>6</w:t>
      </w:r>
      <w:r w:rsidR="00A22D74" w:rsidRPr="00092EA2">
        <w:rPr>
          <w:rFonts w:ascii="Arial" w:eastAsia="Times New Roman" w:hAnsi="Arial" w:cs="Arial"/>
          <w:lang w:eastAsia="hr-HR"/>
        </w:rPr>
        <w:t xml:space="preserve"> godinu, a na temelju Odluke o kriterijima, mjerilima i načinu financiranja decentraliziranih funkcija osnovnog školstva za 202</w:t>
      </w:r>
      <w:r w:rsidR="00092EA2" w:rsidRPr="00092EA2">
        <w:rPr>
          <w:rFonts w:ascii="Arial" w:eastAsia="Times New Roman" w:hAnsi="Arial" w:cs="Arial"/>
          <w:lang w:eastAsia="hr-HR"/>
        </w:rPr>
        <w:t>6</w:t>
      </w:r>
      <w:r w:rsidR="00A22D74" w:rsidRPr="00092EA2">
        <w:rPr>
          <w:rFonts w:ascii="Arial" w:eastAsia="Times New Roman" w:hAnsi="Arial" w:cs="Arial"/>
          <w:lang w:eastAsia="hr-HR"/>
        </w:rPr>
        <w:t>. godinu,</w:t>
      </w:r>
      <w:r w:rsidR="0084046B">
        <w:rPr>
          <w:rFonts w:ascii="Arial" w:eastAsia="Times New Roman" w:hAnsi="Arial" w:cs="Arial"/>
          <w:lang w:eastAsia="hr-HR"/>
        </w:rPr>
        <w:t xml:space="preserve"> </w:t>
      </w:r>
      <w:r w:rsidR="00A22D74" w:rsidRPr="00092EA2">
        <w:rPr>
          <w:rFonts w:ascii="Arial" w:eastAsia="Times New Roman" w:hAnsi="Arial" w:cs="Arial"/>
          <w:lang w:eastAsia="hr-HR"/>
        </w:rPr>
        <w:t xml:space="preserve">osigurana su sredstva za provođenje  redovne djelatnosti osnovnoškolskog obrazovanja u iznosu od  </w:t>
      </w:r>
      <w:r w:rsidR="00092EA2" w:rsidRPr="00092EA2">
        <w:rPr>
          <w:rFonts w:ascii="Arial" w:eastAsia="Times New Roman" w:hAnsi="Arial" w:cs="Arial"/>
          <w:lang w:eastAsia="hr-HR"/>
        </w:rPr>
        <w:t>17</w:t>
      </w:r>
      <w:r w:rsidR="00A22D74" w:rsidRPr="00092EA2">
        <w:rPr>
          <w:rFonts w:ascii="Arial" w:eastAsia="Times New Roman" w:hAnsi="Arial" w:cs="Arial"/>
          <w:lang w:eastAsia="hr-HR"/>
        </w:rPr>
        <w:t>.</w:t>
      </w:r>
      <w:r w:rsidR="00092EA2" w:rsidRPr="00092EA2">
        <w:rPr>
          <w:rFonts w:ascii="Arial" w:eastAsia="Times New Roman" w:hAnsi="Arial" w:cs="Arial"/>
          <w:lang w:eastAsia="hr-HR"/>
        </w:rPr>
        <w:t>884</w:t>
      </w:r>
      <w:r w:rsidR="00A22D74" w:rsidRPr="00092EA2">
        <w:rPr>
          <w:rFonts w:ascii="Arial" w:eastAsia="Times New Roman" w:hAnsi="Arial" w:cs="Arial"/>
          <w:lang w:eastAsia="hr-HR"/>
        </w:rPr>
        <w:t>,00 eura</w:t>
      </w:r>
      <w:r w:rsidR="00092EA2">
        <w:rPr>
          <w:rFonts w:ascii="Arial" w:eastAsia="Times New Roman" w:hAnsi="Arial" w:cs="Arial"/>
          <w:lang w:eastAsia="hr-HR"/>
        </w:rPr>
        <w:t>. Došlo je do smanjenja u iznosu od 22.094,00 € zbog novog načina financiranja, jedan dio od ove godine se financira iz općih prihoda nadležnog proračuna.</w:t>
      </w:r>
    </w:p>
    <w:p w14:paraId="6266043C" w14:textId="77777777" w:rsidR="00A22D74" w:rsidRPr="00D9582F" w:rsidRDefault="00A22D74" w:rsidP="00A22D74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Times New Roman" w:hAnsi="Arial" w:cs="Arial"/>
          <w:color w:val="FF0000"/>
          <w:lang w:eastAsia="hr-HR"/>
        </w:rPr>
      </w:pPr>
    </w:p>
    <w:p w14:paraId="543C4640" w14:textId="34C505A8" w:rsidR="00353AF4" w:rsidRPr="00E872A0" w:rsidRDefault="006B41DF">
      <w:pPr>
        <w:rPr>
          <w:rFonts w:ascii="Arial" w:hAnsi="Arial" w:cs="Arial"/>
        </w:rPr>
      </w:pPr>
      <w:r w:rsidRPr="00E872A0">
        <w:rPr>
          <w:rFonts w:ascii="Arial" w:hAnsi="Arial" w:cs="Arial"/>
          <w:b/>
          <w:u w:val="single"/>
        </w:rPr>
        <w:t>Pomoći korisnika</w:t>
      </w:r>
      <w:r w:rsidR="0060736B" w:rsidRPr="00E872A0">
        <w:rPr>
          <w:rFonts w:ascii="Arial" w:hAnsi="Arial" w:cs="Arial"/>
          <w:b/>
          <w:u w:val="single"/>
        </w:rPr>
        <w:t xml:space="preserve"> </w:t>
      </w:r>
      <w:r w:rsidR="00E20329" w:rsidRPr="00E872A0">
        <w:rPr>
          <w:rFonts w:ascii="Arial" w:hAnsi="Arial" w:cs="Arial"/>
          <w:b/>
          <w:u w:val="single"/>
        </w:rPr>
        <w:t xml:space="preserve"> 5</w:t>
      </w:r>
      <w:r w:rsidR="00097A7C" w:rsidRPr="00E872A0">
        <w:rPr>
          <w:rFonts w:ascii="Arial" w:hAnsi="Arial" w:cs="Arial"/>
          <w:b/>
          <w:u w:val="single"/>
        </w:rPr>
        <w:t>.</w:t>
      </w:r>
      <w:r w:rsidR="00E20329" w:rsidRPr="00E872A0">
        <w:rPr>
          <w:rFonts w:ascii="Arial" w:hAnsi="Arial" w:cs="Arial"/>
          <w:b/>
          <w:u w:val="single"/>
        </w:rPr>
        <w:t>9.</w:t>
      </w:r>
      <w:r w:rsidR="0060736B" w:rsidRPr="00E872A0">
        <w:rPr>
          <w:rFonts w:ascii="Arial" w:hAnsi="Arial" w:cs="Arial"/>
        </w:rPr>
        <w:t xml:space="preserve"> </w:t>
      </w:r>
      <w:r w:rsidR="00E20329" w:rsidRPr="00E872A0">
        <w:rPr>
          <w:rFonts w:ascii="Arial" w:hAnsi="Arial" w:cs="Arial"/>
        </w:rPr>
        <w:t xml:space="preserve">Odnose se na pomoći </w:t>
      </w:r>
      <w:r w:rsidR="0060736B" w:rsidRPr="00E872A0">
        <w:rPr>
          <w:rFonts w:ascii="Arial" w:hAnsi="Arial" w:cs="Arial"/>
        </w:rPr>
        <w:t xml:space="preserve">iz proračuna koji im nije nadležan, pomoći iz proračuna </w:t>
      </w:r>
      <w:r w:rsidR="00657980" w:rsidRPr="00E872A0">
        <w:rPr>
          <w:rFonts w:ascii="Arial" w:hAnsi="Arial" w:cs="Arial"/>
        </w:rPr>
        <w:t>EU</w:t>
      </w:r>
      <w:r w:rsidR="0060736B" w:rsidRPr="00E872A0">
        <w:rPr>
          <w:rFonts w:ascii="Arial" w:hAnsi="Arial" w:cs="Arial"/>
        </w:rPr>
        <w:t xml:space="preserve"> </w:t>
      </w:r>
      <w:r w:rsidR="00E20329" w:rsidRPr="00E872A0">
        <w:rPr>
          <w:rFonts w:ascii="Arial" w:hAnsi="Arial" w:cs="Arial"/>
        </w:rPr>
        <w:t xml:space="preserve">fondova </w:t>
      </w:r>
      <w:r w:rsidR="0060736B" w:rsidRPr="00E872A0">
        <w:rPr>
          <w:rFonts w:ascii="Arial" w:hAnsi="Arial" w:cs="Arial"/>
        </w:rPr>
        <w:t>za plaće i materijalne naknade pomoćnika u nastavi i tekuća pomoć iz državnog proračuna za sufinanciranje prehrane učenika, didaktičkog materijala i prijevoz</w:t>
      </w:r>
      <w:r w:rsidR="00097A7C" w:rsidRPr="00E872A0">
        <w:rPr>
          <w:rFonts w:ascii="Arial" w:hAnsi="Arial" w:cs="Arial"/>
        </w:rPr>
        <w:t>a</w:t>
      </w:r>
      <w:r w:rsidR="0060736B" w:rsidRPr="00E872A0">
        <w:rPr>
          <w:rFonts w:ascii="Arial" w:hAnsi="Arial" w:cs="Arial"/>
        </w:rPr>
        <w:t xml:space="preserve"> učenika</w:t>
      </w:r>
      <w:r w:rsidR="00092EA2" w:rsidRPr="00E872A0">
        <w:rPr>
          <w:rFonts w:ascii="Arial" w:hAnsi="Arial" w:cs="Arial"/>
        </w:rPr>
        <w:t>,</w:t>
      </w:r>
      <w:r w:rsidR="0024043C" w:rsidRPr="00E872A0">
        <w:rPr>
          <w:rFonts w:ascii="Arial" w:hAnsi="Arial" w:cs="Arial"/>
        </w:rPr>
        <w:t xml:space="preserve"> troškove stacionara </w:t>
      </w:r>
      <w:r w:rsidR="00092EA2" w:rsidRPr="00E872A0">
        <w:rPr>
          <w:rFonts w:ascii="Arial" w:hAnsi="Arial" w:cs="Arial"/>
        </w:rPr>
        <w:t>te državne riznice za financiranje plaća i materijalnih prava zaposlenika.</w:t>
      </w:r>
      <w:r w:rsidR="0024043C" w:rsidRPr="00E872A0">
        <w:rPr>
          <w:rFonts w:ascii="Arial" w:hAnsi="Arial" w:cs="Arial"/>
        </w:rPr>
        <w:t xml:space="preserve"> </w:t>
      </w:r>
      <w:r w:rsidR="00092EA2" w:rsidRPr="00E872A0">
        <w:rPr>
          <w:rFonts w:ascii="Arial" w:hAnsi="Arial" w:cs="Arial"/>
        </w:rPr>
        <w:t>Planirani iznos je 620.141,00 € te se povećao ovim rebalansom za 49.896</w:t>
      </w:r>
      <w:r w:rsidR="00E872A0" w:rsidRPr="00E872A0">
        <w:rPr>
          <w:rFonts w:ascii="Arial" w:hAnsi="Arial" w:cs="Arial"/>
        </w:rPr>
        <w:t xml:space="preserve">,00 € te sad iznosi 670.037,00 €. Povećanje se odnosi za pokriće manjka iz 2025. godine, odnosno troškova za plaće iz </w:t>
      </w:r>
      <w:proofErr w:type="spellStart"/>
      <w:r w:rsidR="00E872A0" w:rsidRPr="00E872A0">
        <w:rPr>
          <w:rFonts w:ascii="Arial" w:hAnsi="Arial" w:cs="Arial"/>
        </w:rPr>
        <w:t>Cop</w:t>
      </w:r>
      <w:proofErr w:type="spellEnd"/>
      <w:r w:rsidR="00E872A0" w:rsidRPr="00E872A0">
        <w:rPr>
          <w:rFonts w:ascii="Arial" w:hAnsi="Arial" w:cs="Arial"/>
        </w:rPr>
        <w:t>-a i pomoćnika u nastavi.</w:t>
      </w:r>
    </w:p>
    <w:p w14:paraId="749E3FBE" w14:textId="60798551" w:rsidR="0060736B" w:rsidRPr="00E872A0" w:rsidRDefault="0060736B">
      <w:pPr>
        <w:rPr>
          <w:rFonts w:ascii="Arial" w:hAnsi="Arial" w:cs="Arial"/>
        </w:rPr>
      </w:pPr>
    </w:p>
    <w:p w14:paraId="698740E6" w14:textId="17B27164" w:rsidR="00DC7CCD" w:rsidRPr="00E872A0" w:rsidRDefault="0060736B">
      <w:pPr>
        <w:rPr>
          <w:rFonts w:ascii="Arial" w:hAnsi="Arial" w:cs="Arial"/>
          <w:bCs/>
        </w:rPr>
      </w:pPr>
      <w:r w:rsidRPr="00E872A0">
        <w:rPr>
          <w:rFonts w:ascii="Arial" w:hAnsi="Arial" w:cs="Arial"/>
          <w:b/>
          <w:bCs/>
          <w:u w:val="single"/>
        </w:rPr>
        <w:t>Donacije-</w:t>
      </w:r>
      <w:r w:rsidR="005D6B05" w:rsidRPr="00E872A0">
        <w:rPr>
          <w:rFonts w:ascii="Arial" w:hAnsi="Arial" w:cs="Arial"/>
          <w:b/>
          <w:bCs/>
          <w:u w:val="single"/>
        </w:rPr>
        <w:t>6.9</w:t>
      </w:r>
      <w:r w:rsidRPr="00E872A0">
        <w:rPr>
          <w:rFonts w:ascii="Arial" w:hAnsi="Arial" w:cs="Arial"/>
          <w:bCs/>
        </w:rPr>
        <w:t xml:space="preserve"> </w:t>
      </w:r>
      <w:r w:rsidR="005D6B05" w:rsidRPr="00E872A0">
        <w:rPr>
          <w:rFonts w:ascii="Arial" w:hAnsi="Arial" w:cs="Arial"/>
          <w:bCs/>
        </w:rPr>
        <w:t xml:space="preserve"> dobivena </w:t>
      </w:r>
      <w:r w:rsidRPr="00E872A0">
        <w:rPr>
          <w:rFonts w:ascii="Arial" w:hAnsi="Arial" w:cs="Arial"/>
          <w:bCs/>
        </w:rPr>
        <w:t>namjenska sredstva</w:t>
      </w:r>
      <w:r w:rsidR="00746C1B" w:rsidRPr="00E872A0">
        <w:rPr>
          <w:rFonts w:ascii="Arial" w:hAnsi="Arial" w:cs="Arial"/>
          <w:bCs/>
        </w:rPr>
        <w:t xml:space="preserve"> od pravnih i fizičkih osoba u iznosu od </w:t>
      </w:r>
      <w:r w:rsidR="00E571FA" w:rsidRPr="00E872A0">
        <w:rPr>
          <w:rFonts w:ascii="Arial" w:hAnsi="Arial" w:cs="Arial"/>
          <w:bCs/>
        </w:rPr>
        <w:t>2</w:t>
      </w:r>
      <w:r w:rsidR="003A481E" w:rsidRPr="00E872A0">
        <w:rPr>
          <w:rFonts w:ascii="Arial" w:hAnsi="Arial" w:cs="Arial"/>
          <w:bCs/>
        </w:rPr>
        <w:t>.</w:t>
      </w:r>
      <w:r w:rsidR="00E571FA" w:rsidRPr="00E872A0">
        <w:rPr>
          <w:rFonts w:ascii="Arial" w:hAnsi="Arial" w:cs="Arial"/>
          <w:bCs/>
        </w:rPr>
        <w:t>2</w:t>
      </w:r>
      <w:r w:rsidR="003A481E" w:rsidRPr="00E872A0">
        <w:rPr>
          <w:rFonts w:ascii="Arial" w:hAnsi="Arial" w:cs="Arial"/>
          <w:bCs/>
        </w:rPr>
        <w:t>00,00 €</w:t>
      </w:r>
      <w:r w:rsidR="00746C1B" w:rsidRPr="00E872A0">
        <w:rPr>
          <w:rFonts w:ascii="Arial" w:hAnsi="Arial" w:cs="Arial"/>
          <w:bCs/>
        </w:rPr>
        <w:t xml:space="preserve"> </w:t>
      </w:r>
      <w:r w:rsidR="00122157" w:rsidRPr="00E872A0">
        <w:rPr>
          <w:rFonts w:ascii="Arial" w:hAnsi="Arial" w:cs="Arial"/>
          <w:bCs/>
        </w:rPr>
        <w:t>ostaju nepromijenjeni</w:t>
      </w:r>
      <w:r w:rsidR="00E872A0" w:rsidRPr="00E872A0">
        <w:rPr>
          <w:rFonts w:ascii="Arial" w:hAnsi="Arial" w:cs="Arial"/>
          <w:bCs/>
        </w:rPr>
        <w:t xml:space="preserve"> te je ostvaren višak od 5.700,00 €. </w:t>
      </w:r>
      <w:r w:rsidR="00DC7CCD" w:rsidRPr="00E872A0">
        <w:rPr>
          <w:rFonts w:ascii="Arial" w:hAnsi="Arial" w:cs="Arial"/>
          <w:bCs/>
        </w:rPr>
        <w:t xml:space="preserve"> Odlukom o raspodjeli rezultata usmjer</w:t>
      </w:r>
      <w:r w:rsidR="00E872A0" w:rsidRPr="00E872A0">
        <w:rPr>
          <w:rFonts w:ascii="Arial" w:hAnsi="Arial" w:cs="Arial"/>
          <w:bCs/>
        </w:rPr>
        <w:t>i</w:t>
      </w:r>
      <w:r w:rsidR="00AC4244" w:rsidRPr="00E872A0">
        <w:rPr>
          <w:rFonts w:ascii="Arial" w:hAnsi="Arial" w:cs="Arial"/>
          <w:bCs/>
        </w:rPr>
        <w:t xml:space="preserve">ti </w:t>
      </w:r>
      <w:r w:rsidR="00E872A0" w:rsidRPr="00E872A0">
        <w:rPr>
          <w:rFonts w:ascii="Arial" w:hAnsi="Arial" w:cs="Arial"/>
          <w:bCs/>
        </w:rPr>
        <w:t>će se na</w:t>
      </w:r>
      <w:r w:rsidR="00DC7CCD" w:rsidRPr="00E872A0">
        <w:rPr>
          <w:rFonts w:ascii="Arial" w:hAnsi="Arial" w:cs="Arial"/>
          <w:bCs/>
        </w:rPr>
        <w:t xml:space="preserve"> </w:t>
      </w:r>
      <w:r w:rsidR="001F3E5E" w:rsidRPr="00E872A0">
        <w:rPr>
          <w:rFonts w:ascii="Arial" w:hAnsi="Arial" w:cs="Arial"/>
          <w:bCs/>
        </w:rPr>
        <w:t>hitne intervencije.</w:t>
      </w:r>
    </w:p>
    <w:p w14:paraId="7C2BBE5E" w14:textId="77777777" w:rsidR="00B42FD5" w:rsidRDefault="00B42FD5">
      <w:pPr>
        <w:rPr>
          <w:rFonts w:ascii="Arial" w:hAnsi="Arial" w:cs="Arial"/>
          <w:b/>
          <w:sz w:val="24"/>
          <w:szCs w:val="24"/>
        </w:rPr>
      </w:pPr>
    </w:p>
    <w:p w14:paraId="181804CF" w14:textId="77777777" w:rsidR="00B42FD5" w:rsidRDefault="00B42FD5">
      <w:pPr>
        <w:rPr>
          <w:rFonts w:ascii="Arial" w:hAnsi="Arial" w:cs="Arial"/>
          <w:b/>
          <w:sz w:val="24"/>
          <w:szCs w:val="24"/>
        </w:rPr>
      </w:pPr>
    </w:p>
    <w:p w14:paraId="4BCE4C25" w14:textId="6C7D4134" w:rsidR="00A152E7" w:rsidRPr="00E872A0" w:rsidRDefault="00DC77E7">
      <w:pPr>
        <w:rPr>
          <w:rFonts w:ascii="Arial" w:hAnsi="Arial" w:cs="Arial"/>
          <w:b/>
          <w:sz w:val="24"/>
          <w:szCs w:val="24"/>
        </w:rPr>
      </w:pPr>
      <w:r w:rsidRPr="00E872A0">
        <w:rPr>
          <w:rFonts w:ascii="Arial" w:hAnsi="Arial" w:cs="Arial"/>
          <w:b/>
          <w:sz w:val="24"/>
          <w:szCs w:val="24"/>
        </w:rPr>
        <w:t>OBRAZLOŽENJE POSEBNOG DIJELA PRORAČUNA</w:t>
      </w:r>
    </w:p>
    <w:p w14:paraId="444C016E" w14:textId="77777777" w:rsidR="00121BC4" w:rsidRPr="00D9582F" w:rsidRDefault="00121BC4">
      <w:pPr>
        <w:rPr>
          <w:rFonts w:ascii="Arial" w:hAnsi="Arial" w:cs="Arial"/>
          <w:b/>
          <w:color w:val="FF0000"/>
          <w:sz w:val="24"/>
          <w:szCs w:val="24"/>
        </w:rPr>
      </w:pPr>
    </w:p>
    <w:p w14:paraId="32DFB892" w14:textId="77777777" w:rsidR="00AF2EF6" w:rsidRPr="00E872A0" w:rsidRDefault="00AF2EF6" w:rsidP="00AF2EF6">
      <w:pPr>
        <w:rPr>
          <w:rFonts w:ascii="Arial" w:hAnsi="Arial" w:cs="Arial"/>
        </w:rPr>
      </w:pPr>
      <w:r w:rsidRPr="00E872A0">
        <w:rPr>
          <w:rFonts w:ascii="Arial" w:hAnsi="Arial" w:cs="Arial"/>
          <w:b/>
        </w:rPr>
        <w:t>1.</w:t>
      </w:r>
      <w:r w:rsidR="003E0DF9" w:rsidRPr="00E872A0">
        <w:rPr>
          <w:rFonts w:ascii="Arial" w:hAnsi="Arial" w:cs="Arial"/>
          <w:b/>
        </w:rPr>
        <w:t>Sažetak djelokruga rada proračunskog korisnika</w:t>
      </w:r>
    </w:p>
    <w:p w14:paraId="4BB88A30" w14:textId="7252F557" w:rsidR="003E0DF9" w:rsidRPr="00E872A0" w:rsidRDefault="003E0DF9" w:rsidP="00AF2EF6">
      <w:pPr>
        <w:rPr>
          <w:rFonts w:ascii="Arial" w:hAnsi="Arial" w:cs="Arial"/>
        </w:rPr>
      </w:pPr>
      <w:r w:rsidRPr="00E872A0">
        <w:rPr>
          <w:rFonts w:ascii="Arial" w:hAnsi="Arial" w:cs="Arial"/>
        </w:rPr>
        <w:t>Djelatnost Centra je odgoj i osnovno obrazovanje učenika s lakim, umjerenim i  težim intelektualnim teškoćama</w:t>
      </w:r>
      <w:r w:rsidR="00985DDA" w:rsidRPr="00E872A0">
        <w:rPr>
          <w:rFonts w:ascii="Arial" w:hAnsi="Arial" w:cs="Arial"/>
        </w:rPr>
        <w:t>,</w:t>
      </w:r>
      <w:r w:rsidRPr="00E872A0">
        <w:rPr>
          <w:rFonts w:ascii="Arial" w:hAnsi="Arial" w:cs="Arial"/>
        </w:rPr>
        <w:t xml:space="preserve"> većim teškoćama u razvoju te učenika s</w:t>
      </w:r>
      <w:r w:rsidR="00985DDA" w:rsidRPr="00E872A0">
        <w:rPr>
          <w:rFonts w:ascii="Arial" w:hAnsi="Arial" w:cs="Arial"/>
        </w:rPr>
        <w:t xml:space="preserve"> poremećajima iz spektra autizma</w:t>
      </w:r>
      <w:r w:rsidRPr="00E872A0">
        <w:rPr>
          <w:rFonts w:ascii="Arial" w:hAnsi="Arial" w:cs="Arial"/>
        </w:rPr>
        <w:t xml:space="preserve">  koje se vrši po posebnom nastavnom planu i programu.</w:t>
      </w:r>
    </w:p>
    <w:p w14:paraId="019A226B" w14:textId="7C776DD4" w:rsidR="003E0DF9" w:rsidRPr="00E872A0" w:rsidRDefault="003E0DF9" w:rsidP="003E0DF9">
      <w:pPr>
        <w:rPr>
          <w:rFonts w:ascii="Arial" w:hAnsi="Arial" w:cs="Arial"/>
        </w:rPr>
      </w:pPr>
      <w:r w:rsidRPr="00E872A0">
        <w:rPr>
          <w:rFonts w:ascii="Arial" w:hAnsi="Arial" w:cs="Arial"/>
        </w:rPr>
        <w:t xml:space="preserve">Sporedna djelatnost Centra je domski smještaj </w:t>
      </w:r>
      <w:r w:rsidR="00985DDA" w:rsidRPr="00E872A0">
        <w:rPr>
          <w:rFonts w:ascii="Arial" w:hAnsi="Arial" w:cs="Arial"/>
        </w:rPr>
        <w:t>učenika - korisnika</w:t>
      </w:r>
      <w:r w:rsidRPr="00E872A0">
        <w:rPr>
          <w:rFonts w:ascii="Arial" w:hAnsi="Arial" w:cs="Arial"/>
        </w:rPr>
        <w:t xml:space="preserve"> s lakim, umjerenim i težim intelektualnim  teškoćama</w:t>
      </w:r>
      <w:r w:rsidR="002B46F6" w:rsidRPr="00E872A0">
        <w:rPr>
          <w:rFonts w:ascii="Arial" w:hAnsi="Arial" w:cs="Arial"/>
        </w:rPr>
        <w:t xml:space="preserve"> te učenika s poremećajima iz spektra autizma</w:t>
      </w:r>
      <w:r w:rsidRPr="00E872A0">
        <w:rPr>
          <w:rFonts w:ascii="Arial" w:hAnsi="Arial" w:cs="Arial"/>
        </w:rPr>
        <w:t>.</w:t>
      </w:r>
    </w:p>
    <w:p w14:paraId="11270138" w14:textId="4CA7AB09" w:rsidR="003E0DF9" w:rsidRPr="00E872A0" w:rsidRDefault="003E0DF9" w:rsidP="003E0DF9">
      <w:pPr>
        <w:rPr>
          <w:rFonts w:ascii="Arial" w:hAnsi="Arial" w:cs="Arial"/>
        </w:rPr>
      </w:pPr>
      <w:r w:rsidRPr="00E872A0">
        <w:rPr>
          <w:rFonts w:ascii="Arial" w:hAnsi="Arial" w:cs="Arial"/>
        </w:rPr>
        <w:t>Odgoj i obrazovanje  ostvaruje se u Centru prema nastavnim planovima i programima, koje je donijelo Ministarstvo znanosti</w:t>
      </w:r>
      <w:r w:rsidR="00985DDA" w:rsidRPr="00E872A0">
        <w:rPr>
          <w:rFonts w:ascii="Arial" w:hAnsi="Arial" w:cs="Arial"/>
        </w:rPr>
        <w:t xml:space="preserve"> i </w:t>
      </w:r>
      <w:r w:rsidRPr="00E872A0">
        <w:rPr>
          <w:rFonts w:ascii="Arial" w:hAnsi="Arial" w:cs="Arial"/>
        </w:rPr>
        <w:t>obrazovanja, Godišnjem  planu i programu rada Centra te Školskom kurikulumu  za školsku godinu 202</w:t>
      </w:r>
      <w:r w:rsidR="00E872A0" w:rsidRPr="00E872A0">
        <w:rPr>
          <w:rFonts w:ascii="Arial" w:hAnsi="Arial" w:cs="Arial"/>
        </w:rPr>
        <w:t>5</w:t>
      </w:r>
      <w:r w:rsidRPr="00E872A0">
        <w:rPr>
          <w:rFonts w:ascii="Arial" w:hAnsi="Arial" w:cs="Arial"/>
        </w:rPr>
        <w:t>/202</w:t>
      </w:r>
      <w:r w:rsidR="00E872A0" w:rsidRPr="00E872A0">
        <w:rPr>
          <w:rFonts w:ascii="Arial" w:hAnsi="Arial" w:cs="Arial"/>
        </w:rPr>
        <w:t>6</w:t>
      </w:r>
      <w:r w:rsidRPr="00E872A0">
        <w:rPr>
          <w:rFonts w:ascii="Arial" w:hAnsi="Arial" w:cs="Arial"/>
        </w:rPr>
        <w:t>.</w:t>
      </w:r>
    </w:p>
    <w:p w14:paraId="20668A7A" w14:textId="7CB4BD08" w:rsidR="003E0DF9" w:rsidRPr="00E872A0" w:rsidRDefault="003E0DF9" w:rsidP="003E0DF9">
      <w:pPr>
        <w:rPr>
          <w:rFonts w:ascii="Arial" w:hAnsi="Arial" w:cs="Arial"/>
        </w:rPr>
      </w:pPr>
      <w:r w:rsidRPr="00E872A0">
        <w:rPr>
          <w:rFonts w:ascii="Arial" w:hAnsi="Arial" w:cs="Arial"/>
        </w:rPr>
        <w:t>U školskoj godini 20</w:t>
      </w:r>
      <w:r w:rsidR="005A73DB" w:rsidRPr="00E872A0">
        <w:rPr>
          <w:rFonts w:ascii="Arial" w:hAnsi="Arial" w:cs="Arial"/>
        </w:rPr>
        <w:t>2</w:t>
      </w:r>
      <w:r w:rsidR="00E872A0" w:rsidRPr="00E872A0">
        <w:rPr>
          <w:rFonts w:ascii="Arial" w:hAnsi="Arial" w:cs="Arial"/>
        </w:rPr>
        <w:t>5</w:t>
      </w:r>
      <w:r w:rsidR="00FC3E13" w:rsidRPr="00E872A0">
        <w:rPr>
          <w:rFonts w:ascii="Arial" w:hAnsi="Arial" w:cs="Arial"/>
        </w:rPr>
        <w:t>.</w:t>
      </w:r>
      <w:r w:rsidRPr="00E872A0">
        <w:rPr>
          <w:rFonts w:ascii="Arial" w:hAnsi="Arial" w:cs="Arial"/>
        </w:rPr>
        <w:t>/202</w:t>
      </w:r>
      <w:r w:rsidR="00E872A0" w:rsidRPr="00E872A0">
        <w:rPr>
          <w:rFonts w:ascii="Arial" w:hAnsi="Arial" w:cs="Arial"/>
        </w:rPr>
        <w:t>6</w:t>
      </w:r>
      <w:r w:rsidR="00FC3E13" w:rsidRPr="00E872A0">
        <w:rPr>
          <w:rFonts w:ascii="Arial" w:hAnsi="Arial" w:cs="Arial"/>
        </w:rPr>
        <w:t>.</w:t>
      </w:r>
      <w:r w:rsidRPr="00E872A0">
        <w:rPr>
          <w:rFonts w:ascii="Arial" w:hAnsi="Arial" w:cs="Arial"/>
        </w:rPr>
        <w:t xml:space="preserve"> školu polazi 1</w:t>
      </w:r>
      <w:r w:rsidR="00E872A0" w:rsidRPr="00E872A0">
        <w:rPr>
          <w:rFonts w:ascii="Arial" w:hAnsi="Arial" w:cs="Arial"/>
        </w:rPr>
        <w:t>4</w:t>
      </w:r>
      <w:r w:rsidRPr="00E872A0">
        <w:rPr>
          <w:rFonts w:ascii="Arial" w:hAnsi="Arial" w:cs="Arial"/>
        </w:rPr>
        <w:t xml:space="preserve"> učenika  u 5 odgojno-obrazovnih skupina od kojih je </w:t>
      </w:r>
      <w:r w:rsidR="00E872A0" w:rsidRPr="00E872A0">
        <w:rPr>
          <w:rFonts w:ascii="Arial" w:hAnsi="Arial" w:cs="Arial"/>
        </w:rPr>
        <w:t>3</w:t>
      </w:r>
      <w:r w:rsidRPr="00E872A0">
        <w:rPr>
          <w:rFonts w:ascii="Arial" w:hAnsi="Arial" w:cs="Arial"/>
        </w:rPr>
        <w:t xml:space="preserve"> učenika smješteno u dom, raspoređeni </w:t>
      </w:r>
      <w:r w:rsidR="00FB2918" w:rsidRPr="00E872A0">
        <w:rPr>
          <w:rFonts w:ascii="Arial" w:hAnsi="Arial" w:cs="Arial"/>
        </w:rPr>
        <w:t xml:space="preserve">su </w:t>
      </w:r>
      <w:r w:rsidRPr="00E872A0">
        <w:rPr>
          <w:rFonts w:ascii="Arial" w:hAnsi="Arial" w:cs="Arial"/>
        </w:rPr>
        <w:t>u jednu odgojno-obrazovnu skupinu u poslijepodnevnim satima. Domski  smještaj radi 24 sata na dan od ponedjeljka do petka. Polaznici domskog smještaja su djeca s područja Grada Poreča</w:t>
      </w:r>
      <w:r w:rsidR="00E872A0" w:rsidRPr="00E872A0">
        <w:rPr>
          <w:rFonts w:ascii="Arial" w:hAnsi="Arial" w:cs="Arial"/>
        </w:rPr>
        <w:t>,</w:t>
      </w:r>
      <w:r w:rsidR="00985DDA" w:rsidRPr="00E872A0">
        <w:rPr>
          <w:rFonts w:ascii="Arial" w:hAnsi="Arial" w:cs="Arial"/>
        </w:rPr>
        <w:t xml:space="preserve"> </w:t>
      </w:r>
      <w:r w:rsidRPr="00E872A0">
        <w:rPr>
          <w:rFonts w:ascii="Arial" w:hAnsi="Arial" w:cs="Arial"/>
        </w:rPr>
        <w:t>Općin</w:t>
      </w:r>
      <w:r w:rsidR="003E71D0" w:rsidRPr="00E872A0">
        <w:rPr>
          <w:rFonts w:ascii="Arial" w:hAnsi="Arial" w:cs="Arial"/>
        </w:rPr>
        <w:t>e</w:t>
      </w:r>
      <w:r w:rsidRPr="00E872A0">
        <w:rPr>
          <w:rFonts w:ascii="Arial" w:hAnsi="Arial" w:cs="Arial"/>
        </w:rPr>
        <w:t xml:space="preserve"> </w:t>
      </w:r>
      <w:proofErr w:type="spellStart"/>
      <w:r w:rsidRPr="00E872A0">
        <w:rPr>
          <w:rFonts w:ascii="Arial" w:hAnsi="Arial" w:cs="Arial"/>
        </w:rPr>
        <w:t>Gračišć</w:t>
      </w:r>
      <w:r w:rsidR="003E71D0" w:rsidRPr="00E872A0">
        <w:rPr>
          <w:rFonts w:ascii="Arial" w:hAnsi="Arial" w:cs="Arial"/>
        </w:rPr>
        <w:t>e</w:t>
      </w:r>
      <w:proofErr w:type="spellEnd"/>
      <w:r w:rsidR="00E872A0" w:rsidRPr="00E872A0">
        <w:rPr>
          <w:rFonts w:ascii="Arial" w:hAnsi="Arial" w:cs="Arial"/>
        </w:rPr>
        <w:t xml:space="preserve"> i općine </w:t>
      </w:r>
      <w:proofErr w:type="spellStart"/>
      <w:r w:rsidR="00E872A0" w:rsidRPr="00E872A0">
        <w:rPr>
          <w:rFonts w:ascii="Arial" w:hAnsi="Arial" w:cs="Arial"/>
        </w:rPr>
        <w:t>Vižinada</w:t>
      </w:r>
      <w:proofErr w:type="spellEnd"/>
      <w:r w:rsidR="00E872A0" w:rsidRPr="00E872A0">
        <w:rPr>
          <w:rFonts w:ascii="Arial" w:hAnsi="Arial" w:cs="Arial"/>
        </w:rPr>
        <w:t>.</w:t>
      </w:r>
    </w:p>
    <w:p w14:paraId="079EFE90" w14:textId="77777777" w:rsidR="00AD395B" w:rsidRPr="009E4109" w:rsidRDefault="00AD395B" w:rsidP="003E0DF9">
      <w:pPr>
        <w:rPr>
          <w:rFonts w:ascii="Arial" w:hAnsi="Arial" w:cs="Arial"/>
          <w:b/>
        </w:rPr>
      </w:pPr>
    </w:p>
    <w:p w14:paraId="20CDDF75" w14:textId="77777777" w:rsidR="00B42FD5" w:rsidRDefault="00B42FD5" w:rsidP="003E0DF9">
      <w:pPr>
        <w:rPr>
          <w:rFonts w:ascii="Arial" w:hAnsi="Arial" w:cs="Arial"/>
          <w:b/>
        </w:rPr>
      </w:pPr>
    </w:p>
    <w:p w14:paraId="137326A2" w14:textId="77777777" w:rsidR="00B42FD5" w:rsidRDefault="00B42FD5" w:rsidP="003E0DF9">
      <w:pPr>
        <w:rPr>
          <w:rFonts w:ascii="Arial" w:hAnsi="Arial" w:cs="Arial"/>
          <w:b/>
        </w:rPr>
      </w:pPr>
    </w:p>
    <w:p w14:paraId="79988B76" w14:textId="1502473A" w:rsidR="003E0DF9" w:rsidRPr="009E4109" w:rsidRDefault="003E0DF9" w:rsidP="003E0DF9">
      <w:pPr>
        <w:rPr>
          <w:rFonts w:ascii="Arial" w:hAnsi="Arial" w:cs="Arial"/>
        </w:rPr>
      </w:pPr>
      <w:r w:rsidRPr="009E4109">
        <w:rPr>
          <w:rFonts w:ascii="Arial" w:hAnsi="Arial" w:cs="Arial"/>
          <w:b/>
        </w:rPr>
        <w:t>2. Obrazloženje programa rada Centra</w:t>
      </w:r>
      <w:r w:rsidRPr="009E4109">
        <w:rPr>
          <w:rFonts w:ascii="Arial" w:hAnsi="Arial" w:cs="Arial"/>
        </w:rPr>
        <w:t xml:space="preserve">     </w:t>
      </w:r>
    </w:p>
    <w:p w14:paraId="6C2B3410" w14:textId="77777777" w:rsidR="003E0DF9" w:rsidRPr="009E4109" w:rsidRDefault="003E0DF9" w:rsidP="003E0DF9">
      <w:pPr>
        <w:rPr>
          <w:rFonts w:ascii="Arial" w:hAnsi="Arial" w:cs="Arial"/>
        </w:rPr>
      </w:pPr>
      <w:r w:rsidRPr="009E4109">
        <w:rPr>
          <w:rFonts w:ascii="Arial" w:hAnsi="Arial" w:cs="Arial"/>
        </w:rPr>
        <w:t xml:space="preserve">    Prioritet Centra je kvalitetno obrazovanje i odgoj učenika što ostvarujemo:</w:t>
      </w:r>
    </w:p>
    <w:p w14:paraId="5430FA34" w14:textId="79525A61" w:rsidR="003E0DF9" w:rsidRPr="009E4109" w:rsidRDefault="003E0DF9" w:rsidP="007805A6">
      <w:pPr>
        <w:spacing w:after="0" w:line="240" w:lineRule="auto"/>
        <w:ind w:left="255"/>
        <w:rPr>
          <w:rFonts w:ascii="Arial" w:hAnsi="Arial" w:cs="Arial"/>
        </w:rPr>
      </w:pPr>
      <w:r w:rsidRPr="009E4109">
        <w:rPr>
          <w:rFonts w:ascii="Arial" w:hAnsi="Arial" w:cs="Arial"/>
        </w:rPr>
        <w:t xml:space="preserve">-     stalnim usavršavanjem </w:t>
      </w:r>
      <w:r w:rsidR="007805A6" w:rsidRPr="009E4109">
        <w:rPr>
          <w:rFonts w:ascii="Arial" w:hAnsi="Arial" w:cs="Arial"/>
        </w:rPr>
        <w:t xml:space="preserve">pedagoškog osoblja </w:t>
      </w:r>
      <w:r w:rsidRPr="009E4109">
        <w:rPr>
          <w:rFonts w:ascii="Arial" w:hAnsi="Arial" w:cs="Arial"/>
        </w:rPr>
        <w:t>(seminari, stručni skupovi, aktivi) i podizanjem nastavnog standarda</w:t>
      </w:r>
    </w:p>
    <w:p w14:paraId="75FB8BEE" w14:textId="77777777" w:rsidR="003E0DF9" w:rsidRPr="009E4109" w:rsidRDefault="003E0DF9" w:rsidP="003E0DF9">
      <w:pPr>
        <w:pStyle w:val="Odlomakpopisa"/>
        <w:numPr>
          <w:ilvl w:val="0"/>
          <w:numId w:val="10"/>
        </w:numPr>
        <w:spacing w:after="0" w:line="240" w:lineRule="auto"/>
        <w:rPr>
          <w:rFonts w:ascii="Arial" w:hAnsi="Arial" w:cs="Arial"/>
        </w:rPr>
      </w:pPr>
      <w:r w:rsidRPr="009E4109">
        <w:rPr>
          <w:rFonts w:ascii="Arial" w:hAnsi="Arial" w:cs="Arial"/>
        </w:rPr>
        <w:t xml:space="preserve">organiziranjem zajedničkih aktivnosti učenika i nastavnika tijekom vannastavnih aktivnosti i druženja </w:t>
      </w:r>
    </w:p>
    <w:p w14:paraId="4E343101" w14:textId="77777777" w:rsidR="00CA1AF2" w:rsidRPr="009E4109" w:rsidRDefault="00CA1AF2" w:rsidP="003E0DF9">
      <w:pPr>
        <w:rPr>
          <w:rFonts w:ascii="Arial" w:hAnsi="Arial" w:cs="Arial"/>
          <w:bCs/>
        </w:rPr>
      </w:pPr>
    </w:p>
    <w:p w14:paraId="3954E729" w14:textId="77777777" w:rsidR="000514D3" w:rsidRPr="00D9582F" w:rsidRDefault="000514D3" w:rsidP="003E0DF9">
      <w:pPr>
        <w:rPr>
          <w:rFonts w:ascii="Arial" w:hAnsi="Arial" w:cs="Arial"/>
          <w:bCs/>
          <w:color w:val="FF0000"/>
        </w:rPr>
      </w:pPr>
    </w:p>
    <w:p w14:paraId="1E2A1E0A" w14:textId="77777777" w:rsidR="002F242D" w:rsidRPr="00D9582F" w:rsidRDefault="002F242D" w:rsidP="003E0DF9">
      <w:pPr>
        <w:rPr>
          <w:rFonts w:ascii="Arial" w:hAnsi="Arial" w:cs="Arial"/>
          <w:bCs/>
          <w:color w:val="FF0000"/>
        </w:rPr>
      </w:pPr>
    </w:p>
    <w:p w14:paraId="7CA83482" w14:textId="6C186718" w:rsidR="003E0DF9" w:rsidRPr="00C35E72" w:rsidRDefault="00F04D77" w:rsidP="003E0DF9">
      <w:pPr>
        <w:spacing w:after="0"/>
        <w:rPr>
          <w:rFonts w:ascii="Arial" w:eastAsia="Calibri" w:hAnsi="Arial" w:cs="Arial"/>
          <w:b/>
        </w:rPr>
      </w:pPr>
      <w:r w:rsidRPr="00C35E72">
        <w:rPr>
          <w:rFonts w:ascii="Arial" w:eastAsia="Calibri" w:hAnsi="Arial" w:cs="Arial"/>
          <w:b/>
        </w:rPr>
        <w:t>P</w:t>
      </w:r>
      <w:r w:rsidR="003E0DF9" w:rsidRPr="00C35E72">
        <w:rPr>
          <w:rFonts w:ascii="Arial" w:eastAsia="Calibri" w:hAnsi="Arial" w:cs="Arial"/>
          <w:b/>
        </w:rPr>
        <w:t xml:space="preserve">ROGRAM: </w:t>
      </w:r>
      <w:r w:rsidR="002F242D" w:rsidRPr="00C35E72">
        <w:rPr>
          <w:rFonts w:ascii="Arial" w:eastAsia="Calibri" w:hAnsi="Arial" w:cs="Arial"/>
          <w:b/>
        </w:rPr>
        <w:t xml:space="preserve">OBRAZOVANJA- </w:t>
      </w:r>
      <w:r w:rsidR="003E0DF9" w:rsidRPr="00C35E72">
        <w:rPr>
          <w:rFonts w:ascii="Arial" w:eastAsia="Calibri" w:hAnsi="Arial" w:cs="Arial"/>
          <w:b/>
        </w:rPr>
        <w:t>FINANCIRANJE DJELATNOSTI OSNOVNOG ŠKOLSTVA</w:t>
      </w:r>
      <w:r w:rsidR="00A74608" w:rsidRPr="00C35E72">
        <w:rPr>
          <w:rFonts w:ascii="Arial" w:eastAsia="Calibri" w:hAnsi="Arial" w:cs="Arial"/>
          <w:b/>
        </w:rPr>
        <w:t xml:space="preserve"> </w:t>
      </w:r>
    </w:p>
    <w:p w14:paraId="5BF36B57" w14:textId="77777777" w:rsidR="00E1068B" w:rsidRPr="00C35E72" w:rsidRDefault="00E1068B" w:rsidP="003E0DF9">
      <w:pPr>
        <w:spacing w:after="0"/>
        <w:rPr>
          <w:rFonts w:ascii="Arial" w:eastAsia="Calibri" w:hAnsi="Arial" w:cs="Arial"/>
          <w:b/>
        </w:rPr>
      </w:pPr>
    </w:p>
    <w:p w14:paraId="11986FAD" w14:textId="77777777" w:rsidR="008A57E2" w:rsidRPr="00C35E72" w:rsidRDefault="00E1068B" w:rsidP="00584BC7">
      <w:pPr>
        <w:spacing w:before="240" w:after="0"/>
        <w:rPr>
          <w:rFonts w:ascii="Arial" w:eastAsia="Calibri" w:hAnsi="Arial" w:cs="Arial"/>
          <w:u w:val="single"/>
        </w:rPr>
      </w:pPr>
      <w:r w:rsidRPr="00C35E72">
        <w:rPr>
          <w:rFonts w:ascii="Arial" w:eastAsia="Calibri" w:hAnsi="Arial" w:cs="Arial"/>
          <w:u w:val="single"/>
        </w:rPr>
        <w:t xml:space="preserve">Zakonska osnova: </w:t>
      </w:r>
    </w:p>
    <w:p w14:paraId="57F2A82B" w14:textId="36704179" w:rsidR="008A57E2" w:rsidRPr="00396583" w:rsidRDefault="008A57E2" w:rsidP="00584BC7">
      <w:pPr>
        <w:spacing w:before="240" w:after="0"/>
        <w:rPr>
          <w:rFonts w:ascii="Arial" w:eastAsia="Calibri" w:hAnsi="Arial" w:cs="Arial"/>
        </w:rPr>
      </w:pPr>
      <w:r w:rsidRPr="00396583">
        <w:rPr>
          <w:rFonts w:ascii="Arial" w:eastAsia="Calibri" w:hAnsi="Arial" w:cs="Arial"/>
          <w:u w:val="single"/>
        </w:rPr>
        <w:t>-</w:t>
      </w:r>
      <w:r w:rsidR="00E1068B" w:rsidRPr="00396583">
        <w:rPr>
          <w:rFonts w:ascii="Arial" w:eastAsia="Calibri" w:hAnsi="Arial" w:cs="Arial"/>
        </w:rPr>
        <w:t>Zakon o odgoju i obrazovanju u osnovnoj i srednjoj školi („Narodne novine“, broj: 87</w:t>
      </w:r>
      <w:r w:rsidR="00A74206" w:rsidRPr="00396583">
        <w:rPr>
          <w:rFonts w:ascii="Arial" w:eastAsia="Calibri" w:hAnsi="Arial" w:cs="Arial"/>
        </w:rPr>
        <w:t>/0</w:t>
      </w:r>
      <w:r w:rsidR="00E1068B" w:rsidRPr="00396583">
        <w:rPr>
          <w:rFonts w:ascii="Arial" w:eastAsia="Calibri" w:hAnsi="Arial" w:cs="Arial"/>
        </w:rPr>
        <w:t>8,</w:t>
      </w:r>
      <w:r w:rsidR="00A74206" w:rsidRPr="00396583">
        <w:rPr>
          <w:rFonts w:ascii="Arial" w:eastAsia="Calibri" w:hAnsi="Arial" w:cs="Arial"/>
        </w:rPr>
        <w:t xml:space="preserve"> 8</w:t>
      </w:r>
      <w:r w:rsidR="00E1068B" w:rsidRPr="00396583">
        <w:rPr>
          <w:rFonts w:ascii="Arial" w:eastAsia="Calibri" w:hAnsi="Arial" w:cs="Arial"/>
        </w:rPr>
        <w:t>6/09, 92/10, 105/10, 9</w:t>
      </w:r>
      <w:r w:rsidR="00A74206" w:rsidRPr="00396583">
        <w:rPr>
          <w:rFonts w:ascii="Arial" w:eastAsia="Calibri" w:hAnsi="Arial" w:cs="Arial"/>
        </w:rPr>
        <w:t>0</w:t>
      </w:r>
      <w:r w:rsidR="00E1068B" w:rsidRPr="00396583">
        <w:rPr>
          <w:rFonts w:ascii="Arial" w:eastAsia="Calibri" w:hAnsi="Arial" w:cs="Arial"/>
        </w:rPr>
        <w:t xml:space="preserve">/11, 5/12, 16/12, 86/12, </w:t>
      </w:r>
      <w:r w:rsidR="009D6BFA" w:rsidRPr="00396583">
        <w:rPr>
          <w:rFonts w:ascii="Arial" w:eastAsia="Calibri" w:hAnsi="Arial" w:cs="Arial"/>
        </w:rPr>
        <w:t>126/12,</w:t>
      </w:r>
      <w:r w:rsidR="00E1068B" w:rsidRPr="00396583">
        <w:rPr>
          <w:rFonts w:ascii="Arial" w:eastAsia="Calibri" w:hAnsi="Arial" w:cs="Arial"/>
        </w:rPr>
        <w:t xml:space="preserve"> 94/13</w:t>
      </w:r>
      <w:r w:rsidR="00A74206" w:rsidRPr="00396583">
        <w:rPr>
          <w:rFonts w:ascii="Arial" w:eastAsia="Calibri" w:hAnsi="Arial" w:cs="Arial"/>
        </w:rPr>
        <w:t xml:space="preserve">, </w:t>
      </w:r>
      <w:r w:rsidR="00E1068B" w:rsidRPr="00396583">
        <w:rPr>
          <w:rFonts w:ascii="Arial" w:eastAsia="Calibri" w:hAnsi="Arial" w:cs="Arial"/>
        </w:rPr>
        <w:t xml:space="preserve">152/14, </w:t>
      </w:r>
      <w:r w:rsidR="009D6BFA" w:rsidRPr="00396583">
        <w:rPr>
          <w:rFonts w:ascii="Arial" w:eastAsia="Calibri" w:hAnsi="Arial" w:cs="Arial"/>
        </w:rPr>
        <w:t>0</w:t>
      </w:r>
      <w:r w:rsidR="00E1068B" w:rsidRPr="00396583">
        <w:rPr>
          <w:rFonts w:ascii="Arial" w:eastAsia="Calibri" w:hAnsi="Arial" w:cs="Arial"/>
        </w:rPr>
        <w:t>7/17,</w:t>
      </w:r>
      <w:r w:rsidR="00A74206" w:rsidRPr="00396583">
        <w:rPr>
          <w:rFonts w:ascii="Arial" w:eastAsia="Calibri" w:hAnsi="Arial" w:cs="Arial"/>
        </w:rPr>
        <w:t xml:space="preserve"> </w:t>
      </w:r>
      <w:r w:rsidR="00E1068B" w:rsidRPr="00396583">
        <w:rPr>
          <w:rFonts w:ascii="Arial" w:eastAsia="Calibri" w:hAnsi="Arial" w:cs="Arial"/>
        </w:rPr>
        <w:t>68/18,</w:t>
      </w:r>
      <w:r w:rsidR="00A74206" w:rsidRPr="00396583">
        <w:rPr>
          <w:rFonts w:ascii="Arial" w:eastAsia="Calibri" w:hAnsi="Arial" w:cs="Arial"/>
        </w:rPr>
        <w:t xml:space="preserve"> </w:t>
      </w:r>
      <w:r w:rsidR="00E1068B" w:rsidRPr="00396583">
        <w:rPr>
          <w:rFonts w:ascii="Arial" w:eastAsia="Calibri" w:hAnsi="Arial" w:cs="Arial"/>
        </w:rPr>
        <w:t>98/19</w:t>
      </w:r>
      <w:r w:rsidR="00A74206" w:rsidRPr="00396583">
        <w:rPr>
          <w:rFonts w:ascii="Arial" w:eastAsia="Calibri" w:hAnsi="Arial" w:cs="Arial"/>
        </w:rPr>
        <w:t>, 64/20</w:t>
      </w:r>
      <w:r w:rsidR="009D6BFA" w:rsidRPr="00396583">
        <w:rPr>
          <w:rFonts w:ascii="Arial" w:eastAsia="Calibri" w:hAnsi="Arial" w:cs="Arial"/>
        </w:rPr>
        <w:t>, 151/22, 155/23, 156/23</w:t>
      </w:r>
      <w:r w:rsidR="00CE41C1" w:rsidRPr="00396583">
        <w:rPr>
          <w:rFonts w:ascii="Arial" w:eastAsia="Calibri" w:hAnsi="Arial" w:cs="Arial"/>
        </w:rPr>
        <w:t>),</w:t>
      </w:r>
    </w:p>
    <w:p w14:paraId="267EC34A" w14:textId="77777777" w:rsidR="008A57E2" w:rsidRPr="00D9582F" w:rsidRDefault="008A57E2" w:rsidP="00584BC7">
      <w:pPr>
        <w:spacing w:before="240" w:after="0"/>
        <w:rPr>
          <w:rFonts w:ascii="Arial" w:eastAsia="Calibri" w:hAnsi="Arial" w:cs="Arial"/>
          <w:color w:val="FF0000"/>
        </w:rPr>
      </w:pPr>
      <w:r w:rsidRPr="00396583">
        <w:rPr>
          <w:rFonts w:ascii="Arial" w:eastAsia="Calibri" w:hAnsi="Arial" w:cs="Arial"/>
        </w:rPr>
        <w:t>-</w:t>
      </w:r>
      <w:r w:rsidR="00584BC7" w:rsidRPr="00396583">
        <w:rPr>
          <w:rFonts w:ascii="Arial" w:eastAsia="Calibri" w:hAnsi="Arial" w:cs="Arial"/>
        </w:rPr>
        <w:t xml:space="preserve"> Zakon o ustanovama (,,Narodne novine“, br. </w:t>
      </w:r>
      <w:r w:rsidR="00CE41C1" w:rsidRPr="00396583">
        <w:rPr>
          <w:rFonts w:ascii="Arial" w:eastAsia="Calibri" w:hAnsi="Arial" w:cs="Arial"/>
        </w:rPr>
        <w:t>76/93</w:t>
      </w:r>
      <w:r w:rsidR="00584BC7" w:rsidRPr="00396583">
        <w:rPr>
          <w:rFonts w:ascii="Arial" w:eastAsia="Calibri" w:hAnsi="Arial" w:cs="Arial"/>
        </w:rPr>
        <w:t xml:space="preserve">, </w:t>
      </w:r>
      <w:r w:rsidR="00CE41C1" w:rsidRPr="00396583">
        <w:rPr>
          <w:rFonts w:ascii="Arial" w:eastAsia="Calibri" w:hAnsi="Arial" w:cs="Arial"/>
        </w:rPr>
        <w:t>29/97</w:t>
      </w:r>
      <w:r w:rsidR="00584BC7" w:rsidRPr="00396583">
        <w:rPr>
          <w:rFonts w:ascii="Arial" w:eastAsia="Calibri" w:hAnsi="Arial" w:cs="Arial"/>
        </w:rPr>
        <w:t xml:space="preserve">, </w:t>
      </w:r>
      <w:r w:rsidR="00CE41C1" w:rsidRPr="00396583">
        <w:rPr>
          <w:rFonts w:ascii="Arial" w:eastAsia="Calibri" w:hAnsi="Arial" w:cs="Arial"/>
        </w:rPr>
        <w:t>47</w:t>
      </w:r>
      <w:r w:rsidR="00584BC7" w:rsidRPr="00396583">
        <w:rPr>
          <w:rFonts w:ascii="Arial" w:eastAsia="Calibri" w:hAnsi="Arial" w:cs="Arial"/>
        </w:rPr>
        <w:t>/</w:t>
      </w:r>
      <w:r w:rsidR="00CE41C1" w:rsidRPr="00396583">
        <w:rPr>
          <w:rFonts w:ascii="Arial" w:eastAsia="Calibri" w:hAnsi="Arial" w:cs="Arial"/>
        </w:rPr>
        <w:t>99</w:t>
      </w:r>
      <w:r w:rsidR="00584BC7" w:rsidRPr="00396583">
        <w:rPr>
          <w:rFonts w:ascii="Arial" w:eastAsia="Calibri" w:hAnsi="Arial" w:cs="Arial"/>
        </w:rPr>
        <w:t xml:space="preserve">, </w:t>
      </w:r>
      <w:r w:rsidR="00CE41C1" w:rsidRPr="00396583">
        <w:rPr>
          <w:rFonts w:ascii="Arial" w:eastAsia="Calibri" w:hAnsi="Arial" w:cs="Arial"/>
        </w:rPr>
        <w:t>35/08, 127/19, 151/22</w:t>
      </w:r>
      <w:r w:rsidR="00584BC7" w:rsidRPr="00396583">
        <w:rPr>
          <w:rFonts w:ascii="Arial" w:eastAsia="Calibri" w:hAnsi="Arial" w:cs="Arial"/>
        </w:rPr>
        <w:t>)</w:t>
      </w:r>
      <w:r w:rsidRPr="00396583">
        <w:rPr>
          <w:rFonts w:ascii="Arial" w:eastAsia="Calibri" w:hAnsi="Arial" w:cs="Arial"/>
        </w:rPr>
        <w:t xml:space="preserve">   </w:t>
      </w:r>
    </w:p>
    <w:p w14:paraId="4BB1249F" w14:textId="77777777" w:rsidR="008A57E2" w:rsidRPr="00396583" w:rsidRDefault="008A57E2" w:rsidP="00584BC7">
      <w:pPr>
        <w:spacing w:before="240" w:after="0"/>
        <w:rPr>
          <w:rFonts w:ascii="Arial" w:eastAsia="Calibri" w:hAnsi="Arial" w:cs="Arial"/>
        </w:rPr>
      </w:pPr>
      <w:r w:rsidRPr="00396583">
        <w:rPr>
          <w:rFonts w:ascii="Arial" w:eastAsia="Calibri" w:hAnsi="Arial" w:cs="Arial"/>
        </w:rPr>
        <w:t xml:space="preserve"> -</w:t>
      </w:r>
      <w:r w:rsidR="00CE41C1" w:rsidRPr="00396583">
        <w:rPr>
          <w:rFonts w:ascii="Arial" w:eastAsia="Calibri" w:hAnsi="Arial" w:cs="Arial"/>
        </w:rPr>
        <w:t xml:space="preserve">Zakon o proračunu (,,Narodne novine“, br.144/21), </w:t>
      </w:r>
    </w:p>
    <w:p w14:paraId="383527A6" w14:textId="2A927C7C" w:rsidR="008A57E2" w:rsidRPr="00396583" w:rsidRDefault="008A57E2" w:rsidP="00584BC7">
      <w:pPr>
        <w:spacing w:before="240" w:after="0"/>
        <w:rPr>
          <w:rFonts w:ascii="Arial" w:eastAsia="Calibri" w:hAnsi="Arial" w:cs="Arial"/>
        </w:rPr>
      </w:pPr>
      <w:r w:rsidRPr="00396583">
        <w:rPr>
          <w:rFonts w:ascii="Arial" w:eastAsia="Calibri" w:hAnsi="Arial" w:cs="Arial"/>
        </w:rPr>
        <w:t>-</w:t>
      </w:r>
      <w:r w:rsidR="00584BC7" w:rsidRPr="00396583">
        <w:rPr>
          <w:rFonts w:ascii="Arial" w:eastAsia="Calibri" w:hAnsi="Arial" w:cs="Arial"/>
        </w:rPr>
        <w:t xml:space="preserve">Pravilnik o proračunskim klasifikacijama (,,Narodne novine“, br. </w:t>
      </w:r>
      <w:r w:rsidR="00396583" w:rsidRPr="00396583">
        <w:rPr>
          <w:rFonts w:ascii="Arial" w:eastAsia="Calibri" w:hAnsi="Arial" w:cs="Arial"/>
        </w:rPr>
        <w:t xml:space="preserve">122/2025 </w:t>
      </w:r>
      <w:r w:rsidR="00584BC7" w:rsidRPr="00396583">
        <w:rPr>
          <w:rFonts w:ascii="Arial" w:eastAsia="Calibri" w:hAnsi="Arial" w:cs="Arial"/>
        </w:rPr>
        <w:t xml:space="preserve">)  </w:t>
      </w:r>
      <w:r w:rsidR="00E1068B" w:rsidRPr="00396583">
        <w:rPr>
          <w:rFonts w:ascii="Arial" w:eastAsia="Calibri" w:hAnsi="Arial" w:cs="Arial"/>
        </w:rPr>
        <w:t xml:space="preserve"> </w:t>
      </w:r>
      <w:r w:rsidRPr="00396583">
        <w:rPr>
          <w:rFonts w:ascii="Arial" w:eastAsia="Calibri" w:hAnsi="Arial" w:cs="Arial"/>
        </w:rPr>
        <w:t>-</w:t>
      </w:r>
      <w:r w:rsidR="00584BC7" w:rsidRPr="00396583">
        <w:rPr>
          <w:rFonts w:ascii="Arial" w:eastAsia="Calibri" w:hAnsi="Arial" w:cs="Arial"/>
        </w:rPr>
        <w:t xml:space="preserve">Pravilnik o proračunskom računovodstvu i računskom planu </w:t>
      </w:r>
      <w:r w:rsidR="00CE41C1" w:rsidRPr="00396583">
        <w:rPr>
          <w:rFonts w:ascii="Arial" w:eastAsia="Calibri" w:hAnsi="Arial" w:cs="Arial"/>
        </w:rPr>
        <w:t>( ,,Narodne novine“, br.</w:t>
      </w:r>
      <w:r w:rsidR="00396583" w:rsidRPr="00396583">
        <w:rPr>
          <w:rFonts w:ascii="Arial" w:eastAsia="Calibri" w:hAnsi="Arial" w:cs="Arial"/>
        </w:rPr>
        <w:t xml:space="preserve"> </w:t>
      </w:r>
      <w:r w:rsidR="00CE41C1" w:rsidRPr="00396583">
        <w:rPr>
          <w:rFonts w:ascii="Arial" w:eastAsia="Calibri" w:hAnsi="Arial" w:cs="Arial"/>
        </w:rPr>
        <w:t>158/23</w:t>
      </w:r>
      <w:r w:rsidRPr="00396583">
        <w:rPr>
          <w:rFonts w:ascii="Arial" w:eastAsia="Calibri" w:hAnsi="Arial" w:cs="Arial"/>
        </w:rPr>
        <w:t>, 154/2</w:t>
      </w:r>
      <w:r w:rsidR="00396583" w:rsidRPr="00396583">
        <w:rPr>
          <w:rFonts w:ascii="Arial" w:eastAsia="Calibri" w:hAnsi="Arial" w:cs="Arial"/>
        </w:rPr>
        <w:t>4</w:t>
      </w:r>
      <w:r w:rsidR="00CE41C1" w:rsidRPr="00396583">
        <w:rPr>
          <w:rFonts w:ascii="Arial" w:eastAsia="Calibri" w:hAnsi="Arial" w:cs="Arial"/>
        </w:rPr>
        <w:t xml:space="preserve">), </w:t>
      </w:r>
    </w:p>
    <w:p w14:paraId="5FDD987E" w14:textId="77777777" w:rsidR="008A57E2" w:rsidRPr="00396583" w:rsidRDefault="008A57E2" w:rsidP="00584BC7">
      <w:pPr>
        <w:spacing w:before="240" w:after="0"/>
        <w:rPr>
          <w:rFonts w:ascii="Arial" w:eastAsia="Calibri" w:hAnsi="Arial" w:cs="Arial"/>
        </w:rPr>
      </w:pPr>
      <w:r w:rsidRPr="00396583">
        <w:rPr>
          <w:rFonts w:ascii="Arial" w:eastAsia="Calibri" w:hAnsi="Arial" w:cs="Arial"/>
        </w:rPr>
        <w:t>-</w:t>
      </w:r>
      <w:r w:rsidR="00CE41C1" w:rsidRPr="00396583">
        <w:rPr>
          <w:rFonts w:ascii="Arial" w:eastAsia="Calibri" w:hAnsi="Arial" w:cs="Arial"/>
        </w:rPr>
        <w:t xml:space="preserve">Pravilnik o </w:t>
      </w:r>
      <w:r w:rsidRPr="00396583">
        <w:rPr>
          <w:rFonts w:ascii="Arial" w:eastAsia="Calibri" w:hAnsi="Arial" w:cs="Arial"/>
        </w:rPr>
        <w:t>načinu vođenja registra proračunskih i izvanproračunskih korisnika</w:t>
      </w:r>
      <w:r w:rsidR="00CE41C1" w:rsidRPr="00396583">
        <w:rPr>
          <w:rFonts w:ascii="Arial" w:eastAsia="Calibri" w:hAnsi="Arial" w:cs="Arial"/>
        </w:rPr>
        <w:t xml:space="preserve"> (NN 1</w:t>
      </w:r>
      <w:r w:rsidRPr="00396583">
        <w:rPr>
          <w:rFonts w:ascii="Arial" w:eastAsia="Calibri" w:hAnsi="Arial" w:cs="Arial"/>
        </w:rPr>
        <w:t>50/24</w:t>
      </w:r>
      <w:r w:rsidR="00CE41C1" w:rsidRPr="00396583">
        <w:rPr>
          <w:rFonts w:ascii="Arial" w:eastAsia="Calibri" w:hAnsi="Arial" w:cs="Arial"/>
        </w:rPr>
        <w:t>)</w:t>
      </w:r>
      <w:r w:rsidRPr="00396583">
        <w:rPr>
          <w:rFonts w:ascii="Arial" w:eastAsia="Calibri" w:hAnsi="Arial" w:cs="Arial"/>
        </w:rPr>
        <w:t>.</w:t>
      </w:r>
      <w:r w:rsidR="00CE41C1" w:rsidRPr="00396583">
        <w:rPr>
          <w:rFonts w:ascii="Arial" w:eastAsia="Calibri" w:hAnsi="Arial" w:cs="Arial"/>
        </w:rPr>
        <w:t xml:space="preserve"> </w:t>
      </w:r>
      <w:r w:rsidRPr="00396583">
        <w:rPr>
          <w:rFonts w:ascii="Arial" w:eastAsia="Calibri" w:hAnsi="Arial" w:cs="Arial"/>
        </w:rPr>
        <w:t>-</w:t>
      </w:r>
      <w:r w:rsidR="00CE41C1" w:rsidRPr="00396583">
        <w:rPr>
          <w:rFonts w:ascii="Arial" w:eastAsia="Calibri" w:hAnsi="Arial" w:cs="Arial"/>
        </w:rPr>
        <w:t>Zakon o fiskalnoj odgovornosti</w:t>
      </w:r>
      <w:r w:rsidR="001E7009" w:rsidRPr="00396583">
        <w:rPr>
          <w:rFonts w:ascii="Arial" w:eastAsia="Calibri" w:hAnsi="Arial" w:cs="Arial"/>
        </w:rPr>
        <w:t xml:space="preserve"> (NN 111/18, 83/23), </w:t>
      </w:r>
    </w:p>
    <w:p w14:paraId="1B3B0D8F" w14:textId="11D79A2E" w:rsidR="008A57E2" w:rsidRPr="00396583" w:rsidRDefault="008A57E2" w:rsidP="00584BC7">
      <w:pPr>
        <w:spacing w:before="240" w:after="0"/>
        <w:rPr>
          <w:rFonts w:ascii="Arial" w:eastAsia="Calibri" w:hAnsi="Arial" w:cs="Arial"/>
        </w:rPr>
      </w:pPr>
      <w:r w:rsidRPr="00396583">
        <w:rPr>
          <w:rFonts w:ascii="Arial" w:eastAsia="Calibri" w:hAnsi="Arial" w:cs="Arial"/>
        </w:rPr>
        <w:t>-</w:t>
      </w:r>
      <w:r w:rsidR="001E7009" w:rsidRPr="00396583">
        <w:rPr>
          <w:rFonts w:ascii="Arial" w:eastAsia="Calibri" w:hAnsi="Arial" w:cs="Arial"/>
        </w:rPr>
        <w:t>Uredba o sastavljanju i predaji izjave o fiskalnoj odgovornosti i izvještaja o primjeni fiskalnih pravila ( NN</w:t>
      </w:r>
      <w:r w:rsidR="00396583" w:rsidRPr="00396583">
        <w:rPr>
          <w:rFonts w:ascii="Arial" w:eastAsia="Calibri" w:hAnsi="Arial" w:cs="Arial"/>
        </w:rPr>
        <w:t xml:space="preserve"> br.</w:t>
      </w:r>
      <w:r w:rsidR="001E7009" w:rsidRPr="00396583">
        <w:rPr>
          <w:rFonts w:ascii="Arial" w:eastAsia="Calibri" w:hAnsi="Arial" w:cs="Arial"/>
        </w:rPr>
        <w:t xml:space="preserve"> 95/19). </w:t>
      </w:r>
    </w:p>
    <w:p w14:paraId="2469DC39" w14:textId="698F797A" w:rsidR="00E1068B" w:rsidRPr="00396583" w:rsidRDefault="00E1068B" w:rsidP="00584BC7">
      <w:pPr>
        <w:spacing w:before="240" w:after="0"/>
        <w:rPr>
          <w:rFonts w:ascii="Arial" w:eastAsia="Calibri" w:hAnsi="Arial" w:cs="Arial"/>
        </w:rPr>
      </w:pPr>
      <w:r w:rsidRPr="00396583">
        <w:rPr>
          <w:rFonts w:ascii="Arial" w:eastAsia="Calibri" w:hAnsi="Arial" w:cs="Arial"/>
        </w:rPr>
        <w:t>Državni pedagoški standard osnovnoškolskog sustava odgoja(„Narodne novine“, broj: 63/08, 90/10), Nacionalni okvirni kurikulum za predškolski odgoj i obvezno osnovno i srednjoškolsko obrazovanje</w:t>
      </w:r>
      <w:r w:rsidR="00396583" w:rsidRPr="00396583">
        <w:rPr>
          <w:rFonts w:ascii="Arial" w:eastAsia="Calibri" w:hAnsi="Arial" w:cs="Arial"/>
        </w:rPr>
        <w:t xml:space="preserve"> (NN br. 5/2015).</w:t>
      </w:r>
    </w:p>
    <w:p w14:paraId="0C32349A" w14:textId="77777777" w:rsidR="003E0DF9" w:rsidRPr="00D9582F" w:rsidRDefault="003E0DF9" w:rsidP="003E0DF9">
      <w:pPr>
        <w:spacing w:after="0"/>
        <w:jc w:val="both"/>
        <w:rPr>
          <w:rFonts w:ascii="Arial" w:eastAsia="Calibri" w:hAnsi="Arial" w:cs="Arial"/>
          <w:color w:val="FF0000"/>
          <w:u w:val="single"/>
        </w:rPr>
      </w:pPr>
    </w:p>
    <w:p w14:paraId="7D18ACC4" w14:textId="77777777" w:rsidR="006849AF" w:rsidRPr="007225BC" w:rsidRDefault="006849AF" w:rsidP="003E0DF9">
      <w:pPr>
        <w:spacing w:after="0"/>
        <w:jc w:val="both"/>
        <w:rPr>
          <w:rFonts w:ascii="Arial" w:eastAsia="Calibri" w:hAnsi="Arial" w:cs="Arial"/>
          <w:u w:val="single"/>
        </w:rPr>
      </w:pPr>
      <w:r w:rsidRPr="007225BC">
        <w:rPr>
          <w:rFonts w:ascii="Arial" w:eastAsia="Calibri" w:hAnsi="Arial" w:cs="Arial"/>
          <w:u w:val="single"/>
        </w:rPr>
        <w:t>Opis i cilj programa:</w:t>
      </w:r>
    </w:p>
    <w:p w14:paraId="36A8DD94" w14:textId="77777777" w:rsidR="003E0DF9" w:rsidRPr="007225BC" w:rsidRDefault="003E0DF9" w:rsidP="003E0DF9">
      <w:pPr>
        <w:spacing w:after="0"/>
        <w:jc w:val="both"/>
        <w:rPr>
          <w:rFonts w:ascii="Arial" w:eastAsia="Calibri" w:hAnsi="Arial" w:cs="Arial"/>
        </w:rPr>
      </w:pPr>
      <w:r w:rsidRPr="007225BC">
        <w:rPr>
          <w:rFonts w:ascii="Arial" w:eastAsia="Calibri" w:hAnsi="Arial" w:cs="Arial"/>
        </w:rPr>
        <w:t>Program obuhvaća aktivnosti kojima se osiguravaju  sredstva za financiranje  materijalnih rashoda poslovanja Centra. Cilj programa je provedba aktivnosti uspostave sustava osiguranja kvalitete obveznog odgoja i obrazovanja uz što učinkovitiju i ekonomičniju mrežu osnovnoškolskih ustanova.</w:t>
      </w:r>
    </w:p>
    <w:p w14:paraId="074952B5" w14:textId="77777777" w:rsidR="003E0DF9" w:rsidRPr="007225BC" w:rsidRDefault="003E0DF9" w:rsidP="003E0DF9">
      <w:pPr>
        <w:spacing w:after="0"/>
        <w:jc w:val="both"/>
        <w:rPr>
          <w:rFonts w:ascii="Arial" w:eastAsia="Calibri" w:hAnsi="Arial" w:cs="Arial"/>
          <w:u w:val="single"/>
        </w:rPr>
      </w:pPr>
    </w:p>
    <w:p w14:paraId="22F6985D" w14:textId="77777777" w:rsidR="006849AF" w:rsidRPr="00DF4874" w:rsidRDefault="006849AF" w:rsidP="003E0DF9">
      <w:pPr>
        <w:spacing w:after="0"/>
        <w:jc w:val="both"/>
        <w:rPr>
          <w:rFonts w:ascii="Arial" w:eastAsia="Calibri" w:hAnsi="Arial" w:cs="Arial"/>
          <w:u w:val="single"/>
        </w:rPr>
      </w:pPr>
      <w:r w:rsidRPr="00DF4874">
        <w:rPr>
          <w:rFonts w:ascii="Arial" w:eastAsia="Calibri" w:hAnsi="Arial" w:cs="Arial"/>
          <w:u w:val="single"/>
        </w:rPr>
        <w:t>Planirana sredstva:</w:t>
      </w:r>
    </w:p>
    <w:p w14:paraId="693FDA82" w14:textId="182EC8B0" w:rsidR="006849AF" w:rsidRPr="00DF4874" w:rsidRDefault="006849AF" w:rsidP="003E0DF9">
      <w:pPr>
        <w:spacing w:after="0"/>
        <w:jc w:val="both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 xml:space="preserve">Za izvedbu ovog programa planirano je utrošiti </w:t>
      </w:r>
      <w:r w:rsidR="00DF4874" w:rsidRPr="00DF4874">
        <w:rPr>
          <w:rFonts w:ascii="Arial" w:eastAsia="Calibri" w:hAnsi="Arial" w:cs="Arial"/>
        </w:rPr>
        <w:t>714</w:t>
      </w:r>
      <w:r w:rsidR="00915B14" w:rsidRPr="00DF4874">
        <w:rPr>
          <w:rFonts w:ascii="Arial" w:eastAsia="Calibri" w:hAnsi="Arial" w:cs="Arial"/>
        </w:rPr>
        <w:t>.</w:t>
      </w:r>
      <w:r w:rsidR="00DF4874" w:rsidRPr="00DF4874">
        <w:rPr>
          <w:rFonts w:ascii="Arial" w:eastAsia="Calibri" w:hAnsi="Arial" w:cs="Arial"/>
        </w:rPr>
        <w:t>101</w:t>
      </w:r>
      <w:r w:rsidR="00915B14" w:rsidRPr="00DF4874">
        <w:rPr>
          <w:rFonts w:ascii="Arial" w:eastAsia="Calibri" w:hAnsi="Arial" w:cs="Arial"/>
        </w:rPr>
        <w:t>,00 €.</w:t>
      </w:r>
      <w:r w:rsidR="00AC6DC3" w:rsidRPr="00DF4874">
        <w:rPr>
          <w:rFonts w:ascii="Arial" w:eastAsia="Calibri" w:hAnsi="Arial" w:cs="Arial"/>
        </w:rPr>
        <w:t xml:space="preserve"> Prvim izmjenama i dopunama financijskog plana </w:t>
      </w:r>
      <w:r w:rsidR="00D66352" w:rsidRPr="00DF4874">
        <w:rPr>
          <w:rFonts w:ascii="Arial" w:eastAsia="Calibri" w:hAnsi="Arial" w:cs="Arial"/>
        </w:rPr>
        <w:t>povećavaju</w:t>
      </w:r>
      <w:r w:rsidR="003E71D0" w:rsidRPr="00DF4874">
        <w:rPr>
          <w:rFonts w:ascii="Arial" w:eastAsia="Calibri" w:hAnsi="Arial" w:cs="Arial"/>
        </w:rPr>
        <w:t xml:space="preserve"> se za </w:t>
      </w:r>
      <w:r w:rsidR="00DF4874" w:rsidRPr="00DF4874">
        <w:rPr>
          <w:rFonts w:ascii="Arial" w:eastAsia="Calibri" w:hAnsi="Arial" w:cs="Arial"/>
        </w:rPr>
        <w:t>9</w:t>
      </w:r>
      <w:r w:rsidR="003E71D0" w:rsidRPr="00DF4874">
        <w:rPr>
          <w:rFonts w:ascii="Arial" w:eastAsia="Calibri" w:hAnsi="Arial" w:cs="Arial"/>
        </w:rPr>
        <w:t>.</w:t>
      </w:r>
      <w:r w:rsidR="00DF4874" w:rsidRPr="00DF4874">
        <w:rPr>
          <w:rFonts w:ascii="Arial" w:eastAsia="Calibri" w:hAnsi="Arial" w:cs="Arial"/>
        </w:rPr>
        <w:t>045</w:t>
      </w:r>
      <w:r w:rsidR="003E71D0" w:rsidRPr="00DF4874">
        <w:rPr>
          <w:rFonts w:ascii="Arial" w:eastAsia="Calibri" w:hAnsi="Arial" w:cs="Arial"/>
        </w:rPr>
        <w:t xml:space="preserve">,00 </w:t>
      </w:r>
      <w:proofErr w:type="spellStart"/>
      <w:r w:rsidR="003E71D0" w:rsidRPr="00DF4874">
        <w:rPr>
          <w:rFonts w:ascii="Arial" w:eastAsia="Calibri" w:hAnsi="Arial" w:cs="Arial"/>
        </w:rPr>
        <w:t>eur</w:t>
      </w:r>
      <w:proofErr w:type="spellEnd"/>
      <w:r w:rsidR="003E71D0" w:rsidRPr="00DF4874">
        <w:rPr>
          <w:rFonts w:ascii="Arial" w:eastAsia="Calibri" w:hAnsi="Arial" w:cs="Arial"/>
        </w:rPr>
        <w:t xml:space="preserve"> i sad iznose </w:t>
      </w:r>
      <w:r w:rsidR="00DF4874" w:rsidRPr="00DF4874">
        <w:rPr>
          <w:rFonts w:ascii="Arial" w:eastAsia="Calibri" w:hAnsi="Arial" w:cs="Arial"/>
        </w:rPr>
        <w:t>723</w:t>
      </w:r>
      <w:r w:rsidR="003E71D0" w:rsidRPr="00DF4874">
        <w:rPr>
          <w:rFonts w:ascii="Arial" w:eastAsia="Calibri" w:hAnsi="Arial" w:cs="Arial"/>
        </w:rPr>
        <w:t>.</w:t>
      </w:r>
      <w:r w:rsidR="00DF4874" w:rsidRPr="00DF4874">
        <w:rPr>
          <w:rFonts w:ascii="Arial" w:eastAsia="Calibri" w:hAnsi="Arial" w:cs="Arial"/>
        </w:rPr>
        <w:t>146</w:t>
      </w:r>
      <w:r w:rsidR="003E71D0" w:rsidRPr="00DF4874">
        <w:rPr>
          <w:rFonts w:ascii="Arial" w:eastAsia="Calibri" w:hAnsi="Arial" w:cs="Arial"/>
        </w:rPr>
        <w:t xml:space="preserve">,00 </w:t>
      </w:r>
      <w:proofErr w:type="spellStart"/>
      <w:r w:rsidR="003E71D0" w:rsidRPr="00DF4874">
        <w:rPr>
          <w:rFonts w:ascii="Arial" w:eastAsia="Calibri" w:hAnsi="Arial" w:cs="Arial"/>
        </w:rPr>
        <w:t>eur</w:t>
      </w:r>
      <w:proofErr w:type="spellEnd"/>
      <w:r w:rsidR="003E71D0" w:rsidRPr="00DF4874">
        <w:rPr>
          <w:rFonts w:ascii="Arial" w:eastAsia="Calibri" w:hAnsi="Arial" w:cs="Arial"/>
        </w:rPr>
        <w:t>.</w:t>
      </w:r>
    </w:p>
    <w:p w14:paraId="6BE5E5AA" w14:textId="1BCDB98A" w:rsidR="003E0DF9" w:rsidRDefault="003E0DF9" w:rsidP="003E0DF9">
      <w:pPr>
        <w:spacing w:after="0"/>
        <w:jc w:val="both"/>
        <w:rPr>
          <w:rFonts w:ascii="Arial" w:eastAsia="Calibri" w:hAnsi="Arial" w:cs="Arial"/>
        </w:rPr>
      </w:pPr>
      <w:r w:rsidRPr="009E4109">
        <w:rPr>
          <w:rFonts w:ascii="Arial" w:eastAsia="Calibri" w:hAnsi="Arial" w:cs="Arial"/>
        </w:rPr>
        <w:t>Iz navedenog programa planirane su slijedeće aktivnosti:</w:t>
      </w:r>
    </w:p>
    <w:p w14:paraId="3E53A7D8" w14:textId="5F81E843" w:rsidR="009E4109" w:rsidRDefault="009E4109" w:rsidP="003E0DF9">
      <w:pPr>
        <w:spacing w:after="0"/>
        <w:jc w:val="both"/>
        <w:rPr>
          <w:rFonts w:ascii="Arial" w:eastAsia="Calibri" w:hAnsi="Arial" w:cs="Arial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679"/>
        <w:gridCol w:w="1523"/>
        <w:gridCol w:w="1487"/>
        <w:gridCol w:w="1428"/>
        <w:gridCol w:w="1284"/>
        <w:gridCol w:w="260"/>
        <w:gridCol w:w="1401"/>
      </w:tblGrid>
      <w:tr w:rsidR="009C5A2B" w:rsidRPr="009C5A2B" w14:paraId="7E590BE2" w14:textId="77777777" w:rsidTr="009C5A2B">
        <w:trPr>
          <w:trHeight w:val="510"/>
        </w:trPr>
        <w:tc>
          <w:tcPr>
            <w:tcW w:w="1722" w:type="dxa"/>
            <w:hideMark/>
          </w:tcPr>
          <w:p w14:paraId="3451A13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BROJ </w:t>
            </w: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br/>
              <w:t>KONTA</w:t>
            </w:r>
          </w:p>
        </w:tc>
        <w:tc>
          <w:tcPr>
            <w:tcW w:w="1561" w:type="dxa"/>
            <w:noWrap/>
            <w:hideMark/>
          </w:tcPr>
          <w:p w14:paraId="3AA2C54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9C5A2B">
              <w:rPr>
                <w:rFonts w:ascii="Arial" w:eastAsia="Calibri" w:hAnsi="Arial" w:cs="Arial"/>
                <w:b/>
                <w:bCs/>
              </w:rPr>
              <w:t>VRSTA RASHODA / IZDATAKA</w:t>
            </w:r>
          </w:p>
        </w:tc>
        <w:tc>
          <w:tcPr>
            <w:tcW w:w="1478" w:type="dxa"/>
            <w:noWrap/>
            <w:hideMark/>
          </w:tcPr>
          <w:p w14:paraId="1177DA4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9C5A2B">
              <w:rPr>
                <w:rFonts w:ascii="Arial" w:eastAsia="Calibri" w:hAnsi="Arial" w:cs="Arial"/>
                <w:b/>
                <w:bCs/>
              </w:rPr>
              <w:t>PLANIRANO</w:t>
            </w:r>
          </w:p>
        </w:tc>
        <w:tc>
          <w:tcPr>
            <w:tcW w:w="1419" w:type="dxa"/>
            <w:noWrap/>
            <w:hideMark/>
          </w:tcPr>
          <w:p w14:paraId="3DFE0F0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9C5A2B">
              <w:rPr>
                <w:rFonts w:ascii="Arial" w:eastAsia="Calibri" w:hAnsi="Arial" w:cs="Arial"/>
                <w:b/>
                <w:bCs/>
              </w:rPr>
              <w:t>PROMJENA IZNOS</w:t>
            </w:r>
          </w:p>
        </w:tc>
        <w:tc>
          <w:tcPr>
            <w:tcW w:w="1447" w:type="dxa"/>
            <w:gridSpan w:val="2"/>
            <w:hideMark/>
          </w:tcPr>
          <w:p w14:paraId="5692E6E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9C5A2B">
              <w:rPr>
                <w:rFonts w:ascii="Arial" w:eastAsia="Calibri" w:hAnsi="Arial" w:cs="Arial"/>
                <w:b/>
                <w:bCs/>
              </w:rPr>
              <w:t xml:space="preserve">PROMJENA </w:t>
            </w:r>
            <w:r w:rsidRPr="009C5A2B">
              <w:rPr>
                <w:rFonts w:ascii="Arial" w:eastAsia="Calibri" w:hAnsi="Arial" w:cs="Arial"/>
                <w:b/>
                <w:bCs/>
              </w:rPr>
              <w:br/>
              <w:t>POSTOTAK</w:t>
            </w:r>
          </w:p>
        </w:tc>
        <w:tc>
          <w:tcPr>
            <w:tcW w:w="1435" w:type="dxa"/>
            <w:noWrap/>
            <w:hideMark/>
          </w:tcPr>
          <w:p w14:paraId="5CB09BE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9C5A2B">
              <w:rPr>
                <w:rFonts w:ascii="Arial" w:eastAsia="Calibri" w:hAnsi="Arial" w:cs="Arial"/>
                <w:b/>
                <w:bCs/>
              </w:rPr>
              <w:t>NOVI IZNOS</w:t>
            </w:r>
          </w:p>
        </w:tc>
      </w:tr>
      <w:tr w:rsidR="009C5A2B" w:rsidRPr="009C5A2B" w14:paraId="1BECB31A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929D4B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 SVEUKUPNO RASHODI / IZDACI</w:t>
            </w:r>
          </w:p>
        </w:tc>
        <w:tc>
          <w:tcPr>
            <w:tcW w:w="1561" w:type="dxa"/>
            <w:noWrap/>
            <w:hideMark/>
          </w:tcPr>
          <w:p w14:paraId="14D139E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</w:rPr>
            </w:pPr>
            <w:r w:rsidRPr="009C5A2B">
              <w:rPr>
                <w:rFonts w:ascii="Arial" w:eastAsia="Calibri" w:hAnsi="Arial" w:cs="Arial"/>
                <w:b/>
                <w:bCs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9A653B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725.079,00</w:t>
            </w:r>
          </w:p>
        </w:tc>
        <w:tc>
          <w:tcPr>
            <w:tcW w:w="1419" w:type="dxa"/>
            <w:noWrap/>
            <w:hideMark/>
          </w:tcPr>
          <w:p w14:paraId="3CE576C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4A0B9DF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1,25</w:t>
            </w:r>
          </w:p>
        </w:tc>
        <w:tc>
          <w:tcPr>
            <w:tcW w:w="1696" w:type="dxa"/>
            <w:gridSpan w:val="2"/>
            <w:noWrap/>
            <w:hideMark/>
          </w:tcPr>
          <w:p w14:paraId="3AB70FF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734.124,00</w:t>
            </w:r>
          </w:p>
        </w:tc>
      </w:tr>
      <w:tr w:rsidR="009C5A2B" w:rsidRPr="009C5A2B" w14:paraId="4DB51943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29FB8A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561" w:type="dxa"/>
            <w:noWrap/>
            <w:hideMark/>
          </w:tcPr>
          <w:p w14:paraId="247B87B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Rashodi poslovanja</w:t>
            </w:r>
          </w:p>
        </w:tc>
        <w:tc>
          <w:tcPr>
            <w:tcW w:w="1478" w:type="dxa"/>
            <w:noWrap/>
            <w:hideMark/>
          </w:tcPr>
          <w:p w14:paraId="3212D91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714.101,00</w:t>
            </w:r>
          </w:p>
        </w:tc>
        <w:tc>
          <w:tcPr>
            <w:tcW w:w="1419" w:type="dxa"/>
            <w:noWrap/>
            <w:hideMark/>
          </w:tcPr>
          <w:p w14:paraId="181F1E2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7CD3722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1,27</w:t>
            </w:r>
          </w:p>
        </w:tc>
        <w:tc>
          <w:tcPr>
            <w:tcW w:w="1696" w:type="dxa"/>
            <w:gridSpan w:val="2"/>
            <w:noWrap/>
            <w:hideMark/>
          </w:tcPr>
          <w:p w14:paraId="56CE919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723.146,00</w:t>
            </w:r>
          </w:p>
        </w:tc>
      </w:tr>
      <w:tr w:rsidR="009C5A2B" w:rsidRPr="009C5A2B" w14:paraId="7A611D17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797086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Razdjel 500 UPRAVNI ODJEL ZA DRUŠTVENE DJELATNOSTI</w:t>
            </w:r>
          </w:p>
        </w:tc>
        <w:tc>
          <w:tcPr>
            <w:tcW w:w="1561" w:type="dxa"/>
            <w:noWrap/>
            <w:hideMark/>
          </w:tcPr>
          <w:p w14:paraId="3829B12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27D1FC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714.101,00</w:t>
            </w:r>
          </w:p>
        </w:tc>
        <w:tc>
          <w:tcPr>
            <w:tcW w:w="1419" w:type="dxa"/>
            <w:noWrap/>
            <w:hideMark/>
          </w:tcPr>
          <w:p w14:paraId="0539A2A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0F22072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1,27</w:t>
            </w:r>
          </w:p>
        </w:tc>
        <w:tc>
          <w:tcPr>
            <w:tcW w:w="1696" w:type="dxa"/>
            <w:gridSpan w:val="2"/>
            <w:noWrap/>
            <w:hideMark/>
          </w:tcPr>
          <w:p w14:paraId="27797A9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723.146,00</w:t>
            </w:r>
          </w:p>
        </w:tc>
      </w:tr>
      <w:tr w:rsidR="009C5A2B" w:rsidRPr="009C5A2B" w14:paraId="09C6CAC7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7AA5EF9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Glava 50003 USTANOVE ŠKOLSTVA</w:t>
            </w:r>
          </w:p>
        </w:tc>
        <w:tc>
          <w:tcPr>
            <w:tcW w:w="1561" w:type="dxa"/>
            <w:noWrap/>
            <w:hideMark/>
          </w:tcPr>
          <w:p w14:paraId="4AE4836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B91549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714.101,00</w:t>
            </w:r>
          </w:p>
        </w:tc>
        <w:tc>
          <w:tcPr>
            <w:tcW w:w="1419" w:type="dxa"/>
            <w:noWrap/>
            <w:hideMark/>
          </w:tcPr>
          <w:p w14:paraId="516706B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7879567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1,27</w:t>
            </w:r>
          </w:p>
        </w:tc>
        <w:tc>
          <w:tcPr>
            <w:tcW w:w="1696" w:type="dxa"/>
            <w:gridSpan w:val="2"/>
            <w:noWrap/>
            <w:hideMark/>
          </w:tcPr>
          <w:p w14:paraId="61F832E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723.146,00</w:t>
            </w:r>
          </w:p>
        </w:tc>
      </w:tr>
      <w:tr w:rsidR="009C5A2B" w:rsidRPr="009C5A2B" w14:paraId="5DCAEB80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A5DE08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Proračunski korisnik 10645 CENTAR LIČE FARAGUNA LABIN</w:t>
            </w:r>
          </w:p>
        </w:tc>
        <w:tc>
          <w:tcPr>
            <w:tcW w:w="1561" w:type="dxa"/>
            <w:noWrap/>
            <w:hideMark/>
          </w:tcPr>
          <w:p w14:paraId="6E7A6EC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69F8D82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714.101,00</w:t>
            </w:r>
          </w:p>
        </w:tc>
        <w:tc>
          <w:tcPr>
            <w:tcW w:w="1419" w:type="dxa"/>
            <w:noWrap/>
            <w:hideMark/>
          </w:tcPr>
          <w:p w14:paraId="0A8946C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4F6D2EB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1,27</w:t>
            </w:r>
          </w:p>
        </w:tc>
        <w:tc>
          <w:tcPr>
            <w:tcW w:w="1696" w:type="dxa"/>
            <w:gridSpan w:val="2"/>
            <w:noWrap/>
            <w:hideMark/>
          </w:tcPr>
          <w:p w14:paraId="2AA6D87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723.146,00</w:t>
            </w:r>
          </w:p>
        </w:tc>
      </w:tr>
      <w:tr w:rsidR="009C5A2B" w:rsidRPr="009C5A2B" w14:paraId="4C71AA31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CB9760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Program 5002 Obrazovanje</w:t>
            </w:r>
          </w:p>
        </w:tc>
        <w:tc>
          <w:tcPr>
            <w:tcW w:w="1561" w:type="dxa"/>
            <w:noWrap/>
            <w:hideMark/>
          </w:tcPr>
          <w:p w14:paraId="01F1ACE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2F83FDC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714.101,00</w:t>
            </w:r>
          </w:p>
        </w:tc>
        <w:tc>
          <w:tcPr>
            <w:tcW w:w="1419" w:type="dxa"/>
            <w:noWrap/>
            <w:hideMark/>
          </w:tcPr>
          <w:p w14:paraId="75AAA00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2DCAA90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1,27</w:t>
            </w:r>
          </w:p>
        </w:tc>
        <w:tc>
          <w:tcPr>
            <w:tcW w:w="1696" w:type="dxa"/>
            <w:gridSpan w:val="2"/>
            <w:noWrap/>
            <w:hideMark/>
          </w:tcPr>
          <w:p w14:paraId="52C436A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723.146,00</w:t>
            </w:r>
          </w:p>
        </w:tc>
      </w:tr>
      <w:tr w:rsidR="009C5A2B" w:rsidRPr="009C5A2B" w14:paraId="28FC7A3E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F9AE78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Aktivnost A500003 Financiranje djelatnosti osnovnog školstva</w:t>
            </w:r>
          </w:p>
        </w:tc>
        <w:tc>
          <w:tcPr>
            <w:tcW w:w="1561" w:type="dxa"/>
            <w:noWrap/>
            <w:hideMark/>
          </w:tcPr>
          <w:p w14:paraId="34B0013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5F2AEA5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590.261,00</w:t>
            </w:r>
          </w:p>
        </w:tc>
        <w:tc>
          <w:tcPr>
            <w:tcW w:w="1419" w:type="dxa"/>
            <w:noWrap/>
            <w:hideMark/>
          </w:tcPr>
          <w:p w14:paraId="0C6D5CF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9.045,00</w:t>
            </w:r>
          </w:p>
        </w:tc>
        <w:tc>
          <w:tcPr>
            <w:tcW w:w="1186" w:type="dxa"/>
            <w:noWrap/>
            <w:hideMark/>
          </w:tcPr>
          <w:p w14:paraId="5A93E9C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1,53</w:t>
            </w:r>
          </w:p>
        </w:tc>
        <w:tc>
          <w:tcPr>
            <w:tcW w:w="1696" w:type="dxa"/>
            <w:gridSpan w:val="2"/>
            <w:noWrap/>
            <w:hideMark/>
          </w:tcPr>
          <w:p w14:paraId="777D9CF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599.306,00</w:t>
            </w:r>
          </w:p>
        </w:tc>
      </w:tr>
      <w:tr w:rsidR="009C5A2B" w:rsidRPr="009C5A2B" w14:paraId="520A9848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78EA586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1.1. PRIHODI IZ NADLEŽNOG PRORAČUNA</w:t>
            </w:r>
          </w:p>
        </w:tc>
        <w:tc>
          <w:tcPr>
            <w:tcW w:w="1561" w:type="dxa"/>
            <w:noWrap/>
            <w:hideMark/>
          </w:tcPr>
          <w:p w14:paraId="514DD33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1ABB0C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3.700,00</w:t>
            </w:r>
          </w:p>
        </w:tc>
        <w:tc>
          <w:tcPr>
            <w:tcW w:w="1419" w:type="dxa"/>
            <w:noWrap/>
            <w:hideMark/>
          </w:tcPr>
          <w:p w14:paraId="22A9A20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23.022,00</w:t>
            </w:r>
          </w:p>
        </w:tc>
        <w:tc>
          <w:tcPr>
            <w:tcW w:w="1186" w:type="dxa"/>
            <w:noWrap/>
            <w:hideMark/>
          </w:tcPr>
          <w:p w14:paraId="60BAABC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622,22</w:t>
            </w:r>
          </w:p>
        </w:tc>
        <w:tc>
          <w:tcPr>
            <w:tcW w:w="1696" w:type="dxa"/>
            <w:gridSpan w:val="2"/>
            <w:noWrap/>
            <w:hideMark/>
          </w:tcPr>
          <w:p w14:paraId="745DEAE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26.722,00</w:t>
            </w:r>
          </w:p>
        </w:tc>
      </w:tr>
      <w:tr w:rsidR="009C5A2B" w:rsidRPr="009C5A2B" w14:paraId="135454F2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7B80EAA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1BB7FDF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7C969DC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3.700,00</w:t>
            </w:r>
          </w:p>
        </w:tc>
        <w:tc>
          <w:tcPr>
            <w:tcW w:w="1419" w:type="dxa"/>
            <w:noWrap/>
            <w:hideMark/>
          </w:tcPr>
          <w:p w14:paraId="3930E71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23.022,00</w:t>
            </w:r>
          </w:p>
        </w:tc>
        <w:tc>
          <w:tcPr>
            <w:tcW w:w="1186" w:type="dxa"/>
            <w:noWrap/>
            <w:hideMark/>
          </w:tcPr>
          <w:p w14:paraId="241D3B2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622,22</w:t>
            </w:r>
          </w:p>
        </w:tc>
        <w:tc>
          <w:tcPr>
            <w:tcW w:w="1696" w:type="dxa"/>
            <w:gridSpan w:val="2"/>
            <w:noWrap/>
            <w:hideMark/>
          </w:tcPr>
          <w:p w14:paraId="10727DE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26.722,00</w:t>
            </w:r>
          </w:p>
        </w:tc>
      </w:tr>
      <w:tr w:rsidR="009C5A2B" w:rsidRPr="009C5A2B" w14:paraId="740008CE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54B757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3.9. VLASTITI PRIHODI</w:t>
            </w:r>
          </w:p>
        </w:tc>
        <w:tc>
          <w:tcPr>
            <w:tcW w:w="1561" w:type="dxa"/>
            <w:noWrap/>
            <w:hideMark/>
          </w:tcPr>
          <w:p w14:paraId="5AE6673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5412950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5.100,00</w:t>
            </w:r>
          </w:p>
        </w:tc>
        <w:tc>
          <w:tcPr>
            <w:tcW w:w="1419" w:type="dxa"/>
            <w:noWrap/>
            <w:hideMark/>
          </w:tcPr>
          <w:p w14:paraId="67EC048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1.486,00</w:t>
            </w:r>
          </w:p>
        </w:tc>
        <w:tc>
          <w:tcPr>
            <w:tcW w:w="1186" w:type="dxa"/>
            <w:noWrap/>
            <w:hideMark/>
          </w:tcPr>
          <w:p w14:paraId="6476D13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29,14</w:t>
            </w:r>
          </w:p>
        </w:tc>
        <w:tc>
          <w:tcPr>
            <w:tcW w:w="1696" w:type="dxa"/>
            <w:gridSpan w:val="2"/>
            <w:noWrap/>
            <w:hideMark/>
          </w:tcPr>
          <w:p w14:paraId="3D43FAF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6.586,00</w:t>
            </w:r>
          </w:p>
        </w:tc>
      </w:tr>
      <w:tr w:rsidR="009C5A2B" w:rsidRPr="009C5A2B" w14:paraId="6E6B64B4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05ECBA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0FB8D45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40B7BAD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5.100,00</w:t>
            </w:r>
          </w:p>
        </w:tc>
        <w:tc>
          <w:tcPr>
            <w:tcW w:w="1419" w:type="dxa"/>
            <w:noWrap/>
            <w:hideMark/>
          </w:tcPr>
          <w:p w14:paraId="6386C54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1.486,00</w:t>
            </w:r>
          </w:p>
        </w:tc>
        <w:tc>
          <w:tcPr>
            <w:tcW w:w="1186" w:type="dxa"/>
            <w:noWrap/>
            <w:hideMark/>
          </w:tcPr>
          <w:p w14:paraId="444A4CF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29,14</w:t>
            </w:r>
          </w:p>
        </w:tc>
        <w:tc>
          <w:tcPr>
            <w:tcW w:w="1696" w:type="dxa"/>
            <w:gridSpan w:val="2"/>
            <w:noWrap/>
            <w:hideMark/>
          </w:tcPr>
          <w:p w14:paraId="71769CD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6.586,00</w:t>
            </w:r>
          </w:p>
        </w:tc>
      </w:tr>
      <w:tr w:rsidR="009C5A2B" w:rsidRPr="009C5A2B" w14:paraId="7C75D43A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903389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5.0. 5. POMOĆI DRŽAVNOG PRORAČUNA</w:t>
            </w:r>
          </w:p>
        </w:tc>
        <w:tc>
          <w:tcPr>
            <w:tcW w:w="1561" w:type="dxa"/>
            <w:noWrap/>
            <w:hideMark/>
          </w:tcPr>
          <w:p w14:paraId="7B9FB62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91CBFB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30.000,00</w:t>
            </w:r>
          </w:p>
        </w:tc>
        <w:tc>
          <w:tcPr>
            <w:tcW w:w="1419" w:type="dxa"/>
            <w:noWrap/>
            <w:hideMark/>
          </w:tcPr>
          <w:p w14:paraId="1EF330D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-23.022,00</w:t>
            </w:r>
          </w:p>
        </w:tc>
        <w:tc>
          <w:tcPr>
            <w:tcW w:w="1186" w:type="dxa"/>
            <w:noWrap/>
            <w:hideMark/>
          </w:tcPr>
          <w:p w14:paraId="72A5506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-76,74</w:t>
            </w:r>
          </w:p>
        </w:tc>
        <w:tc>
          <w:tcPr>
            <w:tcW w:w="1696" w:type="dxa"/>
            <w:gridSpan w:val="2"/>
            <w:noWrap/>
            <w:hideMark/>
          </w:tcPr>
          <w:p w14:paraId="4B0AE81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6.978,00</w:t>
            </w:r>
          </w:p>
        </w:tc>
      </w:tr>
      <w:tr w:rsidR="009C5A2B" w:rsidRPr="009C5A2B" w14:paraId="0F852E85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F5B9F2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08F6164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63C0891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30.000,00</w:t>
            </w:r>
          </w:p>
        </w:tc>
        <w:tc>
          <w:tcPr>
            <w:tcW w:w="1419" w:type="dxa"/>
            <w:noWrap/>
            <w:hideMark/>
          </w:tcPr>
          <w:p w14:paraId="6C580A2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-23.022,00</w:t>
            </w:r>
          </w:p>
        </w:tc>
        <w:tc>
          <w:tcPr>
            <w:tcW w:w="1186" w:type="dxa"/>
            <w:noWrap/>
            <w:hideMark/>
          </w:tcPr>
          <w:p w14:paraId="088A48F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-76,74</w:t>
            </w:r>
          </w:p>
        </w:tc>
        <w:tc>
          <w:tcPr>
            <w:tcW w:w="1696" w:type="dxa"/>
            <w:gridSpan w:val="2"/>
            <w:noWrap/>
            <w:hideMark/>
          </w:tcPr>
          <w:p w14:paraId="3C1F156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6.978,00</w:t>
            </w:r>
          </w:p>
        </w:tc>
      </w:tr>
      <w:tr w:rsidR="009C5A2B" w:rsidRPr="009C5A2B" w14:paraId="73ECFFB6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035661D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5.9. POMOĆI</w:t>
            </w:r>
          </w:p>
        </w:tc>
        <w:tc>
          <w:tcPr>
            <w:tcW w:w="1561" w:type="dxa"/>
            <w:noWrap/>
            <w:hideMark/>
          </w:tcPr>
          <w:p w14:paraId="23F4071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63C0C79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549.761,00</w:t>
            </w:r>
          </w:p>
        </w:tc>
        <w:tc>
          <w:tcPr>
            <w:tcW w:w="1419" w:type="dxa"/>
            <w:noWrap/>
            <w:hideMark/>
          </w:tcPr>
          <w:p w14:paraId="75B685B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2.359,00</w:t>
            </w:r>
          </w:p>
        </w:tc>
        <w:tc>
          <w:tcPr>
            <w:tcW w:w="1186" w:type="dxa"/>
            <w:noWrap/>
            <w:hideMark/>
          </w:tcPr>
          <w:p w14:paraId="763563D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0,43</w:t>
            </w:r>
          </w:p>
        </w:tc>
        <w:tc>
          <w:tcPr>
            <w:tcW w:w="1696" w:type="dxa"/>
            <w:gridSpan w:val="2"/>
            <w:noWrap/>
            <w:hideMark/>
          </w:tcPr>
          <w:p w14:paraId="7945557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552.120,00</w:t>
            </w:r>
          </w:p>
        </w:tc>
      </w:tr>
      <w:tr w:rsidR="009C5A2B" w:rsidRPr="009C5A2B" w14:paraId="6C85075D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61AD39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561" w:type="dxa"/>
            <w:noWrap/>
            <w:hideMark/>
          </w:tcPr>
          <w:p w14:paraId="2E34260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1478" w:type="dxa"/>
            <w:noWrap/>
            <w:hideMark/>
          </w:tcPr>
          <w:p w14:paraId="21A433D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530.121,00</w:t>
            </w:r>
          </w:p>
        </w:tc>
        <w:tc>
          <w:tcPr>
            <w:tcW w:w="1419" w:type="dxa"/>
            <w:noWrap/>
            <w:hideMark/>
          </w:tcPr>
          <w:p w14:paraId="3365694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54851FD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12233A6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530.121,00</w:t>
            </w:r>
          </w:p>
        </w:tc>
      </w:tr>
      <w:tr w:rsidR="009C5A2B" w:rsidRPr="009C5A2B" w14:paraId="1401DF2C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6787B9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172A0CA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4333158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19.600,00</w:t>
            </w:r>
          </w:p>
        </w:tc>
        <w:tc>
          <w:tcPr>
            <w:tcW w:w="1419" w:type="dxa"/>
            <w:noWrap/>
            <w:hideMark/>
          </w:tcPr>
          <w:p w14:paraId="19CD360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2.359,00</w:t>
            </w:r>
          </w:p>
        </w:tc>
        <w:tc>
          <w:tcPr>
            <w:tcW w:w="1186" w:type="dxa"/>
            <w:noWrap/>
            <w:hideMark/>
          </w:tcPr>
          <w:p w14:paraId="709F8D6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12,04</w:t>
            </w:r>
          </w:p>
        </w:tc>
        <w:tc>
          <w:tcPr>
            <w:tcW w:w="1696" w:type="dxa"/>
            <w:gridSpan w:val="2"/>
            <w:noWrap/>
            <w:hideMark/>
          </w:tcPr>
          <w:p w14:paraId="34008BD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21.959,00</w:t>
            </w:r>
          </w:p>
        </w:tc>
      </w:tr>
      <w:tr w:rsidR="009C5A2B" w:rsidRPr="009C5A2B" w14:paraId="50B8F2FA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6DB5E9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38</w:t>
            </w:r>
          </w:p>
        </w:tc>
        <w:tc>
          <w:tcPr>
            <w:tcW w:w="1561" w:type="dxa"/>
            <w:noWrap/>
            <w:hideMark/>
          </w:tcPr>
          <w:p w14:paraId="48C7DAB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donacije, kazne, naknade šteta i kapitalne pomoći</w:t>
            </w:r>
          </w:p>
        </w:tc>
        <w:tc>
          <w:tcPr>
            <w:tcW w:w="1478" w:type="dxa"/>
            <w:noWrap/>
            <w:hideMark/>
          </w:tcPr>
          <w:p w14:paraId="361F340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40,00</w:t>
            </w:r>
          </w:p>
        </w:tc>
        <w:tc>
          <w:tcPr>
            <w:tcW w:w="1419" w:type="dxa"/>
            <w:noWrap/>
            <w:hideMark/>
          </w:tcPr>
          <w:p w14:paraId="661B4F7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0C5B75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7C18712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40,00</w:t>
            </w:r>
          </w:p>
        </w:tc>
      </w:tr>
      <w:tr w:rsidR="009C5A2B" w:rsidRPr="009C5A2B" w14:paraId="27F4DB0E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24E418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6.9. DONACIJE</w:t>
            </w:r>
          </w:p>
        </w:tc>
        <w:tc>
          <w:tcPr>
            <w:tcW w:w="1561" w:type="dxa"/>
            <w:noWrap/>
            <w:hideMark/>
          </w:tcPr>
          <w:p w14:paraId="6F35AB2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78F46E8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1.700,00</w:t>
            </w:r>
          </w:p>
        </w:tc>
        <w:tc>
          <w:tcPr>
            <w:tcW w:w="1419" w:type="dxa"/>
            <w:noWrap/>
            <w:hideMark/>
          </w:tcPr>
          <w:p w14:paraId="54403BA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5.200,00</w:t>
            </w:r>
          </w:p>
        </w:tc>
        <w:tc>
          <w:tcPr>
            <w:tcW w:w="1186" w:type="dxa"/>
            <w:noWrap/>
            <w:hideMark/>
          </w:tcPr>
          <w:p w14:paraId="3F3C779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305,88</w:t>
            </w:r>
          </w:p>
        </w:tc>
        <w:tc>
          <w:tcPr>
            <w:tcW w:w="1696" w:type="dxa"/>
            <w:gridSpan w:val="2"/>
            <w:noWrap/>
            <w:hideMark/>
          </w:tcPr>
          <w:p w14:paraId="0DC3B49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6.900,00</w:t>
            </w:r>
          </w:p>
        </w:tc>
      </w:tr>
      <w:tr w:rsidR="009C5A2B" w:rsidRPr="009C5A2B" w14:paraId="4A891C55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778470C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2EE6F06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6CA0D01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1.700,00</w:t>
            </w:r>
          </w:p>
        </w:tc>
        <w:tc>
          <w:tcPr>
            <w:tcW w:w="1419" w:type="dxa"/>
            <w:noWrap/>
            <w:hideMark/>
          </w:tcPr>
          <w:p w14:paraId="705B0EA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5.200,00</w:t>
            </w:r>
          </w:p>
        </w:tc>
        <w:tc>
          <w:tcPr>
            <w:tcW w:w="1186" w:type="dxa"/>
            <w:noWrap/>
            <w:hideMark/>
          </w:tcPr>
          <w:p w14:paraId="704E7E9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305,88</w:t>
            </w:r>
          </w:p>
        </w:tc>
        <w:tc>
          <w:tcPr>
            <w:tcW w:w="1696" w:type="dxa"/>
            <w:gridSpan w:val="2"/>
            <w:noWrap/>
            <w:hideMark/>
          </w:tcPr>
          <w:p w14:paraId="0E5AC01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6.900,00</w:t>
            </w:r>
          </w:p>
        </w:tc>
      </w:tr>
      <w:tr w:rsidR="009C5A2B" w:rsidRPr="009C5A2B" w14:paraId="7C41F44A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0910D62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Aktivnost A500006 Osiguranje pomoćnika učenicima s teškoćama</w:t>
            </w:r>
          </w:p>
        </w:tc>
        <w:tc>
          <w:tcPr>
            <w:tcW w:w="1561" w:type="dxa"/>
            <w:noWrap/>
            <w:hideMark/>
          </w:tcPr>
          <w:p w14:paraId="65F35D0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4444690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73.500,00</w:t>
            </w:r>
          </w:p>
        </w:tc>
        <w:tc>
          <w:tcPr>
            <w:tcW w:w="1419" w:type="dxa"/>
            <w:noWrap/>
            <w:hideMark/>
          </w:tcPr>
          <w:p w14:paraId="0F7DEDB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6D15337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61650A1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73.500,00</w:t>
            </w:r>
          </w:p>
        </w:tc>
      </w:tr>
      <w:tr w:rsidR="009C5A2B" w:rsidRPr="009C5A2B" w14:paraId="53F5FA99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0945C17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1.1. PRIHODI IZ NADLEŽNOG PRORAČUNA</w:t>
            </w:r>
          </w:p>
        </w:tc>
        <w:tc>
          <w:tcPr>
            <w:tcW w:w="1561" w:type="dxa"/>
            <w:noWrap/>
            <w:hideMark/>
          </w:tcPr>
          <w:p w14:paraId="541B61A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97ED7D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30.500,00</w:t>
            </w:r>
          </w:p>
        </w:tc>
        <w:tc>
          <w:tcPr>
            <w:tcW w:w="1419" w:type="dxa"/>
            <w:noWrap/>
            <w:hideMark/>
          </w:tcPr>
          <w:p w14:paraId="522BB44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71AF680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7136876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30.500,00</w:t>
            </w:r>
          </w:p>
        </w:tc>
      </w:tr>
      <w:tr w:rsidR="009C5A2B" w:rsidRPr="009C5A2B" w14:paraId="0C14C644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1E9B9A9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561" w:type="dxa"/>
            <w:noWrap/>
            <w:hideMark/>
          </w:tcPr>
          <w:p w14:paraId="528793D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1478" w:type="dxa"/>
            <w:noWrap/>
            <w:hideMark/>
          </w:tcPr>
          <w:p w14:paraId="363F5CE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27.500,00</w:t>
            </w:r>
          </w:p>
        </w:tc>
        <w:tc>
          <w:tcPr>
            <w:tcW w:w="1419" w:type="dxa"/>
            <w:noWrap/>
            <w:hideMark/>
          </w:tcPr>
          <w:p w14:paraId="37DC9DF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25A479C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31E07C7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27.500,00</w:t>
            </w:r>
          </w:p>
        </w:tc>
      </w:tr>
      <w:tr w:rsidR="009C5A2B" w:rsidRPr="009C5A2B" w14:paraId="5BEA418F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1406E60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67B3BE1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7591260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3.000,00</w:t>
            </w:r>
          </w:p>
        </w:tc>
        <w:tc>
          <w:tcPr>
            <w:tcW w:w="1419" w:type="dxa"/>
            <w:noWrap/>
            <w:hideMark/>
          </w:tcPr>
          <w:p w14:paraId="5C6C4C3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1B5591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652873A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3.000,00</w:t>
            </w:r>
          </w:p>
        </w:tc>
      </w:tr>
      <w:tr w:rsidR="009C5A2B" w:rsidRPr="009C5A2B" w14:paraId="67B0D2F8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4E1EE0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5.9. POMOĆI</w:t>
            </w:r>
          </w:p>
        </w:tc>
        <w:tc>
          <w:tcPr>
            <w:tcW w:w="1561" w:type="dxa"/>
            <w:noWrap/>
            <w:hideMark/>
          </w:tcPr>
          <w:p w14:paraId="2A747B2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51A5320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43.000,00</w:t>
            </w:r>
          </w:p>
        </w:tc>
        <w:tc>
          <w:tcPr>
            <w:tcW w:w="1419" w:type="dxa"/>
            <w:noWrap/>
            <w:hideMark/>
          </w:tcPr>
          <w:p w14:paraId="497D0C7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5D54D7F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1AEF418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43.000,00</w:t>
            </w:r>
          </w:p>
        </w:tc>
      </w:tr>
      <w:tr w:rsidR="009C5A2B" w:rsidRPr="009C5A2B" w14:paraId="093DF4B7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059A5D8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561" w:type="dxa"/>
            <w:noWrap/>
            <w:hideMark/>
          </w:tcPr>
          <w:p w14:paraId="0E02809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1478" w:type="dxa"/>
            <w:noWrap/>
            <w:hideMark/>
          </w:tcPr>
          <w:p w14:paraId="110C39C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43.000,00</w:t>
            </w:r>
          </w:p>
        </w:tc>
        <w:tc>
          <w:tcPr>
            <w:tcW w:w="1419" w:type="dxa"/>
            <w:noWrap/>
            <w:hideMark/>
          </w:tcPr>
          <w:p w14:paraId="1D11A37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8B8149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58F9FBC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43.000,00</w:t>
            </w:r>
          </w:p>
        </w:tc>
      </w:tr>
      <w:tr w:rsidR="009C5A2B" w:rsidRPr="009C5A2B" w14:paraId="4D42BAB2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8E1D30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Aktivnost A500008 Sufinanciranje boravka djece</w:t>
            </w:r>
          </w:p>
        </w:tc>
        <w:tc>
          <w:tcPr>
            <w:tcW w:w="1561" w:type="dxa"/>
            <w:noWrap/>
            <w:hideMark/>
          </w:tcPr>
          <w:p w14:paraId="7A6925A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2ED76D4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12.500,00</w:t>
            </w:r>
          </w:p>
        </w:tc>
        <w:tc>
          <w:tcPr>
            <w:tcW w:w="1419" w:type="dxa"/>
            <w:noWrap/>
            <w:hideMark/>
          </w:tcPr>
          <w:p w14:paraId="1987704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7BEBB5A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1CA3A6C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12.500,00</w:t>
            </w:r>
          </w:p>
        </w:tc>
      </w:tr>
      <w:tr w:rsidR="009C5A2B" w:rsidRPr="009C5A2B" w14:paraId="1AE82C93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14012FA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5.9. POMOĆI</w:t>
            </w:r>
          </w:p>
        </w:tc>
        <w:tc>
          <w:tcPr>
            <w:tcW w:w="1561" w:type="dxa"/>
            <w:noWrap/>
            <w:hideMark/>
          </w:tcPr>
          <w:p w14:paraId="0C8E169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4204D76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12.500,00</w:t>
            </w:r>
          </w:p>
        </w:tc>
        <w:tc>
          <w:tcPr>
            <w:tcW w:w="1419" w:type="dxa"/>
            <w:noWrap/>
            <w:hideMark/>
          </w:tcPr>
          <w:p w14:paraId="4EC74CC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ED92C0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7C7B228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12.500,00</w:t>
            </w:r>
          </w:p>
        </w:tc>
      </w:tr>
      <w:tr w:rsidR="009C5A2B" w:rsidRPr="009C5A2B" w14:paraId="687E0795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5802B86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7B6824D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6559865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12.500,00</w:t>
            </w:r>
          </w:p>
        </w:tc>
        <w:tc>
          <w:tcPr>
            <w:tcW w:w="1419" w:type="dxa"/>
            <w:noWrap/>
            <w:hideMark/>
          </w:tcPr>
          <w:p w14:paraId="3683DA2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7B53D6A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5A5E235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12.500,00</w:t>
            </w:r>
          </w:p>
        </w:tc>
      </w:tr>
      <w:tr w:rsidR="009C5A2B" w:rsidRPr="009C5A2B" w14:paraId="076911EA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5F5D69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lastRenderedPageBreak/>
              <w:t>Aktivnost A500013 Financiranje aktivnosti predškolske djece</w:t>
            </w:r>
          </w:p>
        </w:tc>
        <w:tc>
          <w:tcPr>
            <w:tcW w:w="1561" w:type="dxa"/>
            <w:noWrap/>
            <w:hideMark/>
          </w:tcPr>
          <w:p w14:paraId="033540B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2CFF426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17.880,00</w:t>
            </w:r>
          </w:p>
        </w:tc>
        <w:tc>
          <w:tcPr>
            <w:tcW w:w="1419" w:type="dxa"/>
            <w:noWrap/>
            <w:hideMark/>
          </w:tcPr>
          <w:p w14:paraId="57A3588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30887EE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7F7A06F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17.880,00</w:t>
            </w:r>
          </w:p>
        </w:tc>
      </w:tr>
      <w:tr w:rsidR="009C5A2B" w:rsidRPr="009C5A2B" w14:paraId="5D434638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4E0E0B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1.1. PRIHODI IZ NADLEŽNOG PRORAČUNA</w:t>
            </w:r>
          </w:p>
        </w:tc>
        <w:tc>
          <w:tcPr>
            <w:tcW w:w="1561" w:type="dxa"/>
            <w:noWrap/>
            <w:hideMark/>
          </w:tcPr>
          <w:p w14:paraId="221910B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6A20BB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17.440,00</w:t>
            </w:r>
          </w:p>
        </w:tc>
        <w:tc>
          <w:tcPr>
            <w:tcW w:w="1419" w:type="dxa"/>
            <w:noWrap/>
            <w:hideMark/>
          </w:tcPr>
          <w:p w14:paraId="01A8A59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3DE5E64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37C009C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17.440,00</w:t>
            </w:r>
          </w:p>
        </w:tc>
      </w:tr>
      <w:tr w:rsidR="009C5A2B" w:rsidRPr="009C5A2B" w14:paraId="2C438D78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78E9BE0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561" w:type="dxa"/>
            <w:noWrap/>
            <w:hideMark/>
          </w:tcPr>
          <w:p w14:paraId="3A2B79F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1478" w:type="dxa"/>
            <w:noWrap/>
            <w:hideMark/>
          </w:tcPr>
          <w:p w14:paraId="30F2E2C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16.600,00</w:t>
            </w:r>
          </w:p>
        </w:tc>
        <w:tc>
          <w:tcPr>
            <w:tcW w:w="1419" w:type="dxa"/>
            <w:noWrap/>
            <w:hideMark/>
          </w:tcPr>
          <w:p w14:paraId="70F1E0C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0A4903E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E27145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16.600,00</w:t>
            </w:r>
          </w:p>
        </w:tc>
      </w:tr>
      <w:tr w:rsidR="009C5A2B" w:rsidRPr="009C5A2B" w14:paraId="73DE7AED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696FBD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5948AA1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53B1402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840,00</w:t>
            </w:r>
          </w:p>
        </w:tc>
        <w:tc>
          <w:tcPr>
            <w:tcW w:w="1419" w:type="dxa"/>
            <w:noWrap/>
            <w:hideMark/>
          </w:tcPr>
          <w:p w14:paraId="51F6897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7A051CC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312F04F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840,00</w:t>
            </w:r>
          </w:p>
        </w:tc>
      </w:tr>
      <w:tr w:rsidR="009C5A2B" w:rsidRPr="009C5A2B" w14:paraId="00D439EB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91ED85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4.9. PRIHODI ZA POSEBNE NAMJENE</w:t>
            </w:r>
          </w:p>
        </w:tc>
        <w:tc>
          <w:tcPr>
            <w:tcW w:w="1561" w:type="dxa"/>
            <w:noWrap/>
            <w:hideMark/>
          </w:tcPr>
          <w:p w14:paraId="6F5DB64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7927931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440,00</w:t>
            </w:r>
          </w:p>
        </w:tc>
        <w:tc>
          <w:tcPr>
            <w:tcW w:w="1419" w:type="dxa"/>
            <w:noWrap/>
            <w:hideMark/>
          </w:tcPr>
          <w:p w14:paraId="7E43DC8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0C6F55C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639573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440,00</w:t>
            </w:r>
          </w:p>
        </w:tc>
      </w:tr>
      <w:tr w:rsidR="009C5A2B" w:rsidRPr="009C5A2B" w14:paraId="68044271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8BEAAC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75AAC69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3392B2C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440,00</w:t>
            </w:r>
          </w:p>
        </w:tc>
        <w:tc>
          <w:tcPr>
            <w:tcW w:w="1419" w:type="dxa"/>
            <w:noWrap/>
            <w:hideMark/>
          </w:tcPr>
          <w:p w14:paraId="1DE06CA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5B53B0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54A5644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440,00</w:t>
            </w:r>
          </w:p>
        </w:tc>
      </w:tr>
      <w:tr w:rsidR="009C5A2B" w:rsidRPr="009C5A2B" w14:paraId="534ED5D9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0675DCA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Aktivnost A500014 Osiguranje pomoćnika učenicima s teškoćama - financiranje Grada i općina</w:t>
            </w:r>
          </w:p>
        </w:tc>
        <w:tc>
          <w:tcPr>
            <w:tcW w:w="1561" w:type="dxa"/>
            <w:noWrap/>
            <w:hideMark/>
          </w:tcPr>
          <w:p w14:paraId="729F4A0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63E7304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19.960,00</w:t>
            </w:r>
          </w:p>
        </w:tc>
        <w:tc>
          <w:tcPr>
            <w:tcW w:w="1419" w:type="dxa"/>
            <w:noWrap/>
            <w:hideMark/>
          </w:tcPr>
          <w:p w14:paraId="3733EFE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5E866DA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662923C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19.960,00</w:t>
            </w:r>
          </w:p>
        </w:tc>
      </w:tr>
      <w:tr w:rsidR="009C5A2B" w:rsidRPr="009C5A2B" w14:paraId="49B7D656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126EBB0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1.1. PRIHODI IZ NADLEŽNOG PRORAČUNA</w:t>
            </w:r>
          </w:p>
        </w:tc>
        <w:tc>
          <w:tcPr>
            <w:tcW w:w="1561" w:type="dxa"/>
            <w:noWrap/>
            <w:hideMark/>
          </w:tcPr>
          <w:p w14:paraId="3D09C32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A9161B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5.080,00</w:t>
            </w:r>
          </w:p>
        </w:tc>
        <w:tc>
          <w:tcPr>
            <w:tcW w:w="1419" w:type="dxa"/>
            <w:noWrap/>
            <w:hideMark/>
          </w:tcPr>
          <w:p w14:paraId="765DED6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0C68D53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CC9831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5.080,00</w:t>
            </w:r>
          </w:p>
        </w:tc>
      </w:tr>
      <w:tr w:rsidR="009C5A2B" w:rsidRPr="009C5A2B" w14:paraId="66C02DFA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CA6832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561" w:type="dxa"/>
            <w:noWrap/>
            <w:hideMark/>
          </w:tcPr>
          <w:p w14:paraId="0B03185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1478" w:type="dxa"/>
            <w:noWrap/>
            <w:hideMark/>
          </w:tcPr>
          <w:p w14:paraId="10C95D8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4.950,00</w:t>
            </w:r>
          </w:p>
        </w:tc>
        <w:tc>
          <w:tcPr>
            <w:tcW w:w="1419" w:type="dxa"/>
            <w:noWrap/>
            <w:hideMark/>
          </w:tcPr>
          <w:p w14:paraId="1816E0E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0BF19B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7E498D5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4.950,00</w:t>
            </w:r>
          </w:p>
        </w:tc>
      </w:tr>
      <w:tr w:rsidR="009C5A2B" w:rsidRPr="009C5A2B" w14:paraId="22E280EC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75B0B4E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1718B6A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2A24932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130,00</w:t>
            </w:r>
          </w:p>
        </w:tc>
        <w:tc>
          <w:tcPr>
            <w:tcW w:w="1419" w:type="dxa"/>
            <w:noWrap/>
            <w:hideMark/>
          </w:tcPr>
          <w:p w14:paraId="582E925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0DB0020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344A566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130,00</w:t>
            </w:r>
          </w:p>
        </w:tc>
      </w:tr>
      <w:tr w:rsidR="009C5A2B" w:rsidRPr="009C5A2B" w14:paraId="7A345799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67891B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5.9. POMOĆI</w:t>
            </w:r>
          </w:p>
        </w:tc>
        <w:tc>
          <w:tcPr>
            <w:tcW w:w="1561" w:type="dxa"/>
            <w:noWrap/>
            <w:hideMark/>
          </w:tcPr>
          <w:p w14:paraId="3A7BB56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36EA538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14.880,00</w:t>
            </w:r>
          </w:p>
        </w:tc>
        <w:tc>
          <w:tcPr>
            <w:tcW w:w="1419" w:type="dxa"/>
            <w:noWrap/>
            <w:hideMark/>
          </w:tcPr>
          <w:p w14:paraId="5692731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B55795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91DE05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14.880,00</w:t>
            </w:r>
          </w:p>
        </w:tc>
      </w:tr>
      <w:tr w:rsidR="009C5A2B" w:rsidRPr="009C5A2B" w14:paraId="122F44DF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5117B4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31</w:t>
            </w:r>
          </w:p>
        </w:tc>
        <w:tc>
          <w:tcPr>
            <w:tcW w:w="1561" w:type="dxa"/>
            <w:noWrap/>
            <w:hideMark/>
          </w:tcPr>
          <w:p w14:paraId="4AB3F00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zaposlene</w:t>
            </w:r>
          </w:p>
        </w:tc>
        <w:tc>
          <w:tcPr>
            <w:tcW w:w="1478" w:type="dxa"/>
            <w:noWrap/>
            <w:hideMark/>
          </w:tcPr>
          <w:p w14:paraId="740CC33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14.500,00</w:t>
            </w:r>
          </w:p>
        </w:tc>
        <w:tc>
          <w:tcPr>
            <w:tcW w:w="1419" w:type="dxa"/>
            <w:noWrap/>
            <w:hideMark/>
          </w:tcPr>
          <w:p w14:paraId="28AAF4E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4182BBA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4F65DF2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14.500,00</w:t>
            </w:r>
          </w:p>
        </w:tc>
      </w:tr>
      <w:tr w:rsidR="009C5A2B" w:rsidRPr="009C5A2B" w14:paraId="0A3190EF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A71E71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32</w:t>
            </w:r>
          </w:p>
        </w:tc>
        <w:tc>
          <w:tcPr>
            <w:tcW w:w="1561" w:type="dxa"/>
            <w:noWrap/>
            <w:hideMark/>
          </w:tcPr>
          <w:p w14:paraId="3EBB538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Materijalni rashodi</w:t>
            </w:r>
          </w:p>
        </w:tc>
        <w:tc>
          <w:tcPr>
            <w:tcW w:w="1478" w:type="dxa"/>
            <w:noWrap/>
            <w:hideMark/>
          </w:tcPr>
          <w:p w14:paraId="337FD9F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380,00</w:t>
            </w:r>
          </w:p>
        </w:tc>
        <w:tc>
          <w:tcPr>
            <w:tcW w:w="1419" w:type="dxa"/>
            <w:noWrap/>
            <w:hideMark/>
          </w:tcPr>
          <w:p w14:paraId="4AD927C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07D8CC3A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31F7E0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380,00</w:t>
            </w:r>
          </w:p>
        </w:tc>
      </w:tr>
      <w:tr w:rsidR="009C5A2B" w:rsidRPr="009C5A2B" w14:paraId="01A63759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A91C68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561" w:type="dxa"/>
            <w:noWrap/>
            <w:hideMark/>
          </w:tcPr>
          <w:p w14:paraId="3579777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Rashodi za nabavu nefinancijske imovine</w:t>
            </w:r>
          </w:p>
        </w:tc>
        <w:tc>
          <w:tcPr>
            <w:tcW w:w="1478" w:type="dxa"/>
            <w:noWrap/>
            <w:hideMark/>
          </w:tcPr>
          <w:p w14:paraId="0FE7FA74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  <w:tc>
          <w:tcPr>
            <w:tcW w:w="1419" w:type="dxa"/>
            <w:noWrap/>
            <w:hideMark/>
          </w:tcPr>
          <w:p w14:paraId="517FE3C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3252D0A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E1BF58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</w:tr>
      <w:tr w:rsidR="009C5A2B" w:rsidRPr="009C5A2B" w14:paraId="51AA40C9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0A610D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Razdjel 500 UPRAVNI ODJEL ZA DRUŠTVENE DJELATNOSTI</w:t>
            </w:r>
          </w:p>
        </w:tc>
        <w:tc>
          <w:tcPr>
            <w:tcW w:w="1561" w:type="dxa"/>
            <w:noWrap/>
            <w:hideMark/>
          </w:tcPr>
          <w:p w14:paraId="5DE2160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4574CA4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  <w:tc>
          <w:tcPr>
            <w:tcW w:w="1419" w:type="dxa"/>
            <w:noWrap/>
            <w:hideMark/>
          </w:tcPr>
          <w:p w14:paraId="2C80488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506A405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17346F9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</w:tr>
      <w:tr w:rsidR="009C5A2B" w:rsidRPr="009C5A2B" w14:paraId="2C6584E5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0B8430B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Glava 50003 USTANOVE ŠKOLSTVA</w:t>
            </w:r>
          </w:p>
        </w:tc>
        <w:tc>
          <w:tcPr>
            <w:tcW w:w="1561" w:type="dxa"/>
            <w:noWrap/>
            <w:hideMark/>
          </w:tcPr>
          <w:p w14:paraId="694CCFB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42C8878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  <w:tc>
          <w:tcPr>
            <w:tcW w:w="1419" w:type="dxa"/>
            <w:noWrap/>
            <w:hideMark/>
          </w:tcPr>
          <w:p w14:paraId="220411C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112B8B1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4E83ABE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</w:tr>
      <w:tr w:rsidR="009C5A2B" w:rsidRPr="009C5A2B" w14:paraId="6D15673F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4DA81AD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Proračunski korisnik 10645 CENTAR LIČE FARAGUNA LABIN</w:t>
            </w:r>
          </w:p>
        </w:tc>
        <w:tc>
          <w:tcPr>
            <w:tcW w:w="1561" w:type="dxa"/>
            <w:noWrap/>
            <w:hideMark/>
          </w:tcPr>
          <w:p w14:paraId="451A4ED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1D4EA848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  <w:tc>
          <w:tcPr>
            <w:tcW w:w="1419" w:type="dxa"/>
            <w:noWrap/>
            <w:hideMark/>
          </w:tcPr>
          <w:p w14:paraId="6D9A8B6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5CE2BF9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01DBECB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</w:tr>
      <w:tr w:rsidR="009C5A2B" w:rsidRPr="009C5A2B" w14:paraId="5B35940B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926C74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Program 5002 Obrazovanje</w:t>
            </w:r>
          </w:p>
        </w:tc>
        <w:tc>
          <w:tcPr>
            <w:tcW w:w="1561" w:type="dxa"/>
            <w:noWrap/>
            <w:hideMark/>
          </w:tcPr>
          <w:p w14:paraId="0FB72AF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00F8D0A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  <w:tc>
          <w:tcPr>
            <w:tcW w:w="1419" w:type="dxa"/>
            <w:noWrap/>
            <w:hideMark/>
          </w:tcPr>
          <w:p w14:paraId="6468641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13D58C2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026E440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10.978,00</w:t>
            </w:r>
          </w:p>
        </w:tc>
      </w:tr>
      <w:tr w:rsidR="009C5A2B" w:rsidRPr="009C5A2B" w14:paraId="1B1DB928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317D445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Aktivnost A500003 Financiranje djelatnosti osnovnog školstva</w:t>
            </w:r>
          </w:p>
        </w:tc>
        <w:tc>
          <w:tcPr>
            <w:tcW w:w="1561" w:type="dxa"/>
            <w:noWrap/>
            <w:hideMark/>
          </w:tcPr>
          <w:p w14:paraId="2DB4708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7E4D2B6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1.000,00</w:t>
            </w:r>
          </w:p>
        </w:tc>
        <w:tc>
          <w:tcPr>
            <w:tcW w:w="1419" w:type="dxa"/>
            <w:noWrap/>
            <w:hideMark/>
          </w:tcPr>
          <w:p w14:paraId="7187ECA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068DDC6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0B4CC492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1.000,00</w:t>
            </w:r>
          </w:p>
        </w:tc>
      </w:tr>
      <w:tr w:rsidR="009C5A2B" w:rsidRPr="009C5A2B" w14:paraId="00479D18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5E54FC2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6.9. DONACIJE</w:t>
            </w:r>
          </w:p>
        </w:tc>
        <w:tc>
          <w:tcPr>
            <w:tcW w:w="1561" w:type="dxa"/>
            <w:noWrap/>
            <w:hideMark/>
          </w:tcPr>
          <w:p w14:paraId="7D59A4E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73190C9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1.000,00</w:t>
            </w:r>
          </w:p>
        </w:tc>
        <w:tc>
          <w:tcPr>
            <w:tcW w:w="1419" w:type="dxa"/>
            <w:noWrap/>
            <w:hideMark/>
          </w:tcPr>
          <w:p w14:paraId="2305A7E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2B06D35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3FE6473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1.000,00</w:t>
            </w:r>
          </w:p>
        </w:tc>
      </w:tr>
      <w:tr w:rsidR="009C5A2B" w:rsidRPr="009C5A2B" w14:paraId="2D9A5C64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5662627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42</w:t>
            </w:r>
          </w:p>
        </w:tc>
        <w:tc>
          <w:tcPr>
            <w:tcW w:w="1561" w:type="dxa"/>
            <w:noWrap/>
            <w:hideMark/>
          </w:tcPr>
          <w:p w14:paraId="1767F9F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478" w:type="dxa"/>
            <w:noWrap/>
            <w:hideMark/>
          </w:tcPr>
          <w:p w14:paraId="0AECA02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1.000,00</w:t>
            </w:r>
          </w:p>
        </w:tc>
        <w:tc>
          <w:tcPr>
            <w:tcW w:w="1419" w:type="dxa"/>
            <w:noWrap/>
            <w:hideMark/>
          </w:tcPr>
          <w:p w14:paraId="32C950A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70274DD6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EE1F5A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1.000,00</w:t>
            </w:r>
          </w:p>
        </w:tc>
      </w:tr>
      <w:tr w:rsidR="009C5A2B" w:rsidRPr="009C5A2B" w14:paraId="039294F7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15D735C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Kapitalni projekt K500001 Kapitalna ulaganja osnovnog školstva</w:t>
            </w:r>
          </w:p>
        </w:tc>
        <w:tc>
          <w:tcPr>
            <w:tcW w:w="1561" w:type="dxa"/>
            <w:noWrap/>
            <w:hideMark/>
          </w:tcPr>
          <w:p w14:paraId="7C37F2A1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0963FFA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9.978,00</w:t>
            </w:r>
          </w:p>
        </w:tc>
        <w:tc>
          <w:tcPr>
            <w:tcW w:w="1419" w:type="dxa"/>
            <w:noWrap/>
            <w:hideMark/>
          </w:tcPr>
          <w:p w14:paraId="5C546CF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2DE5D0EC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648CAB40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9.978,00</w:t>
            </w:r>
          </w:p>
        </w:tc>
      </w:tr>
      <w:tr w:rsidR="009C5A2B" w:rsidRPr="009C5A2B" w14:paraId="28E80072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29696B9F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Izvor  5.0. 5. POMOĆI DRŽAVNOG PRORAČUNA</w:t>
            </w:r>
          </w:p>
        </w:tc>
        <w:tc>
          <w:tcPr>
            <w:tcW w:w="1561" w:type="dxa"/>
            <w:noWrap/>
            <w:hideMark/>
          </w:tcPr>
          <w:p w14:paraId="4C528CD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78" w:type="dxa"/>
            <w:noWrap/>
            <w:hideMark/>
          </w:tcPr>
          <w:p w14:paraId="15F1613B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9.978,00</w:t>
            </w:r>
          </w:p>
        </w:tc>
        <w:tc>
          <w:tcPr>
            <w:tcW w:w="1419" w:type="dxa"/>
            <w:noWrap/>
            <w:hideMark/>
          </w:tcPr>
          <w:p w14:paraId="682BE175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76753B3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0A6D948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9.978,00</w:t>
            </w:r>
          </w:p>
        </w:tc>
      </w:tr>
      <w:tr w:rsidR="009C5A2B" w:rsidRPr="009C5A2B" w14:paraId="227DC73C" w14:textId="77777777" w:rsidTr="009C5A2B">
        <w:trPr>
          <w:trHeight w:val="255"/>
        </w:trPr>
        <w:tc>
          <w:tcPr>
            <w:tcW w:w="1722" w:type="dxa"/>
            <w:noWrap/>
            <w:hideMark/>
          </w:tcPr>
          <w:p w14:paraId="6765E37D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42</w:t>
            </w:r>
          </w:p>
        </w:tc>
        <w:tc>
          <w:tcPr>
            <w:tcW w:w="1561" w:type="dxa"/>
            <w:noWrap/>
            <w:hideMark/>
          </w:tcPr>
          <w:p w14:paraId="4AD51697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16"/>
                <w:szCs w:val="16"/>
              </w:rPr>
            </w:pPr>
            <w:r w:rsidRPr="009C5A2B">
              <w:rPr>
                <w:rFonts w:ascii="Arial" w:eastAsia="Calibri" w:hAnsi="Arial" w:cs="Arial"/>
                <w:sz w:val="16"/>
                <w:szCs w:val="16"/>
              </w:rPr>
              <w:t>Rashodi za nabavu proizvedene dugotrajne imovine</w:t>
            </w:r>
          </w:p>
        </w:tc>
        <w:tc>
          <w:tcPr>
            <w:tcW w:w="1478" w:type="dxa"/>
            <w:noWrap/>
            <w:hideMark/>
          </w:tcPr>
          <w:p w14:paraId="6BD07313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9.978,00</w:t>
            </w:r>
          </w:p>
        </w:tc>
        <w:tc>
          <w:tcPr>
            <w:tcW w:w="1419" w:type="dxa"/>
            <w:noWrap/>
            <w:hideMark/>
          </w:tcPr>
          <w:p w14:paraId="36DB800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186" w:type="dxa"/>
            <w:noWrap/>
            <w:hideMark/>
          </w:tcPr>
          <w:p w14:paraId="1DCBB4E9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0,00</w:t>
            </w:r>
          </w:p>
        </w:tc>
        <w:tc>
          <w:tcPr>
            <w:tcW w:w="1696" w:type="dxa"/>
            <w:gridSpan w:val="2"/>
            <w:noWrap/>
            <w:hideMark/>
          </w:tcPr>
          <w:p w14:paraId="2AE807BE" w14:textId="77777777" w:rsidR="009C5A2B" w:rsidRPr="009C5A2B" w:rsidRDefault="009C5A2B" w:rsidP="009C5A2B">
            <w:pPr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9C5A2B">
              <w:rPr>
                <w:rFonts w:ascii="Arial" w:eastAsia="Calibri" w:hAnsi="Arial" w:cs="Arial"/>
                <w:sz w:val="20"/>
                <w:szCs w:val="20"/>
              </w:rPr>
              <w:t>9.978,00</w:t>
            </w:r>
          </w:p>
        </w:tc>
      </w:tr>
    </w:tbl>
    <w:p w14:paraId="15B83BB1" w14:textId="63B3F072" w:rsidR="009C5A2B" w:rsidRPr="009C5A2B" w:rsidRDefault="009C5A2B" w:rsidP="003E0DF9">
      <w:pPr>
        <w:spacing w:after="0"/>
        <w:jc w:val="both"/>
        <w:rPr>
          <w:rFonts w:ascii="Arial" w:eastAsia="Calibri" w:hAnsi="Arial" w:cs="Arial"/>
          <w:sz w:val="16"/>
          <w:szCs w:val="16"/>
        </w:rPr>
      </w:pPr>
    </w:p>
    <w:p w14:paraId="634ED25B" w14:textId="56FB4DC9" w:rsidR="009C5A2B" w:rsidRPr="009E4109" w:rsidRDefault="009C5A2B" w:rsidP="003E0DF9">
      <w:pPr>
        <w:spacing w:after="0"/>
        <w:jc w:val="both"/>
        <w:rPr>
          <w:rFonts w:ascii="Arial" w:eastAsia="Calibri" w:hAnsi="Arial" w:cs="Arial"/>
        </w:rPr>
      </w:pPr>
    </w:p>
    <w:p w14:paraId="3AC5520F" w14:textId="2752606F" w:rsidR="00A73D0A" w:rsidRPr="009E4109" w:rsidRDefault="00A73D0A" w:rsidP="003E0DF9">
      <w:pPr>
        <w:spacing w:after="0"/>
        <w:jc w:val="both"/>
      </w:pPr>
    </w:p>
    <w:p w14:paraId="7885CA33" w14:textId="3EE9DA86" w:rsidR="003E0DF9" w:rsidRPr="009E4109" w:rsidRDefault="003E0DF9" w:rsidP="003E0DF9">
      <w:pPr>
        <w:spacing w:after="0"/>
        <w:jc w:val="both"/>
        <w:rPr>
          <w:rFonts w:ascii="Arial" w:eastAsia="Calibri" w:hAnsi="Arial" w:cs="Arial"/>
          <w:b/>
          <w:u w:val="single"/>
        </w:rPr>
      </w:pPr>
      <w:r w:rsidRPr="009E4109">
        <w:rPr>
          <w:rFonts w:ascii="Arial" w:eastAsia="Calibri" w:hAnsi="Arial" w:cs="Arial"/>
          <w:b/>
          <w:u w:val="single"/>
        </w:rPr>
        <w:t xml:space="preserve">Aktivnost </w:t>
      </w:r>
      <w:r w:rsidR="00E6112A" w:rsidRPr="009E4109">
        <w:rPr>
          <w:rFonts w:ascii="Arial" w:eastAsia="Calibri" w:hAnsi="Arial" w:cs="Arial"/>
          <w:b/>
          <w:u w:val="single"/>
        </w:rPr>
        <w:t>500003</w:t>
      </w:r>
      <w:r w:rsidRPr="009E4109">
        <w:rPr>
          <w:rFonts w:ascii="Arial" w:eastAsia="Calibri" w:hAnsi="Arial" w:cs="Arial"/>
          <w:u w:val="single"/>
        </w:rPr>
        <w:t xml:space="preserve">– </w:t>
      </w:r>
      <w:r w:rsidRPr="009E4109">
        <w:rPr>
          <w:rFonts w:ascii="Arial" w:eastAsia="Calibri" w:hAnsi="Arial" w:cs="Arial"/>
          <w:b/>
          <w:u w:val="single"/>
        </w:rPr>
        <w:t>Financiranje djelatnosti osnovnog obrazovanja</w:t>
      </w:r>
    </w:p>
    <w:p w14:paraId="33BFC6C1" w14:textId="77777777" w:rsidR="00A42D2D" w:rsidRPr="009E4109" w:rsidRDefault="00A42D2D" w:rsidP="00A42D2D">
      <w:pPr>
        <w:jc w:val="both"/>
        <w:rPr>
          <w:rFonts w:ascii="Arial" w:eastAsia="Calibri" w:hAnsi="Arial" w:cs="Arial"/>
          <w:b/>
          <w:bCs/>
          <w:sz w:val="18"/>
          <w:szCs w:val="18"/>
        </w:rPr>
      </w:pPr>
      <w:r w:rsidRPr="009E4109">
        <w:rPr>
          <w:rFonts w:ascii="Arial" w:eastAsia="Calibri" w:hAnsi="Arial" w:cs="Arial"/>
          <w:b/>
          <w:bCs/>
          <w:sz w:val="18"/>
          <w:szCs w:val="18"/>
        </w:rPr>
        <w:t>Kapitalni projekt K500001 Kapitalna ulaganja osnovnog školstva</w:t>
      </w:r>
    </w:p>
    <w:p w14:paraId="36E209F3" w14:textId="77777777" w:rsidR="00A42D2D" w:rsidRPr="009E4109" w:rsidRDefault="00A42D2D" w:rsidP="003E0DF9">
      <w:pPr>
        <w:spacing w:after="0"/>
        <w:jc w:val="both"/>
        <w:rPr>
          <w:rFonts w:ascii="Arial" w:eastAsia="Calibri" w:hAnsi="Arial" w:cs="Arial"/>
          <w:b/>
          <w:u w:val="single"/>
        </w:rPr>
      </w:pPr>
    </w:p>
    <w:p w14:paraId="35282289" w14:textId="11574FE2" w:rsidR="00A42D2D" w:rsidRPr="00DF4874" w:rsidRDefault="00A42D2D" w:rsidP="00A42D2D">
      <w:pPr>
        <w:spacing w:after="0"/>
        <w:jc w:val="both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Ova se aktivnost ostvaruje iz decentraliziranih funkcija financiranja, općih prihoda i primitaka iznad standarda, vlastitih prihoda, prihoda za posebne namjene  , pomoćima Državnog proračuna , donacijama poslovnih subjekata te prihoda od naknada šteta.</w:t>
      </w:r>
    </w:p>
    <w:p w14:paraId="5FC1BB75" w14:textId="3623CF00" w:rsidR="00A42D2D" w:rsidRPr="00DF4874" w:rsidRDefault="00A42D2D" w:rsidP="00A42D2D">
      <w:pPr>
        <w:spacing w:after="0"/>
        <w:jc w:val="both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Financiranje materijalnih rashoda odnosi se na troškove vezane za, odlazak učitelja na stručna usavršavanja, nabavku uredskog materijala, materijala za čišćenje i održavanje, poštanske i telefonske troškove, prijevoza,</w:t>
      </w:r>
      <w:r w:rsidR="00BD7847" w:rsidRPr="00DF4874">
        <w:rPr>
          <w:rFonts w:ascii="Arial" w:eastAsia="Calibri" w:hAnsi="Arial" w:cs="Arial"/>
        </w:rPr>
        <w:t xml:space="preserve"> </w:t>
      </w:r>
      <w:r w:rsidRPr="00DF4874">
        <w:rPr>
          <w:rFonts w:ascii="Arial" w:eastAsia="Calibri" w:hAnsi="Arial" w:cs="Arial"/>
        </w:rPr>
        <w:t>troškove energije i lož ulja, komunalne, računalne i ostale usluge, premije osiguranja</w:t>
      </w:r>
      <w:r w:rsidR="00BD7847" w:rsidRPr="00DF4874">
        <w:rPr>
          <w:rFonts w:ascii="Arial" w:eastAsia="Calibri" w:hAnsi="Arial" w:cs="Arial"/>
        </w:rPr>
        <w:t xml:space="preserve">, </w:t>
      </w:r>
      <w:r w:rsidRPr="00DF4874">
        <w:rPr>
          <w:rFonts w:ascii="Arial" w:eastAsia="Calibri" w:hAnsi="Arial" w:cs="Arial"/>
        </w:rPr>
        <w:t xml:space="preserve"> nabavku   opreme te troškove tekućeg i investicijskog održavanja.</w:t>
      </w:r>
    </w:p>
    <w:p w14:paraId="2641619B" w14:textId="76D064F4" w:rsidR="00A42D2D" w:rsidRPr="00DF4874" w:rsidRDefault="00A42D2D" w:rsidP="00A42D2D">
      <w:pPr>
        <w:spacing w:after="0"/>
        <w:jc w:val="both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U školi je organizirana školska marenda po cijeni od 1,33 € koju u potpunosti financira MZO. Ove godine uključeno  je ukupno 1</w:t>
      </w:r>
      <w:r w:rsidR="00DF4874" w:rsidRPr="00DF4874">
        <w:rPr>
          <w:rFonts w:ascii="Arial" w:eastAsia="Calibri" w:hAnsi="Arial" w:cs="Arial"/>
        </w:rPr>
        <w:t>4</w:t>
      </w:r>
      <w:r w:rsidRPr="00DF4874">
        <w:rPr>
          <w:rFonts w:ascii="Arial" w:eastAsia="Calibri" w:hAnsi="Arial" w:cs="Arial"/>
        </w:rPr>
        <w:t xml:space="preserve"> učenika.</w:t>
      </w:r>
    </w:p>
    <w:p w14:paraId="4C9AF4C6" w14:textId="28DEDFC6" w:rsidR="00A42D2D" w:rsidRPr="00DF4874" w:rsidRDefault="00BD7847" w:rsidP="00A42D2D">
      <w:pPr>
        <w:spacing w:after="0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Z</w:t>
      </w:r>
      <w:r w:rsidR="00A42D2D" w:rsidRPr="00DF4874">
        <w:rPr>
          <w:rFonts w:ascii="Arial" w:eastAsia="Calibri" w:hAnsi="Arial" w:cs="Arial"/>
        </w:rPr>
        <w:t xml:space="preserve">a tu aktivnost planirana su sredstva u iznosu od </w:t>
      </w:r>
      <w:r w:rsidR="00DF4874" w:rsidRPr="00DF4874">
        <w:rPr>
          <w:rFonts w:ascii="Arial" w:eastAsia="Calibri" w:hAnsi="Arial" w:cs="Arial"/>
        </w:rPr>
        <w:t>590</w:t>
      </w:r>
      <w:r w:rsidR="00A42D2D" w:rsidRPr="00DF4874">
        <w:rPr>
          <w:rFonts w:ascii="Arial" w:eastAsia="Calibri" w:hAnsi="Arial" w:cs="Arial"/>
        </w:rPr>
        <w:t>.</w:t>
      </w:r>
      <w:r w:rsidR="00DF4874" w:rsidRPr="00DF4874">
        <w:rPr>
          <w:rFonts w:ascii="Arial" w:eastAsia="Calibri" w:hAnsi="Arial" w:cs="Arial"/>
        </w:rPr>
        <w:t>261</w:t>
      </w:r>
      <w:r w:rsidR="00A42D2D" w:rsidRPr="00DF4874">
        <w:rPr>
          <w:rFonts w:ascii="Arial" w:eastAsia="Calibri" w:hAnsi="Arial" w:cs="Arial"/>
        </w:rPr>
        <w:t>,00€</w:t>
      </w:r>
      <w:r w:rsidR="00DF4874" w:rsidRPr="00DF4874">
        <w:rPr>
          <w:rFonts w:ascii="Arial" w:eastAsia="Calibri" w:hAnsi="Arial" w:cs="Arial"/>
        </w:rPr>
        <w:t xml:space="preserve"> te su povećana za 9.045,00 € </w:t>
      </w:r>
      <w:r w:rsidR="00A42D2D" w:rsidRPr="00DF4874">
        <w:rPr>
          <w:rFonts w:ascii="Arial" w:eastAsia="Calibri" w:hAnsi="Arial" w:cs="Arial"/>
        </w:rPr>
        <w:t xml:space="preserve">uvećana su za </w:t>
      </w:r>
      <w:r w:rsidR="00DF4874" w:rsidRPr="00DF4874">
        <w:rPr>
          <w:rFonts w:ascii="Arial" w:eastAsia="Calibri" w:hAnsi="Arial" w:cs="Arial"/>
        </w:rPr>
        <w:t>1</w:t>
      </w:r>
      <w:r w:rsidR="00A42D2D" w:rsidRPr="00DF4874">
        <w:rPr>
          <w:rFonts w:ascii="Arial" w:eastAsia="Calibri" w:hAnsi="Arial" w:cs="Arial"/>
        </w:rPr>
        <w:t>,</w:t>
      </w:r>
      <w:r w:rsidR="00DF4874" w:rsidRPr="00DF4874">
        <w:rPr>
          <w:rFonts w:ascii="Arial" w:eastAsia="Calibri" w:hAnsi="Arial" w:cs="Arial"/>
        </w:rPr>
        <w:t xml:space="preserve">53 </w:t>
      </w:r>
      <w:r w:rsidR="00A42D2D" w:rsidRPr="00DF4874">
        <w:rPr>
          <w:rFonts w:ascii="Arial" w:eastAsia="Calibri" w:hAnsi="Arial" w:cs="Arial"/>
        </w:rPr>
        <w:t xml:space="preserve">% te sad iznose </w:t>
      </w:r>
      <w:r w:rsidR="00DF4874" w:rsidRPr="00DF4874">
        <w:rPr>
          <w:rFonts w:ascii="Arial" w:eastAsia="Calibri" w:hAnsi="Arial" w:cs="Arial"/>
        </w:rPr>
        <w:t>599.306</w:t>
      </w:r>
      <w:r w:rsidR="00A42D2D" w:rsidRPr="00DF4874">
        <w:rPr>
          <w:rFonts w:ascii="Arial" w:eastAsia="Calibri" w:hAnsi="Arial" w:cs="Arial"/>
        </w:rPr>
        <w:t>,00 €,financiraju se iz izvora općih prihoda,</w:t>
      </w:r>
      <w:r w:rsidR="00DF4874" w:rsidRPr="00DF4874">
        <w:rPr>
          <w:rFonts w:ascii="Arial" w:eastAsia="Calibri" w:hAnsi="Arial" w:cs="Arial"/>
        </w:rPr>
        <w:t xml:space="preserve"> </w:t>
      </w:r>
      <w:r w:rsidR="00A42D2D" w:rsidRPr="00DF4874">
        <w:rPr>
          <w:rFonts w:ascii="Arial" w:eastAsia="Calibri" w:hAnsi="Arial" w:cs="Arial"/>
        </w:rPr>
        <w:t>vlastitih prihoda, DEC-a, tekućih  pomoći iz proračuna i donacija.</w:t>
      </w:r>
    </w:p>
    <w:p w14:paraId="1CC6F00A" w14:textId="0F9695B5" w:rsidR="00A42D2D" w:rsidRPr="00DF4874" w:rsidRDefault="00A42D2D" w:rsidP="00A42D2D">
      <w:pPr>
        <w:spacing w:after="0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Kapitalna ulaganja Centra u 202</w:t>
      </w:r>
      <w:r w:rsidR="00DF4874" w:rsidRPr="00DF4874">
        <w:rPr>
          <w:rFonts w:ascii="Arial" w:eastAsia="Calibri" w:hAnsi="Arial" w:cs="Arial"/>
        </w:rPr>
        <w:t>6</w:t>
      </w:r>
      <w:r w:rsidRPr="00DF4874">
        <w:rPr>
          <w:rFonts w:ascii="Arial" w:eastAsia="Calibri" w:hAnsi="Arial" w:cs="Arial"/>
        </w:rPr>
        <w:t xml:space="preserve">. godini planirana su u iznosu od </w:t>
      </w:r>
      <w:r w:rsidR="00DF4874" w:rsidRPr="00DF4874">
        <w:rPr>
          <w:rFonts w:ascii="Arial" w:eastAsia="Calibri" w:hAnsi="Arial" w:cs="Arial"/>
        </w:rPr>
        <w:t>10.978</w:t>
      </w:r>
      <w:r w:rsidRPr="00DF4874">
        <w:rPr>
          <w:rFonts w:ascii="Arial" w:eastAsia="Calibri" w:hAnsi="Arial" w:cs="Arial"/>
        </w:rPr>
        <w:t>,00 €.</w:t>
      </w:r>
    </w:p>
    <w:p w14:paraId="5F25EA50" w14:textId="77777777" w:rsidR="00A42D2D" w:rsidRPr="00DF4874" w:rsidRDefault="00A42D2D" w:rsidP="00A42D2D">
      <w:pPr>
        <w:spacing w:after="0"/>
        <w:jc w:val="both"/>
        <w:rPr>
          <w:rFonts w:ascii="Arial" w:eastAsia="Calibri" w:hAnsi="Arial" w:cs="Arial"/>
        </w:rPr>
      </w:pPr>
    </w:p>
    <w:p w14:paraId="070A4697" w14:textId="77777777" w:rsidR="00A42D2D" w:rsidRPr="00D9582F" w:rsidRDefault="00A42D2D" w:rsidP="00016DBC">
      <w:pPr>
        <w:spacing w:after="0"/>
        <w:rPr>
          <w:rFonts w:ascii="Arial" w:eastAsia="Calibri" w:hAnsi="Arial" w:cs="Arial"/>
          <w:color w:val="FF0000"/>
        </w:rPr>
      </w:pPr>
    </w:p>
    <w:p w14:paraId="705B21F0" w14:textId="77777777" w:rsidR="00A42D2D" w:rsidRPr="00D9582F" w:rsidRDefault="00A42D2D" w:rsidP="00016DBC">
      <w:pPr>
        <w:spacing w:after="0"/>
        <w:rPr>
          <w:rFonts w:ascii="Arial" w:eastAsia="Calibri" w:hAnsi="Arial" w:cs="Arial"/>
          <w:color w:val="FF0000"/>
        </w:rPr>
      </w:pPr>
    </w:p>
    <w:p w14:paraId="2EC2ECEF" w14:textId="65A65718" w:rsidR="003E0DF9" w:rsidRPr="00DF4874" w:rsidRDefault="00F036EB" w:rsidP="003E0DF9">
      <w:pPr>
        <w:spacing w:after="0" w:line="240" w:lineRule="auto"/>
        <w:rPr>
          <w:rFonts w:ascii="Arial" w:eastAsia="Calibri" w:hAnsi="Arial" w:cs="Arial"/>
          <w:u w:val="single"/>
        </w:rPr>
      </w:pPr>
      <w:r w:rsidRPr="00DF4874">
        <w:rPr>
          <w:rFonts w:ascii="Arial" w:eastAsia="Calibri" w:hAnsi="Arial" w:cs="Arial"/>
          <w:b/>
          <w:u w:val="single"/>
        </w:rPr>
        <w:t>Aktivnost 500006</w:t>
      </w:r>
      <w:r w:rsidR="00C3014E" w:rsidRPr="00DF4874">
        <w:rPr>
          <w:rFonts w:ascii="Arial" w:eastAsia="Calibri" w:hAnsi="Arial" w:cs="Arial"/>
          <w:b/>
          <w:u w:val="single"/>
        </w:rPr>
        <w:t xml:space="preserve"> </w:t>
      </w:r>
      <w:r w:rsidR="003E0DF9" w:rsidRPr="00DF4874">
        <w:rPr>
          <w:rFonts w:ascii="Arial" w:eastAsia="Calibri" w:hAnsi="Arial" w:cs="Arial"/>
          <w:u w:val="single"/>
        </w:rPr>
        <w:t xml:space="preserve">: </w:t>
      </w:r>
      <w:r w:rsidR="003E0DF9" w:rsidRPr="00DF4874">
        <w:rPr>
          <w:rFonts w:ascii="Arial" w:eastAsia="Calibri" w:hAnsi="Arial" w:cs="Arial"/>
          <w:b/>
          <w:u w:val="single"/>
        </w:rPr>
        <w:t>Osiguranje pomoćnika učenicima s teškoćama</w:t>
      </w:r>
    </w:p>
    <w:p w14:paraId="6B40542E" w14:textId="5810CF4E" w:rsidR="00701FFF" w:rsidRPr="00DF4874" w:rsidRDefault="003E0DF9" w:rsidP="00701FFF">
      <w:pPr>
        <w:spacing w:after="0" w:line="240" w:lineRule="auto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 xml:space="preserve">Za navedenu aktivnost planirano je </w:t>
      </w:r>
      <w:r w:rsidR="00DF4874" w:rsidRPr="00DF4874">
        <w:rPr>
          <w:rFonts w:ascii="Arial" w:eastAsia="Calibri" w:hAnsi="Arial" w:cs="Arial"/>
        </w:rPr>
        <w:t>73</w:t>
      </w:r>
      <w:r w:rsidR="0052659E" w:rsidRPr="00DF4874">
        <w:rPr>
          <w:rFonts w:ascii="Arial" w:eastAsia="Calibri" w:hAnsi="Arial" w:cs="Arial"/>
        </w:rPr>
        <w:t>.</w:t>
      </w:r>
      <w:r w:rsidR="00DF4874" w:rsidRPr="00DF4874">
        <w:rPr>
          <w:rFonts w:ascii="Arial" w:eastAsia="Calibri" w:hAnsi="Arial" w:cs="Arial"/>
        </w:rPr>
        <w:t>5</w:t>
      </w:r>
      <w:r w:rsidR="002E0622" w:rsidRPr="00DF4874">
        <w:rPr>
          <w:rFonts w:ascii="Arial" w:eastAsia="Calibri" w:hAnsi="Arial" w:cs="Arial"/>
        </w:rPr>
        <w:t>00</w:t>
      </w:r>
      <w:r w:rsidR="0052659E" w:rsidRPr="00DF4874">
        <w:rPr>
          <w:rFonts w:ascii="Arial" w:eastAsia="Calibri" w:hAnsi="Arial" w:cs="Arial"/>
        </w:rPr>
        <w:t>,00 €</w:t>
      </w:r>
      <w:r w:rsidR="00AE34B9" w:rsidRPr="00DF4874">
        <w:rPr>
          <w:rFonts w:ascii="Arial" w:eastAsia="Calibri" w:hAnsi="Arial" w:cs="Arial"/>
        </w:rPr>
        <w:t>, a odnose se na plaće</w:t>
      </w:r>
      <w:r w:rsidRPr="00DF4874">
        <w:rPr>
          <w:rFonts w:ascii="Arial" w:eastAsia="Calibri" w:hAnsi="Arial" w:cs="Arial"/>
        </w:rPr>
        <w:t xml:space="preserve"> i ostala materijalna prava pomoćnika u nastavi.</w:t>
      </w:r>
      <w:r w:rsidR="00701FFF" w:rsidRPr="00DF4874">
        <w:rPr>
          <w:rFonts w:ascii="Arial" w:eastAsia="Calibri" w:hAnsi="Arial" w:cs="Arial"/>
        </w:rPr>
        <w:t xml:space="preserve"> Prvim izmjenama i dopunama financijskog plana 202</w:t>
      </w:r>
      <w:r w:rsidR="00DF4874" w:rsidRPr="00DF4874">
        <w:rPr>
          <w:rFonts w:ascii="Arial" w:eastAsia="Calibri" w:hAnsi="Arial" w:cs="Arial"/>
        </w:rPr>
        <w:t>6</w:t>
      </w:r>
      <w:r w:rsidR="00701FFF" w:rsidRPr="00DF4874">
        <w:rPr>
          <w:rFonts w:ascii="Arial" w:eastAsia="Calibri" w:hAnsi="Arial" w:cs="Arial"/>
        </w:rPr>
        <w:t xml:space="preserve">.godine </w:t>
      </w:r>
      <w:r w:rsidR="002E0622" w:rsidRPr="00DF4874">
        <w:rPr>
          <w:rFonts w:ascii="Arial" w:eastAsia="Calibri" w:hAnsi="Arial" w:cs="Arial"/>
        </w:rPr>
        <w:t>ostali su nepromijenjeni.</w:t>
      </w:r>
      <w:r w:rsidR="00A36BCD" w:rsidRPr="00DF4874">
        <w:rPr>
          <w:rFonts w:ascii="Arial" w:eastAsia="Calibri" w:hAnsi="Arial" w:cs="Arial"/>
        </w:rPr>
        <w:t xml:space="preserve"> Sredstva za tu aktivnost osigurana su iz općih prihoda i primitaka i</w:t>
      </w:r>
    </w:p>
    <w:p w14:paraId="4E138CD6" w14:textId="696F69ED" w:rsidR="00A36BCD" w:rsidRPr="00DF4874" w:rsidRDefault="00A36BCD" w:rsidP="00701FFF">
      <w:pPr>
        <w:spacing w:after="0" w:line="240" w:lineRule="auto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tekućih pomoći  proračuna fondova EU odnosno iz projekta  Ravnomjerna socijalna i obrazovna inkluzija učenika s teškoćama u razvoju (RAST).</w:t>
      </w:r>
    </w:p>
    <w:p w14:paraId="1F87D7BE" w14:textId="1850E412" w:rsidR="00AE34B9" w:rsidRPr="00DF4874" w:rsidRDefault="003E0DF9" w:rsidP="00701FFF">
      <w:pPr>
        <w:spacing w:after="0" w:line="240" w:lineRule="auto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 xml:space="preserve">U Centru </w:t>
      </w:r>
      <w:r w:rsidR="00AB193B" w:rsidRPr="00DF4874">
        <w:rPr>
          <w:rFonts w:ascii="Arial" w:eastAsia="Calibri" w:hAnsi="Arial" w:cs="Arial"/>
        </w:rPr>
        <w:t xml:space="preserve">je zaposleno </w:t>
      </w:r>
      <w:r w:rsidR="00DF4874">
        <w:rPr>
          <w:rFonts w:ascii="Arial" w:eastAsia="Calibri" w:hAnsi="Arial" w:cs="Arial"/>
        </w:rPr>
        <w:t>6</w:t>
      </w:r>
      <w:r w:rsidR="00AB193B" w:rsidRPr="00DF4874">
        <w:rPr>
          <w:rFonts w:ascii="Arial" w:eastAsia="Calibri" w:hAnsi="Arial" w:cs="Arial"/>
        </w:rPr>
        <w:t xml:space="preserve"> pomoćnika u nastavi</w:t>
      </w:r>
    </w:p>
    <w:p w14:paraId="09041CBF" w14:textId="77777777" w:rsidR="00A42D2D" w:rsidRPr="00DF4874" w:rsidRDefault="00A42D2D" w:rsidP="002552AD">
      <w:pPr>
        <w:spacing w:after="0"/>
        <w:jc w:val="both"/>
        <w:rPr>
          <w:rFonts w:ascii="Arial" w:eastAsia="Calibri" w:hAnsi="Arial" w:cs="Arial"/>
          <w:b/>
          <w:bCs/>
          <w:u w:val="single"/>
        </w:rPr>
      </w:pPr>
    </w:p>
    <w:p w14:paraId="42F04472" w14:textId="77777777" w:rsidR="001B2D2E" w:rsidRPr="00DF4874" w:rsidRDefault="001B2D2E" w:rsidP="002552AD">
      <w:pPr>
        <w:spacing w:after="0"/>
        <w:jc w:val="both"/>
        <w:rPr>
          <w:rFonts w:ascii="Arial" w:eastAsia="Calibri" w:hAnsi="Arial" w:cs="Arial"/>
          <w:b/>
          <w:bCs/>
          <w:u w:val="single"/>
        </w:rPr>
      </w:pPr>
    </w:p>
    <w:p w14:paraId="7193C6DD" w14:textId="0B7EEECD" w:rsidR="006B1A09" w:rsidRPr="00DF4874" w:rsidRDefault="006B1A09" w:rsidP="006B1A09">
      <w:pPr>
        <w:spacing w:after="0"/>
        <w:jc w:val="both"/>
        <w:rPr>
          <w:rFonts w:ascii="Arial" w:eastAsia="Calibri" w:hAnsi="Arial" w:cs="Arial"/>
          <w:u w:val="single"/>
        </w:rPr>
      </w:pPr>
      <w:r w:rsidRPr="00DF4874">
        <w:rPr>
          <w:rFonts w:ascii="Arial" w:eastAsia="Calibri" w:hAnsi="Arial" w:cs="Arial"/>
          <w:b/>
          <w:u w:val="single"/>
        </w:rPr>
        <w:t>Aktivnost:500008</w:t>
      </w:r>
      <w:r w:rsidRPr="00DF4874">
        <w:rPr>
          <w:rFonts w:ascii="Arial" w:eastAsia="Calibri" w:hAnsi="Arial" w:cs="Arial"/>
          <w:u w:val="single"/>
        </w:rPr>
        <w:t>-</w:t>
      </w:r>
      <w:r w:rsidRPr="00DF4874">
        <w:rPr>
          <w:rFonts w:ascii="Arial" w:eastAsia="Calibri" w:hAnsi="Arial" w:cs="Arial"/>
          <w:b/>
          <w:u w:val="single"/>
        </w:rPr>
        <w:t>Sufinanciranje boravka djece</w:t>
      </w:r>
    </w:p>
    <w:p w14:paraId="4D4110FC" w14:textId="33493581" w:rsidR="006B1A09" w:rsidRPr="00DF4874" w:rsidRDefault="006B1A09" w:rsidP="006B1A09">
      <w:pPr>
        <w:spacing w:after="0"/>
        <w:jc w:val="both"/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Sredstva su planirana u iznosu od 12.500,00 €</w:t>
      </w:r>
      <w:r w:rsidR="0064716D" w:rsidRPr="00DF4874">
        <w:rPr>
          <w:rFonts w:ascii="Arial" w:eastAsia="Calibri" w:hAnsi="Arial" w:cs="Arial"/>
        </w:rPr>
        <w:t>.</w:t>
      </w:r>
      <w:r w:rsidRPr="00DF4874">
        <w:rPr>
          <w:rFonts w:ascii="Arial" w:eastAsia="Calibri" w:hAnsi="Arial" w:cs="Arial"/>
        </w:rPr>
        <w:t xml:space="preserve"> Navedena aktivnost odnosi se na troškove učenika korisnika domskog smještaja </w:t>
      </w:r>
      <w:r w:rsidR="0064716D" w:rsidRPr="00DF4874">
        <w:rPr>
          <w:rFonts w:ascii="Arial" w:eastAsia="Calibri" w:hAnsi="Arial" w:cs="Arial"/>
        </w:rPr>
        <w:t xml:space="preserve">financirana iz tekućih pomoći Državnog proračuna </w:t>
      </w:r>
      <w:r w:rsidRPr="00DF4874">
        <w:rPr>
          <w:rFonts w:ascii="Arial" w:eastAsia="Calibri" w:hAnsi="Arial" w:cs="Arial"/>
        </w:rPr>
        <w:t>(prehrana učenika, didaktički materijal, prijevoz i ostali troškovi vezani uz stacionar i smještaj</w:t>
      </w:r>
      <w:r w:rsidR="000E23E1" w:rsidRPr="00DF4874">
        <w:rPr>
          <w:rFonts w:ascii="Arial" w:eastAsia="Calibri" w:hAnsi="Arial" w:cs="Arial"/>
        </w:rPr>
        <w:t xml:space="preserve"> za </w:t>
      </w:r>
      <w:r w:rsidR="00DF4874" w:rsidRPr="00DF4874">
        <w:rPr>
          <w:rFonts w:ascii="Arial" w:eastAsia="Calibri" w:hAnsi="Arial" w:cs="Arial"/>
        </w:rPr>
        <w:t>3</w:t>
      </w:r>
      <w:r w:rsidR="000E23E1" w:rsidRPr="00DF4874">
        <w:rPr>
          <w:rFonts w:ascii="Arial" w:eastAsia="Calibri" w:hAnsi="Arial" w:cs="Arial"/>
        </w:rPr>
        <w:t xml:space="preserve"> korisnika</w:t>
      </w:r>
      <w:r w:rsidR="0064716D" w:rsidRPr="00DF4874">
        <w:rPr>
          <w:rFonts w:ascii="Arial" w:eastAsia="Calibri" w:hAnsi="Arial" w:cs="Arial"/>
        </w:rPr>
        <w:t>).</w:t>
      </w:r>
    </w:p>
    <w:p w14:paraId="28853168" w14:textId="77777777" w:rsidR="003D6279" w:rsidRPr="00D9582F" w:rsidRDefault="003D6279" w:rsidP="006B1A09">
      <w:pPr>
        <w:spacing w:after="0"/>
        <w:jc w:val="both"/>
        <w:rPr>
          <w:rFonts w:ascii="Arial" w:eastAsia="Calibri" w:hAnsi="Arial" w:cs="Arial"/>
          <w:color w:val="FF0000"/>
        </w:rPr>
      </w:pPr>
    </w:p>
    <w:p w14:paraId="1E38EFBF" w14:textId="1A966BA9" w:rsidR="00DF4874" w:rsidRDefault="00DF4874" w:rsidP="00701FFF">
      <w:pPr>
        <w:rPr>
          <w:rFonts w:ascii="Arial" w:eastAsia="Calibri" w:hAnsi="Arial" w:cs="Arial"/>
          <w:b/>
          <w:bCs/>
          <w:color w:val="FF0000"/>
          <w:u w:val="single"/>
        </w:rPr>
      </w:pPr>
    </w:p>
    <w:p w14:paraId="5067C2AA" w14:textId="5D08307C" w:rsidR="00BC3049" w:rsidRPr="00DF4874" w:rsidRDefault="0064716D" w:rsidP="00701FFF">
      <w:pPr>
        <w:rPr>
          <w:rFonts w:ascii="Arial" w:eastAsia="Calibri" w:hAnsi="Arial" w:cs="Arial"/>
          <w:b/>
          <w:bCs/>
          <w:u w:val="single"/>
        </w:rPr>
      </w:pPr>
      <w:r w:rsidRPr="00DF4874">
        <w:rPr>
          <w:rFonts w:ascii="Arial" w:eastAsia="Calibri" w:hAnsi="Arial" w:cs="Arial"/>
          <w:b/>
          <w:bCs/>
          <w:u w:val="single"/>
        </w:rPr>
        <w:t>Aktivnost A500013 Financiranje aktivnosti predškolske djece</w:t>
      </w:r>
    </w:p>
    <w:p w14:paraId="73A3FA99" w14:textId="306DE04F" w:rsidR="00BC3049" w:rsidRDefault="00BC3049" w:rsidP="00701FFF">
      <w:pPr>
        <w:rPr>
          <w:rFonts w:ascii="Arial" w:eastAsia="Calibri" w:hAnsi="Arial" w:cs="Arial"/>
        </w:rPr>
      </w:pPr>
      <w:r w:rsidRPr="00DF4874">
        <w:rPr>
          <w:rFonts w:ascii="Arial" w:eastAsia="Calibri" w:hAnsi="Arial" w:cs="Arial"/>
        </w:rPr>
        <w:t>Ove godine Centar prvi put organizira boravak za 2 ili 3 korisnika predškolskog odgoja,</w:t>
      </w:r>
      <w:r w:rsidR="005D0A7C" w:rsidRPr="00DF4874">
        <w:rPr>
          <w:rFonts w:ascii="Arial" w:eastAsia="Calibri" w:hAnsi="Arial" w:cs="Arial"/>
        </w:rPr>
        <w:t xml:space="preserve"> </w:t>
      </w:r>
      <w:r w:rsidRPr="00DF4874">
        <w:rPr>
          <w:rFonts w:ascii="Arial" w:eastAsia="Calibri" w:hAnsi="Arial" w:cs="Arial"/>
        </w:rPr>
        <w:t>od rujna 202</w:t>
      </w:r>
      <w:r w:rsidR="00DF4874" w:rsidRPr="00DF4874">
        <w:rPr>
          <w:rFonts w:ascii="Arial" w:eastAsia="Calibri" w:hAnsi="Arial" w:cs="Arial"/>
        </w:rPr>
        <w:t>5</w:t>
      </w:r>
      <w:r w:rsidRPr="00DF4874">
        <w:rPr>
          <w:rFonts w:ascii="Arial" w:eastAsia="Calibri" w:hAnsi="Arial" w:cs="Arial"/>
        </w:rPr>
        <w:t xml:space="preserve">. godine  te je za tu aktivnost planirano 17.880,00 € koji će se financirati </w:t>
      </w:r>
      <w:r w:rsidR="005D0A7C" w:rsidRPr="00DF4874">
        <w:rPr>
          <w:rFonts w:ascii="Arial" w:eastAsia="Calibri" w:hAnsi="Arial" w:cs="Arial"/>
        </w:rPr>
        <w:t>i</w:t>
      </w:r>
      <w:r w:rsidRPr="00DF4874">
        <w:rPr>
          <w:rFonts w:ascii="Arial" w:eastAsia="Calibri" w:hAnsi="Arial" w:cs="Arial"/>
        </w:rPr>
        <w:t xml:space="preserve">z općih prihoda Grada Labina za </w:t>
      </w:r>
      <w:r w:rsidR="00B8215B" w:rsidRPr="00DF4874">
        <w:rPr>
          <w:rFonts w:ascii="Arial" w:eastAsia="Calibri" w:hAnsi="Arial" w:cs="Arial"/>
        </w:rPr>
        <w:t>izdatke</w:t>
      </w:r>
      <w:r w:rsidRPr="00DF4874">
        <w:rPr>
          <w:rFonts w:ascii="Arial" w:eastAsia="Calibri" w:hAnsi="Arial" w:cs="Arial"/>
        </w:rPr>
        <w:t xml:space="preserve"> </w:t>
      </w:r>
      <w:r w:rsidR="00B8215B" w:rsidRPr="00DF4874">
        <w:rPr>
          <w:rFonts w:ascii="Arial" w:eastAsia="Calibri" w:hAnsi="Arial" w:cs="Arial"/>
        </w:rPr>
        <w:t>3 djelatnika i prehrana korisnika financirana od strane roditelja.</w:t>
      </w:r>
      <w:r w:rsidR="00DF4874">
        <w:rPr>
          <w:rFonts w:ascii="Arial" w:eastAsia="Calibri" w:hAnsi="Arial" w:cs="Arial"/>
        </w:rPr>
        <w:t xml:space="preserve"> Ta aktivnost </w:t>
      </w:r>
      <w:r w:rsidR="004F6B5B">
        <w:rPr>
          <w:rFonts w:ascii="Arial" w:eastAsia="Calibri" w:hAnsi="Arial" w:cs="Arial"/>
        </w:rPr>
        <w:t>još se nije realizirala.</w:t>
      </w:r>
    </w:p>
    <w:p w14:paraId="02430142" w14:textId="77777777" w:rsidR="004F6B5B" w:rsidRDefault="004F6B5B" w:rsidP="00701FFF">
      <w:pPr>
        <w:rPr>
          <w:rFonts w:ascii="Arial" w:eastAsia="Calibri" w:hAnsi="Arial" w:cs="Arial"/>
        </w:rPr>
      </w:pPr>
    </w:p>
    <w:p w14:paraId="5EF8A1F2" w14:textId="03699D28" w:rsidR="004F6B5B" w:rsidRDefault="004F6B5B" w:rsidP="00701FFF">
      <w:pPr>
        <w:rPr>
          <w:rFonts w:ascii="Arial" w:eastAsia="Calibri" w:hAnsi="Arial" w:cs="Arial"/>
        </w:rPr>
      </w:pPr>
    </w:p>
    <w:p w14:paraId="05BEABA7" w14:textId="5F93EA2F" w:rsidR="004F6B5B" w:rsidRDefault="004F6B5B" w:rsidP="00701FFF">
      <w:pPr>
        <w:rPr>
          <w:rFonts w:ascii="Arial" w:eastAsia="Calibri" w:hAnsi="Arial" w:cs="Arial"/>
          <w:b/>
          <w:bCs/>
          <w:u w:val="single"/>
        </w:rPr>
      </w:pPr>
      <w:r w:rsidRPr="004F6B5B">
        <w:rPr>
          <w:rFonts w:ascii="Arial" w:eastAsia="Calibri" w:hAnsi="Arial" w:cs="Arial"/>
          <w:b/>
          <w:bCs/>
          <w:u w:val="single"/>
        </w:rPr>
        <w:lastRenderedPageBreak/>
        <w:t>Aktivnost A500014 Osiguranje pomoćnika učenicima s teškoćama- financiranje općina</w:t>
      </w:r>
    </w:p>
    <w:p w14:paraId="488C0988" w14:textId="7AACCB4B" w:rsidR="004F6B5B" w:rsidRPr="004F6B5B" w:rsidRDefault="004F6B5B" w:rsidP="00701FFF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Za tu aktivnost planirano je 19.960,00 € te je ostala nepromijenjena u odnosu na plan 2026. Financira se iz općih prihoda nadležnog proračuna i pomoći drugih općina.</w:t>
      </w:r>
    </w:p>
    <w:p w14:paraId="7D047E4A" w14:textId="77777777" w:rsidR="004F6B5B" w:rsidRPr="004F6B5B" w:rsidRDefault="004F6B5B" w:rsidP="00701FFF">
      <w:pPr>
        <w:rPr>
          <w:rFonts w:ascii="Arial" w:eastAsia="Calibri" w:hAnsi="Arial" w:cs="Arial"/>
          <w:b/>
          <w:bCs/>
          <w:u w:val="single"/>
        </w:rPr>
      </w:pPr>
    </w:p>
    <w:p w14:paraId="76922F04" w14:textId="77777777" w:rsidR="0041567E" w:rsidRPr="00D9582F" w:rsidRDefault="0041567E" w:rsidP="003E0DF9">
      <w:pPr>
        <w:rPr>
          <w:rFonts w:ascii="Arial" w:hAnsi="Arial" w:cs="Arial"/>
          <w:color w:val="FF0000"/>
        </w:rPr>
      </w:pPr>
      <w:r w:rsidRPr="00DF4874">
        <w:rPr>
          <w:rFonts w:ascii="Arial" w:hAnsi="Arial" w:cs="Arial"/>
        </w:rPr>
        <w:t xml:space="preserve">                                                                                         </w:t>
      </w:r>
    </w:p>
    <w:p w14:paraId="06060249" w14:textId="12A22287" w:rsidR="001A7679" w:rsidRPr="00D9582F" w:rsidRDefault="0041567E" w:rsidP="003E0DF9">
      <w:pPr>
        <w:rPr>
          <w:rFonts w:ascii="Arial" w:hAnsi="Arial" w:cs="Arial"/>
          <w:color w:val="FF0000"/>
        </w:rPr>
      </w:pPr>
      <w:r w:rsidRPr="00D9582F">
        <w:rPr>
          <w:rFonts w:ascii="Arial" w:hAnsi="Arial" w:cs="Arial"/>
          <w:color w:val="FF0000"/>
        </w:rPr>
        <w:t xml:space="preserve">         </w:t>
      </w:r>
    </w:p>
    <w:p w14:paraId="38006AA2" w14:textId="77777777" w:rsidR="001A7679" w:rsidRPr="00D9582F" w:rsidRDefault="001A7679" w:rsidP="001A7679">
      <w:pPr>
        <w:spacing w:line="240" w:lineRule="auto"/>
        <w:rPr>
          <w:rFonts w:ascii="Arial" w:hAnsi="Arial" w:cs="Arial"/>
          <w:color w:val="FF0000"/>
        </w:rPr>
      </w:pPr>
    </w:p>
    <w:p w14:paraId="7C4BCC73" w14:textId="5964B992" w:rsidR="001A7679" w:rsidRPr="00B42FD5" w:rsidRDefault="001A7679" w:rsidP="001A7679">
      <w:pPr>
        <w:spacing w:line="240" w:lineRule="auto"/>
        <w:rPr>
          <w:rFonts w:ascii="Arial" w:hAnsi="Arial" w:cs="Arial"/>
        </w:rPr>
      </w:pPr>
      <w:r w:rsidRPr="00B42FD5">
        <w:rPr>
          <w:rFonts w:ascii="Arial" w:hAnsi="Arial" w:cs="Arial"/>
        </w:rPr>
        <w:t xml:space="preserve">                                             </w:t>
      </w:r>
      <w:r w:rsidR="00F35B36" w:rsidRPr="00B42FD5">
        <w:rPr>
          <w:rFonts w:ascii="Arial" w:hAnsi="Arial" w:cs="Arial"/>
        </w:rPr>
        <w:t xml:space="preserve">               </w:t>
      </w:r>
      <w:r w:rsidR="00B42FD5" w:rsidRPr="00B42FD5">
        <w:rPr>
          <w:rFonts w:ascii="Arial" w:hAnsi="Arial" w:cs="Arial"/>
        </w:rPr>
        <w:t xml:space="preserve">                                      </w:t>
      </w:r>
      <w:r w:rsidR="00F35B36" w:rsidRPr="00B42FD5">
        <w:rPr>
          <w:rFonts w:ascii="Arial" w:hAnsi="Arial" w:cs="Arial"/>
        </w:rPr>
        <w:t xml:space="preserve"> </w:t>
      </w:r>
      <w:r w:rsidRPr="00B42FD5">
        <w:rPr>
          <w:rFonts w:ascii="Arial" w:hAnsi="Arial" w:cs="Arial"/>
        </w:rPr>
        <w:t xml:space="preserve">    Ravnateljica:</w:t>
      </w:r>
    </w:p>
    <w:p w14:paraId="0F3600EF" w14:textId="0BDA3691" w:rsidR="001A7679" w:rsidRPr="00B42FD5" w:rsidRDefault="001A7679" w:rsidP="001A7679">
      <w:pPr>
        <w:spacing w:line="240" w:lineRule="auto"/>
        <w:rPr>
          <w:rFonts w:ascii="Arial" w:hAnsi="Arial" w:cs="Arial"/>
        </w:rPr>
      </w:pPr>
      <w:r w:rsidRPr="00B42FD5">
        <w:rPr>
          <w:rFonts w:ascii="Arial" w:hAnsi="Arial" w:cs="Arial"/>
        </w:rPr>
        <w:t xml:space="preserve">                                       </w:t>
      </w:r>
      <w:r w:rsidR="00B42FD5" w:rsidRPr="00B42FD5">
        <w:rPr>
          <w:rFonts w:ascii="Arial" w:hAnsi="Arial" w:cs="Arial"/>
        </w:rPr>
        <w:t xml:space="preserve">                               </w:t>
      </w:r>
      <w:r w:rsidRPr="00B42FD5">
        <w:rPr>
          <w:rFonts w:ascii="Arial" w:hAnsi="Arial" w:cs="Arial"/>
        </w:rPr>
        <w:t xml:space="preserve">  </w:t>
      </w:r>
      <w:r w:rsidR="00B42FD5" w:rsidRPr="00B42FD5">
        <w:rPr>
          <w:rFonts w:ascii="Arial" w:hAnsi="Arial" w:cs="Arial"/>
        </w:rPr>
        <w:t xml:space="preserve">          </w:t>
      </w:r>
      <w:r w:rsidRPr="00B42FD5">
        <w:rPr>
          <w:rFonts w:ascii="Arial" w:hAnsi="Arial" w:cs="Arial"/>
        </w:rPr>
        <w:t xml:space="preserve"> Martina Herceg, </w:t>
      </w:r>
      <w:proofErr w:type="spellStart"/>
      <w:r w:rsidR="00F35B36" w:rsidRPr="00B42FD5">
        <w:rPr>
          <w:rFonts w:ascii="Arial" w:hAnsi="Arial" w:cs="Arial"/>
        </w:rPr>
        <w:t>univ.mag.rehab.educ</w:t>
      </w:r>
      <w:proofErr w:type="spellEnd"/>
      <w:r w:rsidR="00F35B36" w:rsidRPr="00B42FD5">
        <w:rPr>
          <w:rFonts w:ascii="Arial" w:hAnsi="Arial" w:cs="Arial"/>
        </w:rPr>
        <w:t>.</w:t>
      </w:r>
    </w:p>
    <w:p w14:paraId="1A08C838" w14:textId="77777777" w:rsidR="001A7679" w:rsidRPr="00D9582F" w:rsidRDefault="001A7679" w:rsidP="001A7679">
      <w:pPr>
        <w:spacing w:line="240" w:lineRule="auto"/>
        <w:rPr>
          <w:rFonts w:ascii="Arial" w:hAnsi="Arial" w:cs="Arial"/>
          <w:color w:val="FF0000"/>
        </w:rPr>
      </w:pPr>
    </w:p>
    <w:p w14:paraId="3C62B694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32031C8A" w14:textId="6B2E99EF" w:rsidR="00BC11F1" w:rsidRPr="004E1384" w:rsidRDefault="00B42FD5">
      <w:pPr>
        <w:rPr>
          <w:rFonts w:ascii="Arial" w:hAnsi="Arial" w:cs="Arial"/>
        </w:rPr>
      </w:pPr>
      <w:r w:rsidRPr="004E1384">
        <w:rPr>
          <w:rFonts w:ascii="Arial" w:hAnsi="Arial" w:cs="Arial"/>
        </w:rPr>
        <w:t>KLASA: 400-02/2</w:t>
      </w:r>
      <w:r w:rsidR="004E1384" w:rsidRPr="004E1384">
        <w:rPr>
          <w:rFonts w:ascii="Arial" w:hAnsi="Arial" w:cs="Arial"/>
        </w:rPr>
        <w:t>6</w:t>
      </w:r>
      <w:r w:rsidRPr="004E1384">
        <w:rPr>
          <w:rFonts w:ascii="Arial" w:hAnsi="Arial" w:cs="Arial"/>
        </w:rPr>
        <w:t>-01/1</w:t>
      </w:r>
    </w:p>
    <w:p w14:paraId="73E80113" w14:textId="6CD454E5" w:rsidR="00B42FD5" w:rsidRPr="004E1384" w:rsidRDefault="00B42FD5">
      <w:pPr>
        <w:rPr>
          <w:rFonts w:ascii="Arial" w:hAnsi="Arial" w:cs="Arial"/>
          <w:b/>
        </w:rPr>
      </w:pPr>
      <w:r w:rsidRPr="004E1384">
        <w:rPr>
          <w:rFonts w:ascii="Arial" w:hAnsi="Arial" w:cs="Arial"/>
        </w:rPr>
        <w:t>URBROJ: 2163-4-8-2</w:t>
      </w:r>
      <w:r w:rsidR="004E1384" w:rsidRPr="004E1384">
        <w:rPr>
          <w:rFonts w:ascii="Arial" w:hAnsi="Arial" w:cs="Arial"/>
        </w:rPr>
        <w:t>6</w:t>
      </w:r>
      <w:r w:rsidRPr="004E1384">
        <w:rPr>
          <w:rFonts w:ascii="Arial" w:hAnsi="Arial" w:cs="Arial"/>
        </w:rPr>
        <w:t>-2</w:t>
      </w:r>
    </w:p>
    <w:p w14:paraId="3C6AACA1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636D75CD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466F9F76" w14:textId="4D6C197D" w:rsidR="00B42FD5" w:rsidRPr="00B42FD5" w:rsidRDefault="00B42FD5" w:rsidP="00B42FD5">
      <w:pPr>
        <w:spacing w:line="240" w:lineRule="auto"/>
        <w:rPr>
          <w:rFonts w:ascii="Arial" w:hAnsi="Arial" w:cs="Arial"/>
        </w:rPr>
      </w:pPr>
      <w:r w:rsidRPr="00B42FD5">
        <w:rPr>
          <w:rFonts w:ascii="Arial" w:hAnsi="Arial" w:cs="Arial"/>
        </w:rPr>
        <w:t xml:space="preserve">Labin, 14. travnja 2026. godine                                                             </w:t>
      </w:r>
    </w:p>
    <w:p w14:paraId="43454F88" w14:textId="77777777" w:rsidR="00B42FD5" w:rsidRPr="00D9582F" w:rsidRDefault="00B42FD5" w:rsidP="00B42FD5">
      <w:pPr>
        <w:rPr>
          <w:rFonts w:ascii="Arial" w:hAnsi="Arial" w:cs="Arial"/>
          <w:b/>
          <w:color w:val="FF0000"/>
        </w:rPr>
      </w:pPr>
    </w:p>
    <w:p w14:paraId="794D2717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1FE19398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2BE7F9F9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7D6D916E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6F713034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645335D9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6745A284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7578963D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2E289EC4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675FA1BD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5ACCB603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7A6F6F92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2018361E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5BE0DCF6" w14:textId="77777777" w:rsidR="00BC11F1" w:rsidRPr="00D9582F" w:rsidRDefault="00BC11F1">
      <w:pPr>
        <w:rPr>
          <w:rFonts w:ascii="Arial" w:hAnsi="Arial" w:cs="Arial"/>
          <w:b/>
          <w:color w:val="FF0000"/>
        </w:rPr>
      </w:pPr>
    </w:p>
    <w:p w14:paraId="5C89AED2" w14:textId="77777777" w:rsidR="005218B8" w:rsidRPr="00D9582F" w:rsidRDefault="005218B8">
      <w:pPr>
        <w:rPr>
          <w:rFonts w:ascii="Arial" w:hAnsi="Arial" w:cs="Arial"/>
          <w:b/>
          <w:color w:val="FF0000"/>
        </w:rPr>
      </w:pPr>
    </w:p>
    <w:p w14:paraId="290485E2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2D90EF8B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2C426311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09DF462A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55937B92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15F8605D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74959ED5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2AFB436C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04564B66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7D972E44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2BD6D8F8" w14:textId="77777777" w:rsidR="00A152E7" w:rsidRPr="00D9582F" w:rsidRDefault="00A152E7">
      <w:pPr>
        <w:rPr>
          <w:rFonts w:ascii="Arial" w:hAnsi="Arial" w:cs="Arial"/>
          <w:b/>
          <w:color w:val="FF0000"/>
        </w:rPr>
      </w:pPr>
    </w:p>
    <w:p w14:paraId="6C4E7C15" w14:textId="77777777" w:rsidR="00A152E7" w:rsidRPr="00ED1553" w:rsidRDefault="00A152E7">
      <w:pPr>
        <w:rPr>
          <w:rFonts w:ascii="Arial" w:hAnsi="Arial" w:cs="Arial"/>
          <w:b/>
          <w:color w:val="FF0000"/>
        </w:rPr>
      </w:pPr>
    </w:p>
    <w:p w14:paraId="19FB113D" w14:textId="77777777" w:rsidR="00A152E7" w:rsidRPr="00ED1553" w:rsidRDefault="00A152E7">
      <w:pPr>
        <w:rPr>
          <w:rFonts w:ascii="Arial" w:hAnsi="Arial" w:cs="Arial"/>
          <w:b/>
          <w:color w:val="FF0000"/>
          <w:sz w:val="24"/>
          <w:szCs w:val="24"/>
        </w:rPr>
      </w:pPr>
    </w:p>
    <w:p w14:paraId="4FD1224F" w14:textId="77777777" w:rsidR="00A152E7" w:rsidRPr="00ED1553" w:rsidRDefault="00A152E7">
      <w:pPr>
        <w:rPr>
          <w:rFonts w:ascii="Arial" w:hAnsi="Arial" w:cs="Arial"/>
          <w:b/>
          <w:color w:val="FF0000"/>
          <w:sz w:val="24"/>
          <w:szCs w:val="24"/>
        </w:rPr>
      </w:pPr>
    </w:p>
    <w:p w14:paraId="251DFFAD" w14:textId="77777777" w:rsidR="00A152E7" w:rsidRPr="00ED1553" w:rsidRDefault="00A152E7">
      <w:pPr>
        <w:rPr>
          <w:rFonts w:ascii="Arial" w:hAnsi="Arial" w:cs="Arial"/>
          <w:b/>
          <w:color w:val="FF0000"/>
          <w:sz w:val="24"/>
          <w:szCs w:val="24"/>
        </w:rPr>
      </w:pPr>
    </w:p>
    <w:p w14:paraId="0AE6548F" w14:textId="77777777" w:rsidR="00BB31B9" w:rsidRPr="00ED1553" w:rsidRDefault="00BB31B9">
      <w:pPr>
        <w:rPr>
          <w:rFonts w:ascii="Arial" w:hAnsi="Arial" w:cs="Arial"/>
          <w:b/>
          <w:color w:val="FF0000"/>
          <w:sz w:val="24"/>
          <w:szCs w:val="24"/>
        </w:rPr>
      </w:pPr>
    </w:p>
    <w:sectPr w:rsidR="00BB31B9" w:rsidRPr="00ED1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5621B"/>
    <w:multiLevelType w:val="hybridMultilevel"/>
    <w:tmpl w:val="D29644C2"/>
    <w:lvl w:ilvl="0" w:tplc="AD2872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1D94"/>
    <w:multiLevelType w:val="hybridMultilevel"/>
    <w:tmpl w:val="0B0058BE"/>
    <w:lvl w:ilvl="0" w:tplc="427AC402">
      <w:start w:val="2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A86135"/>
    <w:multiLevelType w:val="hybridMultilevel"/>
    <w:tmpl w:val="E2C2AD2C"/>
    <w:lvl w:ilvl="0" w:tplc="A258AB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95D5E"/>
    <w:multiLevelType w:val="hybridMultilevel"/>
    <w:tmpl w:val="FE0CA78C"/>
    <w:lvl w:ilvl="0" w:tplc="EB4A2DD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E5FC8"/>
    <w:multiLevelType w:val="hybridMultilevel"/>
    <w:tmpl w:val="6884E8C6"/>
    <w:lvl w:ilvl="0" w:tplc="0D18B5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861CB7"/>
    <w:multiLevelType w:val="hybridMultilevel"/>
    <w:tmpl w:val="C2EED6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4B5894"/>
    <w:multiLevelType w:val="hybridMultilevel"/>
    <w:tmpl w:val="130E4DDE"/>
    <w:lvl w:ilvl="0" w:tplc="B4DA8EA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C100E0"/>
    <w:multiLevelType w:val="hybridMultilevel"/>
    <w:tmpl w:val="BE6CDBC6"/>
    <w:lvl w:ilvl="0" w:tplc="B7F00450">
      <w:start w:val="1"/>
      <w:numFmt w:val="bullet"/>
      <w:lvlText w:val="-"/>
      <w:lvlJc w:val="left"/>
      <w:pPr>
        <w:ind w:left="1068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8F81767"/>
    <w:multiLevelType w:val="hybridMultilevel"/>
    <w:tmpl w:val="8C32FA50"/>
    <w:lvl w:ilvl="0" w:tplc="147EAEA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2A3CCF"/>
    <w:multiLevelType w:val="hybridMultilevel"/>
    <w:tmpl w:val="1F3EE0BE"/>
    <w:lvl w:ilvl="0" w:tplc="57106F8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6046E4"/>
    <w:multiLevelType w:val="hybridMultilevel"/>
    <w:tmpl w:val="9536BFD4"/>
    <w:lvl w:ilvl="0" w:tplc="4E7A18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CB3B94"/>
    <w:multiLevelType w:val="hybridMultilevel"/>
    <w:tmpl w:val="F18C4C1C"/>
    <w:lvl w:ilvl="0" w:tplc="98321F3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9072D"/>
    <w:multiLevelType w:val="hybridMultilevel"/>
    <w:tmpl w:val="0E68F138"/>
    <w:lvl w:ilvl="0" w:tplc="D1380AC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DE444B"/>
    <w:multiLevelType w:val="hybridMultilevel"/>
    <w:tmpl w:val="EDE4FBD4"/>
    <w:lvl w:ilvl="0" w:tplc="AF246B2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3259A"/>
    <w:multiLevelType w:val="hybridMultilevel"/>
    <w:tmpl w:val="86D2B3DA"/>
    <w:lvl w:ilvl="0" w:tplc="CC72C3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7405A4"/>
    <w:multiLevelType w:val="hybridMultilevel"/>
    <w:tmpl w:val="095A3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EF326B"/>
    <w:multiLevelType w:val="hybridMultilevel"/>
    <w:tmpl w:val="992820B8"/>
    <w:lvl w:ilvl="0" w:tplc="6862D3AA">
      <w:start w:val="9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315F8"/>
    <w:multiLevelType w:val="hybridMultilevel"/>
    <w:tmpl w:val="72081BC4"/>
    <w:lvl w:ilvl="0" w:tplc="F1B0711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46466"/>
    <w:multiLevelType w:val="hybridMultilevel"/>
    <w:tmpl w:val="1424E986"/>
    <w:lvl w:ilvl="0" w:tplc="16AC403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8C0AA8"/>
    <w:multiLevelType w:val="hybridMultilevel"/>
    <w:tmpl w:val="CBD2F1B2"/>
    <w:lvl w:ilvl="0" w:tplc="E674745E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F0490B"/>
    <w:multiLevelType w:val="hybridMultilevel"/>
    <w:tmpl w:val="83967ED8"/>
    <w:lvl w:ilvl="0" w:tplc="1C8C884E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92432A8"/>
    <w:multiLevelType w:val="hybridMultilevel"/>
    <w:tmpl w:val="D75A49EE"/>
    <w:lvl w:ilvl="0" w:tplc="D3DE729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A1CF8"/>
    <w:multiLevelType w:val="hybridMultilevel"/>
    <w:tmpl w:val="8C727FF4"/>
    <w:lvl w:ilvl="0" w:tplc="AE2AFE0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CC56FA"/>
    <w:multiLevelType w:val="hybridMultilevel"/>
    <w:tmpl w:val="64100E48"/>
    <w:lvl w:ilvl="0" w:tplc="655AB8A6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2"/>
  </w:num>
  <w:num w:numId="4">
    <w:abstractNumId w:val="18"/>
  </w:num>
  <w:num w:numId="5">
    <w:abstractNumId w:val="7"/>
  </w:num>
  <w:num w:numId="6">
    <w:abstractNumId w:val="17"/>
  </w:num>
  <w:num w:numId="7">
    <w:abstractNumId w:val="12"/>
  </w:num>
  <w:num w:numId="8">
    <w:abstractNumId w:val="11"/>
  </w:num>
  <w:num w:numId="9">
    <w:abstractNumId w:val="21"/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9"/>
  </w:num>
  <w:num w:numId="14">
    <w:abstractNumId w:val="6"/>
  </w:num>
  <w:num w:numId="15">
    <w:abstractNumId w:val="2"/>
  </w:num>
  <w:num w:numId="16">
    <w:abstractNumId w:val="1"/>
  </w:num>
  <w:num w:numId="17">
    <w:abstractNumId w:val="3"/>
  </w:num>
  <w:num w:numId="18">
    <w:abstractNumId w:val="20"/>
  </w:num>
  <w:num w:numId="19">
    <w:abstractNumId w:val="14"/>
  </w:num>
  <w:num w:numId="20">
    <w:abstractNumId w:val="13"/>
  </w:num>
  <w:num w:numId="21">
    <w:abstractNumId w:val="15"/>
  </w:num>
  <w:num w:numId="22">
    <w:abstractNumId w:val="0"/>
  </w:num>
  <w:num w:numId="23">
    <w:abstractNumId w:val="4"/>
  </w:num>
  <w:num w:numId="24">
    <w:abstractNumId w:val="19"/>
  </w:num>
  <w:num w:numId="25">
    <w:abstractNumId w:val="5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B1"/>
    <w:rsid w:val="000005E4"/>
    <w:rsid w:val="00015D13"/>
    <w:rsid w:val="00016DBC"/>
    <w:rsid w:val="00022C6E"/>
    <w:rsid w:val="00031602"/>
    <w:rsid w:val="00033102"/>
    <w:rsid w:val="000331F1"/>
    <w:rsid w:val="000514D3"/>
    <w:rsid w:val="00080AB4"/>
    <w:rsid w:val="00084D78"/>
    <w:rsid w:val="00090897"/>
    <w:rsid w:val="000928C5"/>
    <w:rsid w:val="00092EA2"/>
    <w:rsid w:val="00093744"/>
    <w:rsid w:val="00093D36"/>
    <w:rsid w:val="00097A7C"/>
    <w:rsid w:val="000A6505"/>
    <w:rsid w:val="000A7534"/>
    <w:rsid w:val="000B56F7"/>
    <w:rsid w:val="000C77E5"/>
    <w:rsid w:val="000E23E1"/>
    <w:rsid w:val="000E55D6"/>
    <w:rsid w:val="000E5A52"/>
    <w:rsid w:val="000E7161"/>
    <w:rsid w:val="000F3F7A"/>
    <w:rsid w:val="000F50F4"/>
    <w:rsid w:val="001061FF"/>
    <w:rsid w:val="00113A31"/>
    <w:rsid w:val="00114807"/>
    <w:rsid w:val="00121BC4"/>
    <w:rsid w:val="00122157"/>
    <w:rsid w:val="001251E9"/>
    <w:rsid w:val="00127F70"/>
    <w:rsid w:val="001339DD"/>
    <w:rsid w:val="0013672B"/>
    <w:rsid w:val="00137DCE"/>
    <w:rsid w:val="00140249"/>
    <w:rsid w:val="00140E03"/>
    <w:rsid w:val="0014774E"/>
    <w:rsid w:val="001602E8"/>
    <w:rsid w:val="00162E1F"/>
    <w:rsid w:val="00173CD3"/>
    <w:rsid w:val="00173F48"/>
    <w:rsid w:val="00181B24"/>
    <w:rsid w:val="00186467"/>
    <w:rsid w:val="00193FEB"/>
    <w:rsid w:val="0019640D"/>
    <w:rsid w:val="00197590"/>
    <w:rsid w:val="001A13BC"/>
    <w:rsid w:val="001A7679"/>
    <w:rsid w:val="001B2D2E"/>
    <w:rsid w:val="001B3E5C"/>
    <w:rsid w:val="001B7530"/>
    <w:rsid w:val="001D1025"/>
    <w:rsid w:val="001D115C"/>
    <w:rsid w:val="001D2FB6"/>
    <w:rsid w:val="001D5C32"/>
    <w:rsid w:val="001E4E49"/>
    <w:rsid w:val="001E7009"/>
    <w:rsid w:val="001F017C"/>
    <w:rsid w:val="001F314C"/>
    <w:rsid w:val="001F3E5E"/>
    <w:rsid w:val="001F5BD0"/>
    <w:rsid w:val="00201B99"/>
    <w:rsid w:val="00203CF0"/>
    <w:rsid w:val="0020599D"/>
    <w:rsid w:val="002250E0"/>
    <w:rsid w:val="0022677E"/>
    <w:rsid w:val="00230039"/>
    <w:rsid w:val="0024043C"/>
    <w:rsid w:val="0024107A"/>
    <w:rsid w:val="00242310"/>
    <w:rsid w:val="002472E4"/>
    <w:rsid w:val="0025006E"/>
    <w:rsid w:val="00252E0B"/>
    <w:rsid w:val="0025421A"/>
    <w:rsid w:val="002552AD"/>
    <w:rsid w:val="0026380B"/>
    <w:rsid w:val="00270BDF"/>
    <w:rsid w:val="002745A6"/>
    <w:rsid w:val="00275689"/>
    <w:rsid w:val="002827C4"/>
    <w:rsid w:val="00283293"/>
    <w:rsid w:val="00283F69"/>
    <w:rsid w:val="00284156"/>
    <w:rsid w:val="00291918"/>
    <w:rsid w:val="002B3D87"/>
    <w:rsid w:val="002B46F6"/>
    <w:rsid w:val="002B52E0"/>
    <w:rsid w:val="002C0260"/>
    <w:rsid w:val="002C319B"/>
    <w:rsid w:val="002C34DC"/>
    <w:rsid w:val="002C50E4"/>
    <w:rsid w:val="002D06F4"/>
    <w:rsid w:val="002D2529"/>
    <w:rsid w:val="002D7ADC"/>
    <w:rsid w:val="002E0622"/>
    <w:rsid w:val="002E07A2"/>
    <w:rsid w:val="002E1069"/>
    <w:rsid w:val="002E60EC"/>
    <w:rsid w:val="002F242D"/>
    <w:rsid w:val="003054CA"/>
    <w:rsid w:val="003075D5"/>
    <w:rsid w:val="00313D09"/>
    <w:rsid w:val="0031580B"/>
    <w:rsid w:val="00315AAB"/>
    <w:rsid w:val="00320686"/>
    <w:rsid w:val="003232EE"/>
    <w:rsid w:val="003235B1"/>
    <w:rsid w:val="00336CA4"/>
    <w:rsid w:val="003450CD"/>
    <w:rsid w:val="00351C2D"/>
    <w:rsid w:val="003532E4"/>
    <w:rsid w:val="00353AF4"/>
    <w:rsid w:val="00353C9A"/>
    <w:rsid w:val="00356301"/>
    <w:rsid w:val="003564EB"/>
    <w:rsid w:val="00366554"/>
    <w:rsid w:val="00367B8B"/>
    <w:rsid w:val="00382279"/>
    <w:rsid w:val="0038339E"/>
    <w:rsid w:val="003876D1"/>
    <w:rsid w:val="00387A11"/>
    <w:rsid w:val="0039426C"/>
    <w:rsid w:val="00396583"/>
    <w:rsid w:val="003965E6"/>
    <w:rsid w:val="003A481E"/>
    <w:rsid w:val="003A55C1"/>
    <w:rsid w:val="003C5205"/>
    <w:rsid w:val="003C5913"/>
    <w:rsid w:val="003D237D"/>
    <w:rsid w:val="003D6279"/>
    <w:rsid w:val="003D7884"/>
    <w:rsid w:val="003E0DF9"/>
    <w:rsid w:val="003E4A1D"/>
    <w:rsid w:val="003E71D0"/>
    <w:rsid w:val="003F596E"/>
    <w:rsid w:val="00400B21"/>
    <w:rsid w:val="0040630B"/>
    <w:rsid w:val="0041567E"/>
    <w:rsid w:val="0041676D"/>
    <w:rsid w:val="004260B1"/>
    <w:rsid w:val="00426E85"/>
    <w:rsid w:val="00431FEA"/>
    <w:rsid w:val="00433600"/>
    <w:rsid w:val="00443163"/>
    <w:rsid w:val="00457D36"/>
    <w:rsid w:val="00463955"/>
    <w:rsid w:val="00467C9C"/>
    <w:rsid w:val="004808DC"/>
    <w:rsid w:val="00492E7C"/>
    <w:rsid w:val="004A1E09"/>
    <w:rsid w:val="004A22B6"/>
    <w:rsid w:val="004A51EA"/>
    <w:rsid w:val="004B2C2E"/>
    <w:rsid w:val="004C0004"/>
    <w:rsid w:val="004C1E8E"/>
    <w:rsid w:val="004C28FA"/>
    <w:rsid w:val="004D304B"/>
    <w:rsid w:val="004E1384"/>
    <w:rsid w:val="004E50B6"/>
    <w:rsid w:val="004F6B5B"/>
    <w:rsid w:val="005018D0"/>
    <w:rsid w:val="005022E7"/>
    <w:rsid w:val="00505663"/>
    <w:rsid w:val="00506172"/>
    <w:rsid w:val="00506DB9"/>
    <w:rsid w:val="00520157"/>
    <w:rsid w:val="005218B8"/>
    <w:rsid w:val="00521A54"/>
    <w:rsid w:val="0052659E"/>
    <w:rsid w:val="00540BFB"/>
    <w:rsid w:val="005420A9"/>
    <w:rsid w:val="00561396"/>
    <w:rsid w:val="00564EE9"/>
    <w:rsid w:val="005805BD"/>
    <w:rsid w:val="00581B91"/>
    <w:rsid w:val="0058343D"/>
    <w:rsid w:val="00584BC7"/>
    <w:rsid w:val="005865AF"/>
    <w:rsid w:val="00594CB6"/>
    <w:rsid w:val="00595364"/>
    <w:rsid w:val="005A02E3"/>
    <w:rsid w:val="005A4C6A"/>
    <w:rsid w:val="005A73DB"/>
    <w:rsid w:val="005B1B7A"/>
    <w:rsid w:val="005B45DD"/>
    <w:rsid w:val="005C3CF7"/>
    <w:rsid w:val="005C5285"/>
    <w:rsid w:val="005C5957"/>
    <w:rsid w:val="005D0A7C"/>
    <w:rsid w:val="005D6B05"/>
    <w:rsid w:val="005E1183"/>
    <w:rsid w:val="005F2710"/>
    <w:rsid w:val="0060296F"/>
    <w:rsid w:val="0060736B"/>
    <w:rsid w:val="006115E1"/>
    <w:rsid w:val="006134A9"/>
    <w:rsid w:val="0061497C"/>
    <w:rsid w:val="00615512"/>
    <w:rsid w:val="00616010"/>
    <w:rsid w:val="0062149C"/>
    <w:rsid w:val="0063068E"/>
    <w:rsid w:val="00643A58"/>
    <w:rsid w:val="0064716D"/>
    <w:rsid w:val="00657980"/>
    <w:rsid w:val="006669B1"/>
    <w:rsid w:val="00673B6D"/>
    <w:rsid w:val="006778CF"/>
    <w:rsid w:val="00680275"/>
    <w:rsid w:val="006849AF"/>
    <w:rsid w:val="0069149C"/>
    <w:rsid w:val="00693F31"/>
    <w:rsid w:val="006959C6"/>
    <w:rsid w:val="006959F5"/>
    <w:rsid w:val="006B1A09"/>
    <w:rsid w:val="006B40FF"/>
    <w:rsid w:val="006B41DF"/>
    <w:rsid w:val="006C01AD"/>
    <w:rsid w:val="006C3130"/>
    <w:rsid w:val="006C74A7"/>
    <w:rsid w:val="006D0AE5"/>
    <w:rsid w:val="006D32B4"/>
    <w:rsid w:val="006D65CB"/>
    <w:rsid w:val="006E4355"/>
    <w:rsid w:val="006F432D"/>
    <w:rsid w:val="00701FFF"/>
    <w:rsid w:val="00721EEA"/>
    <w:rsid w:val="007225BC"/>
    <w:rsid w:val="007316C8"/>
    <w:rsid w:val="007370C6"/>
    <w:rsid w:val="00746C1B"/>
    <w:rsid w:val="007475DD"/>
    <w:rsid w:val="00750863"/>
    <w:rsid w:val="007558DD"/>
    <w:rsid w:val="00761EA7"/>
    <w:rsid w:val="00770EBE"/>
    <w:rsid w:val="00771A09"/>
    <w:rsid w:val="007805A6"/>
    <w:rsid w:val="007820FF"/>
    <w:rsid w:val="00782120"/>
    <w:rsid w:val="00783E86"/>
    <w:rsid w:val="007841F8"/>
    <w:rsid w:val="00784C78"/>
    <w:rsid w:val="00791E50"/>
    <w:rsid w:val="00797936"/>
    <w:rsid w:val="007B1CC1"/>
    <w:rsid w:val="007B5F45"/>
    <w:rsid w:val="007E44A2"/>
    <w:rsid w:val="007F7EF0"/>
    <w:rsid w:val="00801229"/>
    <w:rsid w:val="00803313"/>
    <w:rsid w:val="008047A2"/>
    <w:rsid w:val="00805E66"/>
    <w:rsid w:val="008078C4"/>
    <w:rsid w:val="0082052A"/>
    <w:rsid w:val="008229E1"/>
    <w:rsid w:val="0082731A"/>
    <w:rsid w:val="0084046B"/>
    <w:rsid w:val="0084298B"/>
    <w:rsid w:val="00843ED3"/>
    <w:rsid w:val="00850CED"/>
    <w:rsid w:val="00853FE6"/>
    <w:rsid w:val="00864A93"/>
    <w:rsid w:val="00872B68"/>
    <w:rsid w:val="0087318C"/>
    <w:rsid w:val="00876064"/>
    <w:rsid w:val="008832CF"/>
    <w:rsid w:val="00884EB0"/>
    <w:rsid w:val="00885A9F"/>
    <w:rsid w:val="00895D9D"/>
    <w:rsid w:val="00896F70"/>
    <w:rsid w:val="008A04C6"/>
    <w:rsid w:val="008A2785"/>
    <w:rsid w:val="008A2EAC"/>
    <w:rsid w:val="008A57E2"/>
    <w:rsid w:val="008C4FC2"/>
    <w:rsid w:val="008C6F50"/>
    <w:rsid w:val="008D00B1"/>
    <w:rsid w:val="008D2366"/>
    <w:rsid w:val="008D35BB"/>
    <w:rsid w:val="008D3C0B"/>
    <w:rsid w:val="008E0918"/>
    <w:rsid w:val="008F41BF"/>
    <w:rsid w:val="008F520A"/>
    <w:rsid w:val="008F53DC"/>
    <w:rsid w:val="008F5570"/>
    <w:rsid w:val="0090067C"/>
    <w:rsid w:val="00901DCF"/>
    <w:rsid w:val="009023CF"/>
    <w:rsid w:val="009119E7"/>
    <w:rsid w:val="009127CA"/>
    <w:rsid w:val="009149C2"/>
    <w:rsid w:val="00915B14"/>
    <w:rsid w:val="00927E2A"/>
    <w:rsid w:val="00927F86"/>
    <w:rsid w:val="00930901"/>
    <w:rsid w:val="00934BE1"/>
    <w:rsid w:val="00951FDF"/>
    <w:rsid w:val="00955BCC"/>
    <w:rsid w:val="00956C4A"/>
    <w:rsid w:val="0095778B"/>
    <w:rsid w:val="0096175C"/>
    <w:rsid w:val="0096654E"/>
    <w:rsid w:val="00976E67"/>
    <w:rsid w:val="009858D9"/>
    <w:rsid w:val="00985DDA"/>
    <w:rsid w:val="009868C8"/>
    <w:rsid w:val="00987D05"/>
    <w:rsid w:val="00993F4E"/>
    <w:rsid w:val="009A4EF9"/>
    <w:rsid w:val="009B16A8"/>
    <w:rsid w:val="009B2A0A"/>
    <w:rsid w:val="009B3786"/>
    <w:rsid w:val="009B529E"/>
    <w:rsid w:val="009B7E94"/>
    <w:rsid w:val="009C4D66"/>
    <w:rsid w:val="009C5A2B"/>
    <w:rsid w:val="009C5D40"/>
    <w:rsid w:val="009D3061"/>
    <w:rsid w:val="009D6BFA"/>
    <w:rsid w:val="009D730F"/>
    <w:rsid w:val="009E4109"/>
    <w:rsid w:val="009F06A0"/>
    <w:rsid w:val="009F77DC"/>
    <w:rsid w:val="00A07628"/>
    <w:rsid w:val="00A11D16"/>
    <w:rsid w:val="00A152E7"/>
    <w:rsid w:val="00A17CB8"/>
    <w:rsid w:val="00A20435"/>
    <w:rsid w:val="00A222B0"/>
    <w:rsid w:val="00A22D74"/>
    <w:rsid w:val="00A311E6"/>
    <w:rsid w:val="00A31ADD"/>
    <w:rsid w:val="00A36BCD"/>
    <w:rsid w:val="00A42D2D"/>
    <w:rsid w:val="00A43DBC"/>
    <w:rsid w:val="00A62A84"/>
    <w:rsid w:val="00A66251"/>
    <w:rsid w:val="00A7293C"/>
    <w:rsid w:val="00A72B36"/>
    <w:rsid w:val="00A73D0A"/>
    <w:rsid w:val="00A74206"/>
    <w:rsid w:val="00A743B5"/>
    <w:rsid w:val="00A74608"/>
    <w:rsid w:val="00A75215"/>
    <w:rsid w:val="00A81E24"/>
    <w:rsid w:val="00A83F84"/>
    <w:rsid w:val="00A84765"/>
    <w:rsid w:val="00AB193B"/>
    <w:rsid w:val="00AB39F8"/>
    <w:rsid w:val="00AB3E7F"/>
    <w:rsid w:val="00AB4A04"/>
    <w:rsid w:val="00AB6428"/>
    <w:rsid w:val="00AC4244"/>
    <w:rsid w:val="00AC6DC3"/>
    <w:rsid w:val="00AC744C"/>
    <w:rsid w:val="00AD22D0"/>
    <w:rsid w:val="00AD395B"/>
    <w:rsid w:val="00AE107C"/>
    <w:rsid w:val="00AE34B9"/>
    <w:rsid w:val="00AE4445"/>
    <w:rsid w:val="00AE5492"/>
    <w:rsid w:val="00AE6FE2"/>
    <w:rsid w:val="00AF2EF6"/>
    <w:rsid w:val="00AF4084"/>
    <w:rsid w:val="00B11C08"/>
    <w:rsid w:val="00B1360F"/>
    <w:rsid w:val="00B20BD3"/>
    <w:rsid w:val="00B2296E"/>
    <w:rsid w:val="00B31191"/>
    <w:rsid w:val="00B32AB1"/>
    <w:rsid w:val="00B42FD5"/>
    <w:rsid w:val="00B44005"/>
    <w:rsid w:val="00B528FB"/>
    <w:rsid w:val="00B553F6"/>
    <w:rsid w:val="00B57A15"/>
    <w:rsid w:val="00B63B0F"/>
    <w:rsid w:val="00B64C69"/>
    <w:rsid w:val="00B65DE3"/>
    <w:rsid w:val="00B66BEE"/>
    <w:rsid w:val="00B678A8"/>
    <w:rsid w:val="00B67C2E"/>
    <w:rsid w:val="00B74E5D"/>
    <w:rsid w:val="00B75230"/>
    <w:rsid w:val="00B8215B"/>
    <w:rsid w:val="00B83357"/>
    <w:rsid w:val="00B8536A"/>
    <w:rsid w:val="00B86218"/>
    <w:rsid w:val="00B8713B"/>
    <w:rsid w:val="00B96164"/>
    <w:rsid w:val="00BA4E46"/>
    <w:rsid w:val="00BA4F5A"/>
    <w:rsid w:val="00BB31B9"/>
    <w:rsid w:val="00BB3DB6"/>
    <w:rsid w:val="00BB42C4"/>
    <w:rsid w:val="00BB6C2C"/>
    <w:rsid w:val="00BC11F1"/>
    <w:rsid w:val="00BC12D1"/>
    <w:rsid w:val="00BC3049"/>
    <w:rsid w:val="00BD773D"/>
    <w:rsid w:val="00BD7847"/>
    <w:rsid w:val="00BE6374"/>
    <w:rsid w:val="00BE7684"/>
    <w:rsid w:val="00BF1266"/>
    <w:rsid w:val="00BF21E5"/>
    <w:rsid w:val="00C03505"/>
    <w:rsid w:val="00C03A9E"/>
    <w:rsid w:val="00C2303D"/>
    <w:rsid w:val="00C25619"/>
    <w:rsid w:val="00C25D5E"/>
    <w:rsid w:val="00C3014E"/>
    <w:rsid w:val="00C35E72"/>
    <w:rsid w:val="00C37AAB"/>
    <w:rsid w:val="00C465FD"/>
    <w:rsid w:val="00C61D37"/>
    <w:rsid w:val="00C63000"/>
    <w:rsid w:val="00C7521A"/>
    <w:rsid w:val="00C80348"/>
    <w:rsid w:val="00C83A16"/>
    <w:rsid w:val="00C844BF"/>
    <w:rsid w:val="00C9733F"/>
    <w:rsid w:val="00CA0F99"/>
    <w:rsid w:val="00CA1AF2"/>
    <w:rsid w:val="00CB0CDC"/>
    <w:rsid w:val="00CD032A"/>
    <w:rsid w:val="00CD7653"/>
    <w:rsid w:val="00CE3C93"/>
    <w:rsid w:val="00CE41C1"/>
    <w:rsid w:val="00CE4B94"/>
    <w:rsid w:val="00CE5774"/>
    <w:rsid w:val="00CE6600"/>
    <w:rsid w:val="00CF5D25"/>
    <w:rsid w:val="00D05B3C"/>
    <w:rsid w:val="00D24E04"/>
    <w:rsid w:val="00D3445C"/>
    <w:rsid w:val="00D34898"/>
    <w:rsid w:val="00D3765C"/>
    <w:rsid w:val="00D51510"/>
    <w:rsid w:val="00D51FED"/>
    <w:rsid w:val="00D543E7"/>
    <w:rsid w:val="00D57798"/>
    <w:rsid w:val="00D60C6B"/>
    <w:rsid w:val="00D66352"/>
    <w:rsid w:val="00D76171"/>
    <w:rsid w:val="00D845E7"/>
    <w:rsid w:val="00D86790"/>
    <w:rsid w:val="00D935B3"/>
    <w:rsid w:val="00D9582F"/>
    <w:rsid w:val="00DA0C2A"/>
    <w:rsid w:val="00DA6211"/>
    <w:rsid w:val="00DA6985"/>
    <w:rsid w:val="00DB5682"/>
    <w:rsid w:val="00DC0832"/>
    <w:rsid w:val="00DC3D89"/>
    <w:rsid w:val="00DC6B84"/>
    <w:rsid w:val="00DC77E7"/>
    <w:rsid w:val="00DC7CCD"/>
    <w:rsid w:val="00DD295C"/>
    <w:rsid w:val="00DD4ECC"/>
    <w:rsid w:val="00DD6DF2"/>
    <w:rsid w:val="00DE3104"/>
    <w:rsid w:val="00DF1559"/>
    <w:rsid w:val="00DF2F0D"/>
    <w:rsid w:val="00DF4874"/>
    <w:rsid w:val="00DF49E9"/>
    <w:rsid w:val="00DF6A81"/>
    <w:rsid w:val="00DF6F02"/>
    <w:rsid w:val="00E0148E"/>
    <w:rsid w:val="00E026EE"/>
    <w:rsid w:val="00E077B1"/>
    <w:rsid w:val="00E1068B"/>
    <w:rsid w:val="00E14E30"/>
    <w:rsid w:val="00E20329"/>
    <w:rsid w:val="00E21136"/>
    <w:rsid w:val="00E225F9"/>
    <w:rsid w:val="00E23080"/>
    <w:rsid w:val="00E23442"/>
    <w:rsid w:val="00E23465"/>
    <w:rsid w:val="00E23677"/>
    <w:rsid w:val="00E25E16"/>
    <w:rsid w:val="00E2787D"/>
    <w:rsid w:val="00E36E57"/>
    <w:rsid w:val="00E37340"/>
    <w:rsid w:val="00E379A0"/>
    <w:rsid w:val="00E4586A"/>
    <w:rsid w:val="00E5140F"/>
    <w:rsid w:val="00E5157B"/>
    <w:rsid w:val="00E52183"/>
    <w:rsid w:val="00E52C0C"/>
    <w:rsid w:val="00E571FA"/>
    <w:rsid w:val="00E57C79"/>
    <w:rsid w:val="00E6112A"/>
    <w:rsid w:val="00E62A82"/>
    <w:rsid w:val="00E636E9"/>
    <w:rsid w:val="00E72BF3"/>
    <w:rsid w:val="00E76612"/>
    <w:rsid w:val="00E8294C"/>
    <w:rsid w:val="00E83A7D"/>
    <w:rsid w:val="00E872A0"/>
    <w:rsid w:val="00E91506"/>
    <w:rsid w:val="00EA404C"/>
    <w:rsid w:val="00EC2271"/>
    <w:rsid w:val="00ED1553"/>
    <w:rsid w:val="00ED413B"/>
    <w:rsid w:val="00ED4690"/>
    <w:rsid w:val="00EE7488"/>
    <w:rsid w:val="00EF1EF3"/>
    <w:rsid w:val="00F036EB"/>
    <w:rsid w:val="00F04D77"/>
    <w:rsid w:val="00F06526"/>
    <w:rsid w:val="00F07F8F"/>
    <w:rsid w:val="00F1601C"/>
    <w:rsid w:val="00F248DD"/>
    <w:rsid w:val="00F34879"/>
    <w:rsid w:val="00F35B36"/>
    <w:rsid w:val="00F46CBF"/>
    <w:rsid w:val="00F47E55"/>
    <w:rsid w:val="00F53C77"/>
    <w:rsid w:val="00F53D8E"/>
    <w:rsid w:val="00F6474A"/>
    <w:rsid w:val="00F65D70"/>
    <w:rsid w:val="00F666AE"/>
    <w:rsid w:val="00F74350"/>
    <w:rsid w:val="00F7546A"/>
    <w:rsid w:val="00F8450A"/>
    <w:rsid w:val="00F91C41"/>
    <w:rsid w:val="00F91EC3"/>
    <w:rsid w:val="00FA01EA"/>
    <w:rsid w:val="00FA20B7"/>
    <w:rsid w:val="00FA510E"/>
    <w:rsid w:val="00FB2918"/>
    <w:rsid w:val="00FB30E2"/>
    <w:rsid w:val="00FB6977"/>
    <w:rsid w:val="00FC3E13"/>
    <w:rsid w:val="00FD16E0"/>
    <w:rsid w:val="00FF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3D2E5"/>
  <w15:docId w15:val="{497D15C2-3CB4-42CA-9FE0-0AAE35008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A13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84298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locked/>
    <w:rsid w:val="0084298B"/>
    <w:rPr>
      <w:rFonts w:ascii="Calibri" w:eastAsia="Calibri" w:hAnsi="Calibri" w:cs="Times New Roman"/>
    </w:rPr>
  </w:style>
  <w:style w:type="character" w:styleId="Naglaeno">
    <w:name w:val="Strong"/>
    <w:basedOn w:val="Zadanifontodlomka"/>
    <w:uiPriority w:val="22"/>
    <w:qFormat/>
    <w:rsid w:val="0084298B"/>
    <w:rPr>
      <w:b/>
      <w:bCs/>
    </w:rPr>
  </w:style>
  <w:style w:type="paragraph" w:customStyle="1" w:styleId="Textbody">
    <w:name w:val="Text body"/>
    <w:basedOn w:val="Normal"/>
    <w:rsid w:val="0084298B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StandardWeb">
    <w:name w:val="Normal (Web)"/>
    <w:basedOn w:val="Normal"/>
    <w:uiPriority w:val="99"/>
    <w:unhideWhenUsed/>
    <w:rsid w:val="008429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D65CB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95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959C6"/>
    <w:rPr>
      <w:rFonts w:ascii="Tahoma" w:hAnsi="Tahoma" w:cs="Tahoma"/>
      <w:sz w:val="16"/>
      <w:szCs w:val="16"/>
    </w:rPr>
  </w:style>
  <w:style w:type="paragraph" w:styleId="Revizija">
    <w:name w:val="Revision"/>
    <w:hidden/>
    <w:uiPriority w:val="99"/>
    <w:semiHidden/>
    <w:rsid w:val="00367B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2D1CC-EBEE-4487-AFD4-E4B98778B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12</Pages>
  <Words>3149</Words>
  <Characters>17950</Characters>
  <Application>Microsoft Office Word</Application>
  <DocSecurity>0</DocSecurity>
  <Lines>149</Lines>
  <Paragraphs>42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Jasminka Dundara</dc:creator>
  <cp:lastModifiedBy>Sanja Rudolf</cp:lastModifiedBy>
  <cp:revision>85</cp:revision>
  <cp:lastPrinted>2024-05-27T09:16:00Z</cp:lastPrinted>
  <dcterms:created xsi:type="dcterms:W3CDTF">2025-06-25T06:29:00Z</dcterms:created>
  <dcterms:modified xsi:type="dcterms:W3CDTF">2026-04-20T07:05:00Z</dcterms:modified>
</cp:coreProperties>
</file>