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C2D7" w14:textId="475CFBAB" w:rsidR="00371FDD" w:rsidRPr="00244F37" w:rsidRDefault="00661EAF" w:rsidP="001B069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1A26F1" w:rsidRPr="00244F37">
        <w:rPr>
          <w:rFonts w:ascii="Arial" w:hAnsi="Arial" w:cs="Arial"/>
          <w:b/>
          <w:sz w:val="22"/>
          <w:szCs w:val="22"/>
        </w:rPr>
        <w:t>CENTAR «LIČE FARAGUNA» LABIN</w:t>
      </w:r>
    </w:p>
    <w:p w14:paraId="341097B6" w14:textId="77777777" w:rsidR="00371FDD" w:rsidRPr="00244F37" w:rsidRDefault="001A26F1">
      <w:pPr>
        <w:rPr>
          <w:rFonts w:ascii="Arial" w:hAnsi="Arial" w:cs="Arial"/>
          <w:b/>
          <w:sz w:val="22"/>
          <w:szCs w:val="22"/>
        </w:rPr>
      </w:pPr>
      <w:r w:rsidRPr="00244F37">
        <w:rPr>
          <w:rFonts w:ascii="Arial" w:hAnsi="Arial" w:cs="Arial"/>
          <w:b/>
          <w:sz w:val="22"/>
          <w:szCs w:val="22"/>
        </w:rPr>
        <w:t>ŠĆIRI BR.3. 52220 LABIN</w:t>
      </w:r>
    </w:p>
    <w:p w14:paraId="7B98E047" w14:textId="77777777" w:rsidR="00371FDD" w:rsidRPr="00244F37" w:rsidRDefault="00371FDD">
      <w:pPr>
        <w:rPr>
          <w:rFonts w:ascii="Arial" w:hAnsi="Arial" w:cs="Arial"/>
          <w:sz w:val="22"/>
          <w:szCs w:val="22"/>
        </w:rPr>
      </w:pPr>
    </w:p>
    <w:p w14:paraId="32E108B8" w14:textId="77777777" w:rsidR="00371FDD" w:rsidRPr="00244F37" w:rsidRDefault="001A26F1">
      <w:pPr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>Tel/fax: 052/856-468</w:t>
      </w:r>
    </w:p>
    <w:p w14:paraId="7E18374F" w14:textId="77777777" w:rsidR="00371FDD" w:rsidRPr="00244F37" w:rsidRDefault="001A26F1">
      <w:pPr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 xml:space="preserve">E-mail: </w:t>
      </w:r>
      <w:hyperlink r:id="rId6" w:history="1">
        <w:r w:rsidRPr="00244F37">
          <w:rPr>
            <w:rStyle w:val="Hiperveza"/>
            <w:rFonts w:ascii="Arial" w:hAnsi="Arial" w:cs="Arial"/>
            <w:color w:val="auto"/>
            <w:sz w:val="22"/>
            <w:szCs w:val="22"/>
          </w:rPr>
          <w:t>ured@centar-licefaraguna-labin.skole.hr</w:t>
        </w:r>
      </w:hyperlink>
    </w:p>
    <w:p w14:paraId="0B33184A" w14:textId="77777777" w:rsidR="00371FDD" w:rsidRPr="00244F37" w:rsidRDefault="00371FDD">
      <w:pPr>
        <w:rPr>
          <w:rFonts w:ascii="Arial" w:hAnsi="Arial" w:cs="Arial"/>
          <w:sz w:val="22"/>
          <w:szCs w:val="22"/>
        </w:rPr>
      </w:pPr>
    </w:p>
    <w:p w14:paraId="42378B47" w14:textId="77777777" w:rsidR="00371FDD" w:rsidRPr="00244F37" w:rsidRDefault="001A26F1">
      <w:pPr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>RKDP:  10645</w:t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  <w:t>RAZINA : 31</w:t>
      </w:r>
    </w:p>
    <w:p w14:paraId="67E6FCB2" w14:textId="77777777" w:rsidR="00371FDD" w:rsidRPr="00244F37" w:rsidRDefault="001A26F1">
      <w:pPr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>MB:       03075168</w:t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  <w:t>ŠIFRA DJELATNOSTI: 8520</w:t>
      </w:r>
    </w:p>
    <w:p w14:paraId="23792862" w14:textId="77777777" w:rsidR="00371FDD" w:rsidRPr="00244F37" w:rsidRDefault="001A26F1">
      <w:pPr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>OIB: 52329630528</w:t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</w:r>
      <w:r w:rsidRPr="00244F37">
        <w:rPr>
          <w:rFonts w:ascii="Arial" w:hAnsi="Arial" w:cs="Arial"/>
          <w:sz w:val="22"/>
          <w:szCs w:val="22"/>
        </w:rPr>
        <w:tab/>
        <w:t>RAZDJEL: 0</w:t>
      </w:r>
    </w:p>
    <w:p w14:paraId="7A0F0AC5" w14:textId="77777777" w:rsidR="00371FDD" w:rsidRPr="00244F37" w:rsidRDefault="00371FDD">
      <w:pPr>
        <w:rPr>
          <w:rFonts w:ascii="Arial" w:hAnsi="Arial" w:cs="Arial"/>
          <w:sz w:val="22"/>
          <w:szCs w:val="22"/>
        </w:rPr>
      </w:pPr>
    </w:p>
    <w:p w14:paraId="2E1D193C" w14:textId="77777777" w:rsidR="00371FDD" w:rsidRPr="00217325" w:rsidRDefault="00371FDD">
      <w:pPr>
        <w:rPr>
          <w:rFonts w:ascii="Arial" w:hAnsi="Arial" w:cs="Arial"/>
          <w:color w:val="FF0000"/>
          <w:sz w:val="22"/>
          <w:szCs w:val="22"/>
        </w:rPr>
      </w:pPr>
    </w:p>
    <w:p w14:paraId="2D5DDB67" w14:textId="77777777" w:rsidR="00371FDD" w:rsidRPr="00217325" w:rsidRDefault="00371FDD">
      <w:pPr>
        <w:rPr>
          <w:rFonts w:ascii="Arial" w:hAnsi="Arial" w:cs="Arial"/>
          <w:color w:val="FF0000"/>
          <w:sz w:val="22"/>
          <w:szCs w:val="22"/>
        </w:rPr>
      </w:pPr>
    </w:p>
    <w:p w14:paraId="04B6D8A3" w14:textId="77777777" w:rsidR="00371FDD" w:rsidRPr="00217325" w:rsidRDefault="00371FDD">
      <w:pPr>
        <w:rPr>
          <w:rFonts w:ascii="Arial" w:hAnsi="Arial" w:cs="Arial"/>
          <w:color w:val="FF0000"/>
          <w:sz w:val="22"/>
          <w:szCs w:val="22"/>
        </w:rPr>
      </w:pPr>
    </w:p>
    <w:p w14:paraId="75A18D00" w14:textId="4AA95117" w:rsidR="00371FDD" w:rsidRPr="00244F37" w:rsidRDefault="001A26F1">
      <w:pPr>
        <w:jc w:val="center"/>
        <w:rPr>
          <w:rFonts w:ascii="Arial" w:hAnsi="Arial" w:cs="Arial"/>
          <w:sz w:val="22"/>
          <w:szCs w:val="22"/>
        </w:rPr>
      </w:pPr>
      <w:r w:rsidRPr="00244F37">
        <w:rPr>
          <w:rFonts w:ascii="Arial" w:hAnsi="Arial" w:cs="Arial"/>
          <w:sz w:val="22"/>
          <w:szCs w:val="22"/>
        </w:rPr>
        <w:t>OBRAZLOŽENJE IZVRŠE</w:t>
      </w:r>
      <w:r w:rsidR="00833669" w:rsidRPr="00244F37">
        <w:rPr>
          <w:rFonts w:ascii="Arial" w:hAnsi="Arial" w:cs="Arial"/>
          <w:sz w:val="22"/>
          <w:szCs w:val="22"/>
        </w:rPr>
        <w:t>NJA PROGRAMA I AKTIVNOSTI  CENT</w:t>
      </w:r>
      <w:r w:rsidRPr="00244F37">
        <w:rPr>
          <w:rFonts w:ascii="Arial" w:hAnsi="Arial" w:cs="Arial"/>
          <w:sz w:val="22"/>
          <w:szCs w:val="22"/>
        </w:rPr>
        <w:t>RA LIČE FARAGUNA  LABIN ZA RAZDOBLJE OD 01.01.202</w:t>
      </w:r>
      <w:r w:rsidR="00B019D3">
        <w:rPr>
          <w:rFonts w:ascii="Arial" w:hAnsi="Arial" w:cs="Arial"/>
          <w:sz w:val="22"/>
          <w:szCs w:val="22"/>
        </w:rPr>
        <w:t>6</w:t>
      </w:r>
      <w:r w:rsidRPr="00244F37">
        <w:rPr>
          <w:rFonts w:ascii="Arial" w:hAnsi="Arial" w:cs="Arial"/>
          <w:sz w:val="22"/>
          <w:szCs w:val="22"/>
        </w:rPr>
        <w:t xml:space="preserve">. DO </w:t>
      </w:r>
      <w:r w:rsidR="00EC7736" w:rsidRPr="00244F37">
        <w:rPr>
          <w:rFonts w:ascii="Arial" w:hAnsi="Arial" w:cs="Arial"/>
          <w:sz w:val="22"/>
          <w:szCs w:val="22"/>
        </w:rPr>
        <w:t>30.06.202</w:t>
      </w:r>
      <w:r w:rsidR="00B019D3">
        <w:rPr>
          <w:rFonts w:ascii="Arial" w:hAnsi="Arial" w:cs="Arial"/>
          <w:sz w:val="22"/>
          <w:szCs w:val="22"/>
        </w:rPr>
        <w:t>6</w:t>
      </w:r>
      <w:r w:rsidR="00EC7736" w:rsidRPr="00244F37">
        <w:rPr>
          <w:rFonts w:ascii="Arial" w:hAnsi="Arial" w:cs="Arial"/>
          <w:sz w:val="22"/>
          <w:szCs w:val="22"/>
        </w:rPr>
        <w:t>.</w:t>
      </w:r>
    </w:p>
    <w:p w14:paraId="51AB2426" w14:textId="77777777" w:rsidR="00371FDD" w:rsidRPr="00244F37" w:rsidRDefault="00371FDD">
      <w:pPr>
        <w:jc w:val="center"/>
        <w:rPr>
          <w:rFonts w:ascii="Arial" w:hAnsi="Arial" w:cs="Arial"/>
          <w:sz w:val="22"/>
          <w:szCs w:val="22"/>
        </w:rPr>
      </w:pPr>
    </w:p>
    <w:p w14:paraId="2D96960E" w14:textId="77777777" w:rsidR="00371FDD" w:rsidRPr="00244F37" w:rsidRDefault="00371FDD">
      <w:pPr>
        <w:jc w:val="center"/>
        <w:rPr>
          <w:rFonts w:ascii="Arial" w:hAnsi="Arial" w:cs="Arial"/>
          <w:sz w:val="22"/>
          <w:szCs w:val="22"/>
        </w:rPr>
      </w:pPr>
    </w:p>
    <w:p w14:paraId="05075F2C" w14:textId="77777777" w:rsidR="00371FDD" w:rsidRPr="00217325" w:rsidRDefault="00371FDD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06DAC46C" w14:textId="77777777" w:rsidR="00371FDD" w:rsidRPr="003347AB" w:rsidRDefault="001A26F1">
      <w:pPr>
        <w:rPr>
          <w:rFonts w:ascii="Arial" w:hAnsi="Arial" w:cs="Arial"/>
          <w:b/>
          <w:sz w:val="22"/>
          <w:szCs w:val="22"/>
          <w:u w:val="single"/>
        </w:rPr>
      </w:pPr>
      <w:r w:rsidRPr="003347AB">
        <w:rPr>
          <w:rFonts w:ascii="Arial" w:hAnsi="Arial" w:cs="Arial"/>
          <w:b/>
          <w:sz w:val="22"/>
          <w:szCs w:val="22"/>
          <w:u w:val="single"/>
        </w:rPr>
        <w:t>Zakonska osnova</w:t>
      </w:r>
    </w:p>
    <w:p w14:paraId="11AE27DF" w14:textId="37CEDFE9" w:rsidR="00371FDD" w:rsidRPr="003347AB" w:rsidRDefault="001A26F1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>Zakon o odgoju i obrazovanju u osnovnoj i srednjoj školi (NN 87/8, 86/9, 92/10,</w:t>
      </w:r>
    </w:p>
    <w:p w14:paraId="613C582C" w14:textId="7A283899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       105/10, 90/11, 5/12, 16/12, 86/12, 126/12, 94/13, 152/14, 07/17, 68/18, 98/19, 64/20</w:t>
      </w:r>
      <w:r w:rsidR="00EC5F08" w:rsidRPr="003347AB">
        <w:rPr>
          <w:rFonts w:ascii="Arial" w:hAnsi="Arial" w:cs="Arial"/>
          <w:sz w:val="22"/>
          <w:szCs w:val="22"/>
        </w:rPr>
        <w:t>, 151/22, 155/23, 156/23</w:t>
      </w:r>
      <w:r w:rsidRPr="003347AB">
        <w:rPr>
          <w:rFonts w:ascii="Arial" w:hAnsi="Arial" w:cs="Arial"/>
          <w:sz w:val="22"/>
          <w:szCs w:val="22"/>
        </w:rPr>
        <w:t>)</w:t>
      </w:r>
    </w:p>
    <w:p w14:paraId="630F78BB" w14:textId="0AA75AED" w:rsidR="00371FDD" w:rsidRPr="00842AFC" w:rsidRDefault="00842AFC" w:rsidP="00842A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</w:t>
      </w:r>
      <w:r w:rsidR="001A26F1" w:rsidRPr="00842AFC">
        <w:rPr>
          <w:rFonts w:ascii="Arial" w:hAnsi="Arial" w:cs="Arial"/>
          <w:sz w:val="22"/>
          <w:szCs w:val="22"/>
        </w:rPr>
        <w:t>Zakon o proračunu (NN, br. 144/21)</w:t>
      </w:r>
    </w:p>
    <w:p w14:paraId="63979B96" w14:textId="2808EE67" w:rsidR="00371FDD" w:rsidRPr="00FA2E6D" w:rsidRDefault="00321168" w:rsidP="001B0696">
      <w:pPr>
        <w:rPr>
          <w:rFonts w:ascii="Arial" w:hAnsi="Arial" w:cs="Arial"/>
          <w:sz w:val="22"/>
          <w:szCs w:val="22"/>
        </w:rPr>
      </w:pPr>
      <w:r w:rsidRPr="00B019D3"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FA2E6D">
        <w:rPr>
          <w:rFonts w:ascii="Arial" w:hAnsi="Arial" w:cs="Arial"/>
          <w:sz w:val="22"/>
          <w:szCs w:val="22"/>
        </w:rPr>
        <w:t xml:space="preserve">-  </w:t>
      </w:r>
      <w:r w:rsidR="001A26F1" w:rsidRPr="00FA2E6D">
        <w:rPr>
          <w:rFonts w:ascii="Arial" w:hAnsi="Arial" w:cs="Arial"/>
          <w:sz w:val="22"/>
          <w:szCs w:val="22"/>
        </w:rPr>
        <w:t>Pravilnik o polugodišnjem i godišnjem izvršenju proračuna (NN</w:t>
      </w:r>
      <w:r w:rsidR="00EC5F08" w:rsidRPr="00FA2E6D">
        <w:rPr>
          <w:rFonts w:ascii="Arial" w:hAnsi="Arial" w:cs="Arial"/>
          <w:sz w:val="22"/>
          <w:szCs w:val="22"/>
        </w:rPr>
        <w:t xml:space="preserve"> 85/23</w:t>
      </w:r>
      <w:r w:rsidR="001A26F1" w:rsidRPr="00FA2E6D">
        <w:rPr>
          <w:rFonts w:ascii="Arial" w:hAnsi="Arial" w:cs="Arial"/>
          <w:sz w:val="22"/>
          <w:szCs w:val="22"/>
        </w:rPr>
        <w:t>)</w:t>
      </w:r>
    </w:p>
    <w:p w14:paraId="4A38BAC9" w14:textId="7DFDB14A" w:rsidR="00371FDD" w:rsidRPr="00FA2E6D" w:rsidRDefault="001A26F1">
      <w:pPr>
        <w:rPr>
          <w:rFonts w:ascii="Arial" w:hAnsi="Arial" w:cs="Arial"/>
          <w:sz w:val="22"/>
          <w:szCs w:val="22"/>
        </w:rPr>
      </w:pPr>
      <w:r w:rsidRPr="00FA2E6D">
        <w:rPr>
          <w:rFonts w:ascii="Arial" w:hAnsi="Arial" w:cs="Arial"/>
          <w:sz w:val="22"/>
          <w:szCs w:val="22"/>
        </w:rPr>
        <w:t xml:space="preserve">      -  Pravilnik o financijskom izvještavanju u proračunskom računovodstvu (NN.</w:t>
      </w:r>
      <w:r w:rsidR="00FA2E6D" w:rsidRPr="00FA2E6D">
        <w:rPr>
          <w:rFonts w:ascii="Arial" w:hAnsi="Arial" w:cs="Arial"/>
          <w:sz w:val="22"/>
          <w:szCs w:val="22"/>
        </w:rPr>
        <w:t>37/22, 52/25, 156/25)</w:t>
      </w:r>
    </w:p>
    <w:p w14:paraId="46650364" w14:textId="0B02741F" w:rsidR="00371FDD" w:rsidRPr="00FA2E6D" w:rsidRDefault="00321168">
      <w:pPr>
        <w:rPr>
          <w:rFonts w:ascii="Arial" w:hAnsi="Arial" w:cs="Arial"/>
          <w:sz w:val="22"/>
          <w:szCs w:val="22"/>
        </w:rPr>
      </w:pPr>
      <w:r w:rsidRPr="00FA2E6D">
        <w:rPr>
          <w:rFonts w:ascii="Arial" w:hAnsi="Arial" w:cs="Arial"/>
          <w:sz w:val="22"/>
          <w:szCs w:val="22"/>
        </w:rPr>
        <w:t xml:space="preserve">    </w:t>
      </w:r>
      <w:r w:rsidR="001A26F1" w:rsidRPr="00FA2E6D">
        <w:rPr>
          <w:rFonts w:ascii="Arial" w:hAnsi="Arial" w:cs="Arial"/>
          <w:sz w:val="22"/>
          <w:szCs w:val="22"/>
        </w:rPr>
        <w:t xml:space="preserve"> -  Pravilnik o proračunskom računovodstvu i računskom planu </w:t>
      </w:r>
      <w:r w:rsidRPr="00FA2E6D">
        <w:rPr>
          <w:rFonts w:ascii="Arial" w:hAnsi="Arial" w:cs="Arial"/>
          <w:sz w:val="22"/>
          <w:szCs w:val="22"/>
        </w:rPr>
        <w:t>(NN 158/23</w:t>
      </w:r>
      <w:r w:rsidR="003347AB" w:rsidRPr="00FA2E6D">
        <w:rPr>
          <w:rFonts w:ascii="Arial" w:hAnsi="Arial" w:cs="Arial"/>
          <w:sz w:val="22"/>
          <w:szCs w:val="22"/>
        </w:rPr>
        <w:t>, 154/24)</w:t>
      </w:r>
    </w:p>
    <w:p w14:paraId="2C3FE3E1" w14:textId="77777777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FA2E6D">
        <w:rPr>
          <w:rFonts w:ascii="Arial" w:hAnsi="Arial" w:cs="Arial"/>
          <w:sz w:val="22"/>
          <w:szCs w:val="22"/>
        </w:rPr>
        <w:t xml:space="preserve">      -    Okružnica o </w:t>
      </w:r>
      <w:r w:rsidRPr="003347AB">
        <w:rPr>
          <w:rFonts w:ascii="Arial" w:hAnsi="Arial" w:cs="Arial"/>
          <w:sz w:val="22"/>
          <w:szCs w:val="22"/>
        </w:rPr>
        <w:t>predaji i konsolidaciji fin. izvještaja proračuna i proračunskih  korisnika</w:t>
      </w:r>
    </w:p>
    <w:p w14:paraId="2A15EC55" w14:textId="79F5E35D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  -    Proračun Grada Labina za 202</w:t>
      </w:r>
      <w:r w:rsidR="003347AB" w:rsidRPr="003347AB">
        <w:rPr>
          <w:rFonts w:ascii="Arial" w:hAnsi="Arial" w:cs="Arial"/>
          <w:sz w:val="22"/>
          <w:szCs w:val="22"/>
        </w:rPr>
        <w:t>6</w:t>
      </w:r>
      <w:r w:rsidRPr="003347AB">
        <w:rPr>
          <w:rFonts w:ascii="Arial" w:hAnsi="Arial" w:cs="Arial"/>
          <w:sz w:val="22"/>
          <w:szCs w:val="22"/>
        </w:rPr>
        <w:t xml:space="preserve">. godinu </w:t>
      </w:r>
    </w:p>
    <w:p w14:paraId="26183832" w14:textId="77777777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  -</w:t>
      </w:r>
      <w:r w:rsidRPr="003347AB">
        <w:rPr>
          <w:rFonts w:ascii="Arial" w:hAnsi="Arial" w:cs="Arial"/>
          <w:sz w:val="22"/>
          <w:szCs w:val="22"/>
        </w:rPr>
        <w:tab/>
        <w:t xml:space="preserve">Financijski plan Centra kao sastavni dio proračuna Grada Labina </w:t>
      </w:r>
    </w:p>
    <w:p w14:paraId="0A309C4D" w14:textId="77777777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  -</w:t>
      </w:r>
      <w:r w:rsidRPr="003347AB">
        <w:rPr>
          <w:rFonts w:ascii="Arial" w:hAnsi="Arial" w:cs="Arial"/>
          <w:sz w:val="22"/>
          <w:szCs w:val="22"/>
        </w:rPr>
        <w:tab/>
        <w:t xml:space="preserve">Statut Centra Liče </w:t>
      </w:r>
      <w:proofErr w:type="spellStart"/>
      <w:r w:rsidRPr="003347AB">
        <w:rPr>
          <w:rFonts w:ascii="Arial" w:hAnsi="Arial" w:cs="Arial"/>
          <w:sz w:val="22"/>
          <w:szCs w:val="22"/>
        </w:rPr>
        <w:t>Faraguna</w:t>
      </w:r>
      <w:proofErr w:type="spellEnd"/>
      <w:r w:rsidRPr="003347AB">
        <w:rPr>
          <w:rFonts w:ascii="Arial" w:hAnsi="Arial" w:cs="Arial"/>
          <w:sz w:val="22"/>
          <w:szCs w:val="22"/>
        </w:rPr>
        <w:t xml:space="preserve"> Labin</w:t>
      </w:r>
    </w:p>
    <w:p w14:paraId="05E8EA0D" w14:textId="7BBAC561" w:rsidR="00371FDD" w:rsidRPr="003347AB" w:rsidRDefault="001A26F1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  </w:t>
      </w:r>
      <w:r w:rsidRPr="003347AB">
        <w:rPr>
          <w:rFonts w:ascii="Arial" w:eastAsia="Calibri" w:hAnsi="Arial" w:cs="Arial"/>
          <w:sz w:val="22"/>
          <w:szCs w:val="22"/>
        </w:rPr>
        <w:t xml:space="preserve">-  Državni pedagoški standard  osnovnoškolskog sustava odgoja NN 63/08, 90/10),             </w:t>
      </w:r>
      <w:r w:rsidR="000B76FA" w:rsidRPr="003347AB">
        <w:rPr>
          <w:rFonts w:ascii="Arial" w:eastAsia="Calibri" w:hAnsi="Arial" w:cs="Arial"/>
          <w:sz w:val="22"/>
          <w:szCs w:val="22"/>
        </w:rPr>
        <w:t xml:space="preserve">  </w:t>
      </w:r>
      <w:r w:rsidRPr="003347AB">
        <w:rPr>
          <w:rFonts w:ascii="Arial" w:eastAsia="Calibri" w:hAnsi="Arial" w:cs="Arial"/>
          <w:sz w:val="22"/>
          <w:szCs w:val="22"/>
        </w:rPr>
        <w:t>Nacionalni okvirni kurikulum za predškolski odgoj i obvezno osnovno i srednjoškolsko obrazovanje</w:t>
      </w:r>
      <w:r w:rsidR="003347AB" w:rsidRPr="003347AB">
        <w:rPr>
          <w:rFonts w:ascii="Arial" w:eastAsia="Calibri" w:hAnsi="Arial" w:cs="Arial"/>
          <w:sz w:val="22"/>
          <w:szCs w:val="22"/>
        </w:rPr>
        <w:t xml:space="preserve"> (NN br. 5/2015)</w:t>
      </w:r>
    </w:p>
    <w:p w14:paraId="5367B16A" w14:textId="6FDA7262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-     Godišnji plan i program rada Centra Liče </w:t>
      </w:r>
      <w:proofErr w:type="spellStart"/>
      <w:r w:rsidRPr="003347AB">
        <w:rPr>
          <w:rFonts w:ascii="Arial" w:hAnsi="Arial" w:cs="Arial"/>
          <w:sz w:val="22"/>
          <w:szCs w:val="22"/>
        </w:rPr>
        <w:t>Faraguna</w:t>
      </w:r>
      <w:proofErr w:type="spellEnd"/>
      <w:r w:rsidRPr="003347A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347AB">
        <w:rPr>
          <w:rFonts w:ascii="Arial" w:hAnsi="Arial" w:cs="Arial"/>
          <w:sz w:val="22"/>
          <w:szCs w:val="22"/>
        </w:rPr>
        <w:t>šk</w:t>
      </w:r>
      <w:proofErr w:type="spellEnd"/>
      <w:r w:rsidR="00FD66E4" w:rsidRPr="003347AB">
        <w:rPr>
          <w:rFonts w:ascii="Arial" w:hAnsi="Arial" w:cs="Arial"/>
          <w:sz w:val="22"/>
          <w:szCs w:val="22"/>
        </w:rPr>
        <w:t xml:space="preserve"> </w:t>
      </w:r>
      <w:r w:rsidRPr="003347AB">
        <w:rPr>
          <w:rFonts w:ascii="Arial" w:hAnsi="Arial" w:cs="Arial"/>
          <w:sz w:val="22"/>
          <w:szCs w:val="22"/>
        </w:rPr>
        <w:t>.godinu  202</w:t>
      </w:r>
      <w:r w:rsidR="003347AB" w:rsidRPr="003347AB">
        <w:rPr>
          <w:rFonts w:ascii="Arial" w:hAnsi="Arial" w:cs="Arial"/>
          <w:sz w:val="22"/>
          <w:szCs w:val="22"/>
        </w:rPr>
        <w:t>5</w:t>
      </w:r>
      <w:r w:rsidRPr="003347AB">
        <w:rPr>
          <w:rFonts w:ascii="Arial" w:hAnsi="Arial" w:cs="Arial"/>
          <w:sz w:val="22"/>
          <w:szCs w:val="22"/>
        </w:rPr>
        <w:t>./202</w:t>
      </w:r>
      <w:r w:rsidR="003347AB" w:rsidRPr="003347AB">
        <w:rPr>
          <w:rFonts w:ascii="Arial" w:hAnsi="Arial" w:cs="Arial"/>
          <w:sz w:val="22"/>
          <w:szCs w:val="22"/>
        </w:rPr>
        <w:t>6</w:t>
      </w:r>
      <w:r w:rsidRPr="003347AB">
        <w:rPr>
          <w:rFonts w:ascii="Arial" w:hAnsi="Arial" w:cs="Arial"/>
          <w:sz w:val="22"/>
          <w:szCs w:val="22"/>
        </w:rPr>
        <w:t>.</w:t>
      </w:r>
    </w:p>
    <w:p w14:paraId="4C0E0E4B" w14:textId="1BC594A1" w:rsidR="00371FDD" w:rsidRPr="003347AB" w:rsidRDefault="001A26F1">
      <w:pPr>
        <w:rPr>
          <w:rFonts w:ascii="Arial" w:hAnsi="Arial" w:cs="Arial"/>
          <w:sz w:val="22"/>
          <w:szCs w:val="22"/>
        </w:rPr>
      </w:pPr>
      <w:r w:rsidRPr="003347AB">
        <w:rPr>
          <w:rFonts w:ascii="Arial" w:hAnsi="Arial" w:cs="Arial"/>
          <w:sz w:val="22"/>
          <w:szCs w:val="22"/>
        </w:rPr>
        <w:t xml:space="preserve">    -    Školski kurikulum Centra Liče </w:t>
      </w:r>
      <w:proofErr w:type="spellStart"/>
      <w:r w:rsidRPr="003347AB">
        <w:rPr>
          <w:rFonts w:ascii="Arial" w:hAnsi="Arial" w:cs="Arial"/>
          <w:sz w:val="22"/>
          <w:szCs w:val="22"/>
        </w:rPr>
        <w:t>Faraguna</w:t>
      </w:r>
      <w:proofErr w:type="spellEnd"/>
      <w:r w:rsidRPr="003347AB">
        <w:rPr>
          <w:rFonts w:ascii="Arial" w:hAnsi="Arial" w:cs="Arial"/>
          <w:sz w:val="22"/>
          <w:szCs w:val="22"/>
        </w:rPr>
        <w:t xml:space="preserve"> za šk. god.</w:t>
      </w:r>
      <w:r w:rsidR="0010760D" w:rsidRPr="003347AB">
        <w:rPr>
          <w:rFonts w:ascii="Arial" w:hAnsi="Arial" w:cs="Arial"/>
          <w:sz w:val="22"/>
          <w:szCs w:val="22"/>
        </w:rPr>
        <w:t xml:space="preserve"> </w:t>
      </w:r>
      <w:r w:rsidRPr="003347AB">
        <w:rPr>
          <w:rFonts w:ascii="Arial" w:hAnsi="Arial" w:cs="Arial"/>
          <w:sz w:val="22"/>
          <w:szCs w:val="22"/>
        </w:rPr>
        <w:t xml:space="preserve"> 202</w:t>
      </w:r>
      <w:r w:rsidR="003347AB" w:rsidRPr="003347AB">
        <w:rPr>
          <w:rFonts w:ascii="Arial" w:hAnsi="Arial" w:cs="Arial"/>
          <w:sz w:val="22"/>
          <w:szCs w:val="22"/>
        </w:rPr>
        <w:t>5</w:t>
      </w:r>
      <w:r w:rsidRPr="003347AB">
        <w:rPr>
          <w:rFonts w:ascii="Arial" w:hAnsi="Arial" w:cs="Arial"/>
          <w:sz w:val="22"/>
          <w:szCs w:val="22"/>
        </w:rPr>
        <w:t>./202</w:t>
      </w:r>
      <w:r w:rsidR="003347AB" w:rsidRPr="003347AB">
        <w:rPr>
          <w:rFonts w:ascii="Arial" w:hAnsi="Arial" w:cs="Arial"/>
          <w:sz w:val="22"/>
          <w:szCs w:val="22"/>
        </w:rPr>
        <w:t>6</w:t>
      </w:r>
      <w:r w:rsidRPr="003347AB">
        <w:rPr>
          <w:rFonts w:ascii="Arial" w:hAnsi="Arial" w:cs="Arial"/>
          <w:sz w:val="22"/>
          <w:szCs w:val="22"/>
        </w:rPr>
        <w:t>.god.</w:t>
      </w:r>
    </w:p>
    <w:p w14:paraId="52472478" w14:textId="77777777" w:rsidR="00371FDD" w:rsidRPr="003347AB" w:rsidRDefault="00371FDD">
      <w:pPr>
        <w:rPr>
          <w:rFonts w:ascii="Arial" w:hAnsi="Arial" w:cs="Arial"/>
          <w:sz w:val="22"/>
          <w:szCs w:val="22"/>
        </w:rPr>
      </w:pPr>
    </w:p>
    <w:p w14:paraId="0E4EE58A" w14:textId="77777777" w:rsidR="00371FDD" w:rsidRPr="00B019D3" w:rsidRDefault="00371FDD">
      <w:pPr>
        <w:rPr>
          <w:rFonts w:ascii="Arial" w:hAnsi="Arial" w:cs="Arial"/>
          <w:color w:val="FF0000"/>
          <w:sz w:val="22"/>
          <w:szCs w:val="22"/>
        </w:rPr>
      </w:pPr>
    </w:p>
    <w:p w14:paraId="03C89FBA" w14:textId="77777777" w:rsidR="00371FDD" w:rsidRPr="00E23677" w:rsidRDefault="001A26F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b/>
          <w:sz w:val="22"/>
          <w:szCs w:val="22"/>
        </w:rPr>
        <w:t>Sažetak djelokruga rada proračunskog korisnika</w:t>
      </w:r>
    </w:p>
    <w:p w14:paraId="42A445B6" w14:textId="77777777" w:rsidR="00371FDD" w:rsidRPr="00E23677" w:rsidRDefault="001A26F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t xml:space="preserve">    </w:t>
      </w:r>
    </w:p>
    <w:p w14:paraId="3313383A" w14:textId="77777777" w:rsidR="00371FDD" w:rsidRPr="00E23677" w:rsidRDefault="001A26F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t xml:space="preserve">    Djelatnost Centra je odgoj i osnovno obrazovanje učenika s intelektualnim teškoćama i većim teškoćama u razvoju te učenika s autizmom  koje se vrše po posebnom nastavnom planu i programu za stjecanje kompetencija u aktivnostima svakodnevnog života i rada uz individualizirane postupke.</w:t>
      </w:r>
    </w:p>
    <w:p w14:paraId="0360CC23" w14:textId="77777777" w:rsidR="00371FDD" w:rsidRPr="00E23677" w:rsidRDefault="001A26F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t>Sporedna djelatnost Centra je domski smještaj</w:t>
      </w:r>
      <w:r w:rsidRPr="00E23677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23677">
        <w:rPr>
          <w:rFonts w:ascii="Arial" w:hAnsi="Arial" w:cs="Arial"/>
          <w:sz w:val="22"/>
          <w:szCs w:val="22"/>
          <w:lang w:val="en-US"/>
        </w:rPr>
        <w:t>učenika</w:t>
      </w:r>
      <w:proofErr w:type="spellEnd"/>
      <w:r w:rsidRPr="00E23677">
        <w:rPr>
          <w:rFonts w:ascii="Arial" w:hAnsi="Arial" w:cs="Arial"/>
          <w:sz w:val="22"/>
          <w:szCs w:val="22"/>
        </w:rPr>
        <w:t xml:space="preserve"> s intelektualnim teškoćama i većim teškoćama u razvoju te djece mladih sa autizmom koje se vrše po posebnom nastavnom planu i programu.</w:t>
      </w:r>
    </w:p>
    <w:p w14:paraId="3383FDA2" w14:textId="0E7DF88C" w:rsidR="00371FDD" w:rsidRPr="00E23677" w:rsidRDefault="001A26F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t xml:space="preserve">Odgoj i obrazovanje  ostvaruje se u Centru prema nastavnim planovima i programima, koje je donijelo Ministarstvo znanosti i obrazovanja, Godišnjem  planu i programu rada </w:t>
      </w:r>
      <w:r w:rsidR="00AE7C18" w:rsidRPr="00E23677">
        <w:rPr>
          <w:rFonts w:ascii="Arial" w:hAnsi="Arial" w:cs="Arial"/>
          <w:sz w:val="22"/>
          <w:szCs w:val="22"/>
        </w:rPr>
        <w:t xml:space="preserve">Centra te Školskom kurikulumu </w:t>
      </w:r>
      <w:r w:rsidRPr="00E23677">
        <w:rPr>
          <w:rFonts w:ascii="Arial" w:hAnsi="Arial" w:cs="Arial"/>
          <w:sz w:val="22"/>
          <w:szCs w:val="22"/>
        </w:rPr>
        <w:t>za školsku godin</w:t>
      </w:r>
      <w:r w:rsidR="00EC5F08" w:rsidRPr="00E23677">
        <w:rPr>
          <w:rFonts w:ascii="Arial" w:hAnsi="Arial" w:cs="Arial"/>
          <w:sz w:val="22"/>
          <w:szCs w:val="22"/>
        </w:rPr>
        <w:t>u</w:t>
      </w:r>
      <w:r w:rsidR="007B38CF" w:rsidRPr="00E23677">
        <w:rPr>
          <w:rFonts w:ascii="Arial" w:hAnsi="Arial" w:cs="Arial"/>
          <w:sz w:val="22"/>
          <w:szCs w:val="22"/>
        </w:rPr>
        <w:t xml:space="preserve"> 202</w:t>
      </w:r>
      <w:r w:rsidR="00E23677" w:rsidRPr="00E23677">
        <w:rPr>
          <w:rFonts w:ascii="Arial" w:hAnsi="Arial" w:cs="Arial"/>
          <w:sz w:val="22"/>
          <w:szCs w:val="22"/>
        </w:rPr>
        <w:t>5</w:t>
      </w:r>
      <w:r w:rsidR="007B38CF" w:rsidRPr="00E23677">
        <w:rPr>
          <w:rFonts w:ascii="Arial" w:hAnsi="Arial" w:cs="Arial"/>
          <w:sz w:val="22"/>
          <w:szCs w:val="22"/>
        </w:rPr>
        <w:t>/202</w:t>
      </w:r>
      <w:r w:rsidR="00E23677" w:rsidRPr="00E23677">
        <w:rPr>
          <w:rFonts w:ascii="Arial" w:hAnsi="Arial" w:cs="Arial"/>
          <w:sz w:val="22"/>
          <w:szCs w:val="22"/>
        </w:rPr>
        <w:t>6</w:t>
      </w:r>
      <w:r w:rsidRPr="00E23677">
        <w:rPr>
          <w:rFonts w:ascii="Arial" w:hAnsi="Arial" w:cs="Arial"/>
          <w:sz w:val="22"/>
          <w:szCs w:val="22"/>
        </w:rPr>
        <w:t>.</w:t>
      </w:r>
    </w:p>
    <w:p w14:paraId="65677168" w14:textId="77777777" w:rsidR="009A74A3" w:rsidRPr="00E23677" w:rsidRDefault="009A74A3">
      <w:pPr>
        <w:rPr>
          <w:rFonts w:ascii="Arial" w:hAnsi="Arial" w:cs="Arial"/>
          <w:sz w:val="22"/>
          <w:szCs w:val="22"/>
        </w:rPr>
      </w:pPr>
    </w:p>
    <w:p w14:paraId="69A5FC0D" w14:textId="344C42B0" w:rsidR="00371FDD" w:rsidRPr="00E23677" w:rsidRDefault="001A26F1" w:rsidP="00B842C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t>Nastava se odvija u jutarnjoj smjeni u 5 odgojno-obrazovnih skupina,  a u popodnevnoj smjeni odgojno-obrazovni rad odvija se u jednoj skupini (domski smještaj). Navedene odgojno-obrazovne skupine pohađa ukupno 1</w:t>
      </w:r>
      <w:r w:rsidR="00E23677" w:rsidRPr="00E23677">
        <w:rPr>
          <w:rFonts w:ascii="Arial" w:hAnsi="Arial" w:cs="Arial"/>
          <w:sz w:val="22"/>
          <w:szCs w:val="22"/>
        </w:rPr>
        <w:t>4</w:t>
      </w:r>
      <w:r w:rsidRPr="00E23677">
        <w:rPr>
          <w:rFonts w:ascii="Arial" w:hAnsi="Arial" w:cs="Arial"/>
          <w:sz w:val="22"/>
          <w:szCs w:val="22"/>
        </w:rPr>
        <w:t xml:space="preserve"> korisnika.</w:t>
      </w:r>
    </w:p>
    <w:p w14:paraId="1FC37483" w14:textId="00834533" w:rsidR="00371FDD" w:rsidRPr="00E23677" w:rsidRDefault="001A26F1" w:rsidP="00B842C1">
      <w:pPr>
        <w:rPr>
          <w:rFonts w:ascii="Arial" w:hAnsi="Arial" w:cs="Arial"/>
          <w:sz w:val="22"/>
          <w:szCs w:val="22"/>
        </w:rPr>
      </w:pPr>
      <w:r w:rsidRPr="00E23677">
        <w:rPr>
          <w:rFonts w:ascii="Arial" w:hAnsi="Arial" w:cs="Arial"/>
          <w:sz w:val="22"/>
          <w:szCs w:val="22"/>
        </w:rPr>
        <w:lastRenderedPageBreak/>
        <w:t xml:space="preserve">U Centru Liče </w:t>
      </w:r>
      <w:proofErr w:type="spellStart"/>
      <w:r w:rsidRPr="00E23677">
        <w:rPr>
          <w:rFonts w:ascii="Arial" w:hAnsi="Arial" w:cs="Arial"/>
          <w:sz w:val="22"/>
          <w:szCs w:val="22"/>
        </w:rPr>
        <w:t>F</w:t>
      </w:r>
      <w:r w:rsidR="004531B9" w:rsidRPr="00E23677">
        <w:rPr>
          <w:rFonts w:ascii="Arial" w:hAnsi="Arial" w:cs="Arial"/>
          <w:sz w:val="22"/>
          <w:szCs w:val="22"/>
        </w:rPr>
        <w:t>araguna</w:t>
      </w:r>
      <w:proofErr w:type="spellEnd"/>
      <w:r w:rsidRPr="00E23677">
        <w:rPr>
          <w:rFonts w:ascii="Arial" w:hAnsi="Arial" w:cs="Arial"/>
          <w:sz w:val="22"/>
          <w:szCs w:val="22"/>
        </w:rPr>
        <w:t xml:space="preserve"> Labin zaposleno je na dan </w:t>
      </w:r>
      <w:r w:rsidR="00AA21D8" w:rsidRPr="00E23677">
        <w:rPr>
          <w:rFonts w:ascii="Arial" w:hAnsi="Arial" w:cs="Arial"/>
          <w:sz w:val="22"/>
          <w:szCs w:val="22"/>
        </w:rPr>
        <w:t>3</w:t>
      </w:r>
      <w:r w:rsidR="00AE44A3" w:rsidRPr="00E23677">
        <w:rPr>
          <w:rFonts w:ascii="Arial" w:hAnsi="Arial" w:cs="Arial"/>
          <w:sz w:val="22"/>
          <w:szCs w:val="22"/>
        </w:rPr>
        <w:t>0</w:t>
      </w:r>
      <w:r w:rsidR="00AA21D8" w:rsidRPr="00E23677">
        <w:rPr>
          <w:rFonts w:ascii="Arial" w:hAnsi="Arial" w:cs="Arial"/>
          <w:sz w:val="22"/>
          <w:szCs w:val="22"/>
        </w:rPr>
        <w:t>.</w:t>
      </w:r>
      <w:r w:rsidR="00AE44A3" w:rsidRPr="00E23677">
        <w:rPr>
          <w:rFonts w:ascii="Arial" w:hAnsi="Arial" w:cs="Arial"/>
          <w:sz w:val="22"/>
          <w:szCs w:val="22"/>
        </w:rPr>
        <w:t>06</w:t>
      </w:r>
      <w:r w:rsidR="00AE7C18" w:rsidRPr="00E23677">
        <w:rPr>
          <w:rFonts w:ascii="Arial" w:hAnsi="Arial" w:cs="Arial"/>
          <w:sz w:val="22"/>
          <w:szCs w:val="22"/>
        </w:rPr>
        <w:t>.202</w:t>
      </w:r>
      <w:r w:rsidR="006D0C1B">
        <w:rPr>
          <w:rFonts w:ascii="Arial" w:hAnsi="Arial" w:cs="Arial"/>
          <w:sz w:val="22"/>
          <w:szCs w:val="22"/>
        </w:rPr>
        <w:t>6</w:t>
      </w:r>
      <w:r w:rsidR="00AE7C18" w:rsidRPr="00E23677">
        <w:rPr>
          <w:rFonts w:ascii="Arial" w:hAnsi="Arial" w:cs="Arial"/>
          <w:sz w:val="22"/>
          <w:szCs w:val="22"/>
        </w:rPr>
        <w:t xml:space="preserve">.godine </w:t>
      </w:r>
      <w:r w:rsidR="006F3D68" w:rsidRPr="00E23677">
        <w:rPr>
          <w:rFonts w:ascii="Arial" w:hAnsi="Arial" w:cs="Arial"/>
          <w:sz w:val="22"/>
          <w:szCs w:val="22"/>
        </w:rPr>
        <w:t>2</w:t>
      </w:r>
      <w:r w:rsidR="00E23677" w:rsidRPr="00E23677">
        <w:rPr>
          <w:rFonts w:ascii="Arial" w:hAnsi="Arial" w:cs="Arial"/>
          <w:sz w:val="22"/>
          <w:szCs w:val="22"/>
        </w:rPr>
        <w:t>2</w:t>
      </w:r>
      <w:r w:rsidRPr="00E23677">
        <w:rPr>
          <w:rFonts w:ascii="Arial" w:hAnsi="Arial" w:cs="Arial"/>
          <w:sz w:val="22"/>
          <w:szCs w:val="22"/>
        </w:rPr>
        <w:t xml:space="preserve"> djelatnika i </w:t>
      </w:r>
      <w:r w:rsidR="00E23677" w:rsidRPr="00E23677">
        <w:rPr>
          <w:rFonts w:ascii="Arial" w:hAnsi="Arial" w:cs="Arial"/>
          <w:sz w:val="22"/>
          <w:szCs w:val="22"/>
        </w:rPr>
        <w:t>6</w:t>
      </w:r>
      <w:r w:rsidRPr="00E23677">
        <w:rPr>
          <w:rFonts w:ascii="Arial" w:hAnsi="Arial" w:cs="Arial"/>
          <w:sz w:val="22"/>
          <w:szCs w:val="22"/>
        </w:rPr>
        <w:t xml:space="preserve"> pomoćnika u nastavi. Prosječan broj zaposlenih na temelju sati rada iznosio je </w:t>
      </w:r>
      <w:r w:rsidR="00244F37" w:rsidRPr="00E23677">
        <w:rPr>
          <w:rFonts w:ascii="Arial" w:hAnsi="Arial" w:cs="Arial"/>
          <w:sz w:val="22"/>
          <w:szCs w:val="22"/>
        </w:rPr>
        <w:t>20</w:t>
      </w:r>
      <w:r w:rsidRPr="00E23677">
        <w:rPr>
          <w:rFonts w:ascii="Arial" w:hAnsi="Arial" w:cs="Arial"/>
          <w:sz w:val="22"/>
          <w:szCs w:val="22"/>
        </w:rPr>
        <w:t xml:space="preserve">. </w:t>
      </w:r>
    </w:p>
    <w:p w14:paraId="28598DBF" w14:textId="77777777" w:rsidR="00371FDD" w:rsidRPr="00E23677" w:rsidRDefault="00371FDD" w:rsidP="00B84A14">
      <w:pPr>
        <w:rPr>
          <w:rFonts w:ascii="Arial" w:hAnsi="Arial" w:cs="Arial"/>
          <w:sz w:val="22"/>
          <w:szCs w:val="22"/>
        </w:rPr>
      </w:pPr>
    </w:p>
    <w:p w14:paraId="516C20F1" w14:textId="48492801" w:rsidR="00A66C44" w:rsidRPr="00A66C44" w:rsidRDefault="00A66C44" w:rsidP="00A66C44">
      <w:pPr>
        <w:pStyle w:val="Odlomakpopisa"/>
        <w:numPr>
          <w:ilvl w:val="1"/>
          <w:numId w:val="5"/>
        </w:numPr>
        <w:rPr>
          <w:rFonts w:ascii="Arial" w:hAnsi="Arial" w:cs="Arial"/>
          <w:b/>
          <w:bCs/>
        </w:rPr>
      </w:pPr>
      <w:r w:rsidRPr="00A66C44">
        <w:rPr>
          <w:rFonts w:ascii="Arial" w:hAnsi="Arial" w:cs="Arial"/>
          <w:b/>
          <w:bCs/>
        </w:rPr>
        <w:t>Izvršenje općeg dijela proračuna</w:t>
      </w:r>
    </w:p>
    <w:p w14:paraId="2CACEC31" w14:textId="77777777" w:rsidR="009144FE" w:rsidRPr="00A66C44" w:rsidRDefault="009144FE" w:rsidP="00B84A14">
      <w:pPr>
        <w:rPr>
          <w:rFonts w:ascii="Arial" w:hAnsi="Arial" w:cs="Arial"/>
          <w:b/>
          <w:bCs/>
          <w:color w:val="FF0000"/>
        </w:rPr>
      </w:pPr>
    </w:p>
    <w:p w14:paraId="32F89C66" w14:textId="432E8E39" w:rsidR="0001511F" w:rsidRPr="009D46CE" w:rsidRDefault="00A66C44" w:rsidP="00B84A1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1.1.1 Sažetak Računa prihoda i rashoda</w:t>
      </w:r>
    </w:p>
    <w:p w14:paraId="3A19D8BF" w14:textId="77777777" w:rsidR="00A72403" w:rsidRPr="009D46CE" w:rsidRDefault="0001511F" w:rsidP="00B84A14">
      <w:pPr>
        <w:rPr>
          <w:rFonts w:ascii="Arial" w:hAnsi="Arial" w:cs="Arial"/>
          <w:b/>
          <w:sz w:val="22"/>
          <w:szCs w:val="22"/>
        </w:rPr>
      </w:pPr>
      <w:r w:rsidRPr="009D46C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3499"/>
        <w:gridCol w:w="1284"/>
        <w:gridCol w:w="1222"/>
        <w:gridCol w:w="1164"/>
        <w:gridCol w:w="973"/>
        <w:gridCol w:w="1067"/>
      </w:tblGrid>
      <w:tr w:rsidR="009D46CE" w:rsidRPr="009D46CE" w14:paraId="2300C554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0C9CF859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284" w:type="dxa"/>
            <w:noWrap/>
            <w:hideMark/>
          </w:tcPr>
          <w:p w14:paraId="7CF02374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1222" w:type="dxa"/>
            <w:noWrap/>
            <w:hideMark/>
          </w:tcPr>
          <w:p w14:paraId="238D110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164" w:type="dxa"/>
            <w:noWrap/>
            <w:hideMark/>
          </w:tcPr>
          <w:p w14:paraId="75D304F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Izvršenje 2026.</w:t>
            </w:r>
          </w:p>
        </w:tc>
        <w:tc>
          <w:tcPr>
            <w:tcW w:w="973" w:type="dxa"/>
            <w:noWrap/>
            <w:hideMark/>
          </w:tcPr>
          <w:p w14:paraId="3B73811B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1067" w:type="dxa"/>
            <w:noWrap/>
            <w:hideMark/>
          </w:tcPr>
          <w:p w14:paraId="592CB3F6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9D46CE" w:rsidRPr="009D46CE" w14:paraId="66034E72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6F9EDCA3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284" w:type="dxa"/>
            <w:noWrap/>
            <w:hideMark/>
          </w:tcPr>
          <w:p w14:paraId="3C83511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22" w:type="dxa"/>
            <w:noWrap/>
            <w:hideMark/>
          </w:tcPr>
          <w:p w14:paraId="14CB1DE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64" w:type="dxa"/>
            <w:noWrap/>
            <w:hideMark/>
          </w:tcPr>
          <w:p w14:paraId="4F46D70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3" w:type="dxa"/>
            <w:noWrap/>
            <w:hideMark/>
          </w:tcPr>
          <w:p w14:paraId="6BB3CC2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67" w:type="dxa"/>
            <w:noWrap/>
            <w:hideMark/>
          </w:tcPr>
          <w:p w14:paraId="6BACFA18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9D46CE" w:rsidRPr="009D46CE" w14:paraId="1806D84B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27E562A0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1284" w:type="dxa"/>
            <w:noWrap/>
            <w:hideMark/>
          </w:tcPr>
          <w:p w14:paraId="26056D9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307.938,11</w:t>
            </w:r>
          </w:p>
        </w:tc>
        <w:tc>
          <w:tcPr>
            <w:tcW w:w="1222" w:type="dxa"/>
            <w:noWrap/>
            <w:hideMark/>
          </w:tcPr>
          <w:p w14:paraId="394A0F0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777.609,00</w:t>
            </w:r>
          </w:p>
        </w:tc>
        <w:tc>
          <w:tcPr>
            <w:tcW w:w="1164" w:type="dxa"/>
            <w:noWrap/>
            <w:hideMark/>
          </w:tcPr>
          <w:p w14:paraId="69302D5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327.565,80</w:t>
            </w:r>
          </w:p>
        </w:tc>
        <w:tc>
          <w:tcPr>
            <w:tcW w:w="973" w:type="dxa"/>
            <w:noWrap/>
            <w:hideMark/>
          </w:tcPr>
          <w:p w14:paraId="7848C868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106,37%</w:t>
            </w:r>
          </w:p>
        </w:tc>
        <w:tc>
          <w:tcPr>
            <w:tcW w:w="1067" w:type="dxa"/>
            <w:noWrap/>
            <w:hideMark/>
          </w:tcPr>
          <w:p w14:paraId="1B3D4182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42,12%</w:t>
            </w:r>
          </w:p>
        </w:tc>
      </w:tr>
      <w:tr w:rsidR="009D46CE" w:rsidRPr="009D46CE" w14:paraId="5BA4EA40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59A47456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 Prihodi od prodaje nefinancijske imovine</w:t>
            </w:r>
          </w:p>
        </w:tc>
        <w:tc>
          <w:tcPr>
            <w:tcW w:w="1284" w:type="dxa"/>
            <w:noWrap/>
            <w:hideMark/>
          </w:tcPr>
          <w:p w14:paraId="150FDED6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1CE4782F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03E35EA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3" w:type="dxa"/>
            <w:noWrap/>
            <w:hideMark/>
          </w:tcPr>
          <w:p w14:paraId="44B2A2E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142146C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786B2E54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60BB8EA9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PRIHODI</w:t>
            </w:r>
          </w:p>
        </w:tc>
        <w:tc>
          <w:tcPr>
            <w:tcW w:w="1284" w:type="dxa"/>
            <w:noWrap/>
            <w:hideMark/>
          </w:tcPr>
          <w:p w14:paraId="165CDB70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307.938,11</w:t>
            </w:r>
          </w:p>
        </w:tc>
        <w:tc>
          <w:tcPr>
            <w:tcW w:w="1222" w:type="dxa"/>
            <w:noWrap/>
            <w:hideMark/>
          </w:tcPr>
          <w:p w14:paraId="035B1CB3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777.609,00</w:t>
            </w:r>
          </w:p>
        </w:tc>
        <w:tc>
          <w:tcPr>
            <w:tcW w:w="1164" w:type="dxa"/>
            <w:noWrap/>
            <w:hideMark/>
          </w:tcPr>
          <w:p w14:paraId="5968BDAB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327.565,80</w:t>
            </w:r>
          </w:p>
        </w:tc>
        <w:tc>
          <w:tcPr>
            <w:tcW w:w="973" w:type="dxa"/>
            <w:noWrap/>
            <w:hideMark/>
          </w:tcPr>
          <w:p w14:paraId="22411D4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106,37%</w:t>
            </w:r>
          </w:p>
        </w:tc>
        <w:tc>
          <w:tcPr>
            <w:tcW w:w="1067" w:type="dxa"/>
            <w:noWrap/>
            <w:hideMark/>
          </w:tcPr>
          <w:p w14:paraId="370C92D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42,12%</w:t>
            </w:r>
          </w:p>
        </w:tc>
      </w:tr>
      <w:tr w:rsidR="009D46CE" w:rsidRPr="009D46CE" w14:paraId="6E7FC2A9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42DD4AFF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1284" w:type="dxa"/>
            <w:noWrap/>
            <w:hideMark/>
          </w:tcPr>
          <w:p w14:paraId="3E92E37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356.714,01</w:t>
            </w:r>
          </w:p>
        </w:tc>
        <w:tc>
          <w:tcPr>
            <w:tcW w:w="1222" w:type="dxa"/>
            <w:noWrap/>
            <w:hideMark/>
          </w:tcPr>
          <w:p w14:paraId="242E1DDC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723.146,00</w:t>
            </w:r>
          </w:p>
        </w:tc>
        <w:tc>
          <w:tcPr>
            <w:tcW w:w="1164" w:type="dxa"/>
            <w:noWrap/>
            <w:hideMark/>
          </w:tcPr>
          <w:p w14:paraId="183C4688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330.288,57</w:t>
            </w:r>
          </w:p>
        </w:tc>
        <w:tc>
          <w:tcPr>
            <w:tcW w:w="973" w:type="dxa"/>
            <w:noWrap/>
            <w:hideMark/>
          </w:tcPr>
          <w:p w14:paraId="5B6A9F6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92,59%</w:t>
            </w:r>
          </w:p>
        </w:tc>
        <w:tc>
          <w:tcPr>
            <w:tcW w:w="1067" w:type="dxa"/>
            <w:noWrap/>
            <w:hideMark/>
          </w:tcPr>
          <w:p w14:paraId="24731881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45,67%</w:t>
            </w:r>
          </w:p>
        </w:tc>
      </w:tr>
      <w:tr w:rsidR="009D46CE" w:rsidRPr="009D46CE" w14:paraId="50920111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365BB745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1284" w:type="dxa"/>
            <w:noWrap/>
            <w:hideMark/>
          </w:tcPr>
          <w:p w14:paraId="77929ED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4EE58B7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10.978,00</w:t>
            </w:r>
          </w:p>
        </w:tc>
        <w:tc>
          <w:tcPr>
            <w:tcW w:w="1164" w:type="dxa"/>
            <w:noWrap/>
            <w:hideMark/>
          </w:tcPr>
          <w:p w14:paraId="5723D50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985,04</w:t>
            </w:r>
          </w:p>
        </w:tc>
        <w:tc>
          <w:tcPr>
            <w:tcW w:w="973" w:type="dxa"/>
            <w:noWrap/>
            <w:hideMark/>
          </w:tcPr>
          <w:p w14:paraId="14B153D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1067" w:type="dxa"/>
            <w:noWrap/>
            <w:hideMark/>
          </w:tcPr>
          <w:p w14:paraId="71EA9CE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8,97%</w:t>
            </w:r>
          </w:p>
        </w:tc>
      </w:tr>
      <w:tr w:rsidR="009D46CE" w:rsidRPr="009D46CE" w14:paraId="409C3AEC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0C3FB708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RASHODI</w:t>
            </w:r>
          </w:p>
        </w:tc>
        <w:tc>
          <w:tcPr>
            <w:tcW w:w="1284" w:type="dxa"/>
            <w:noWrap/>
            <w:hideMark/>
          </w:tcPr>
          <w:p w14:paraId="035D56D2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356.714,01</w:t>
            </w:r>
          </w:p>
        </w:tc>
        <w:tc>
          <w:tcPr>
            <w:tcW w:w="1222" w:type="dxa"/>
            <w:noWrap/>
            <w:hideMark/>
          </w:tcPr>
          <w:p w14:paraId="2ED87082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164" w:type="dxa"/>
            <w:noWrap/>
            <w:hideMark/>
          </w:tcPr>
          <w:p w14:paraId="40610A3C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973" w:type="dxa"/>
            <w:noWrap/>
            <w:hideMark/>
          </w:tcPr>
          <w:p w14:paraId="65D285EC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92,87%</w:t>
            </w:r>
          </w:p>
        </w:tc>
        <w:tc>
          <w:tcPr>
            <w:tcW w:w="1067" w:type="dxa"/>
            <w:noWrap/>
            <w:hideMark/>
          </w:tcPr>
          <w:p w14:paraId="58689EA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9D46CE" w:rsidRPr="009D46CE" w14:paraId="1CC51FA4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448D550A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VIŠAK / MANJAK</w:t>
            </w:r>
          </w:p>
        </w:tc>
        <w:tc>
          <w:tcPr>
            <w:tcW w:w="1284" w:type="dxa"/>
            <w:noWrap/>
            <w:hideMark/>
          </w:tcPr>
          <w:p w14:paraId="7D042A49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-48.775,90</w:t>
            </w:r>
          </w:p>
        </w:tc>
        <w:tc>
          <w:tcPr>
            <w:tcW w:w="1222" w:type="dxa"/>
            <w:noWrap/>
            <w:hideMark/>
          </w:tcPr>
          <w:p w14:paraId="23D72191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43.485,00</w:t>
            </w:r>
          </w:p>
        </w:tc>
        <w:tc>
          <w:tcPr>
            <w:tcW w:w="1164" w:type="dxa"/>
            <w:noWrap/>
            <w:hideMark/>
          </w:tcPr>
          <w:p w14:paraId="0F2F72A6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-3.707,81</w:t>
            </w:r>
          </w:p>
        </w:tc>
        <w:tc>
          <w:tcPr>
            <w:tcW w:w="973" w:type="dxa"/>
            <w:noWrap/>
            <w:hideMark/>
          </w:tcPr>
          <w:p w14:paraId="2A4DFBE9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7,60%</w:t>
            </w:r>
          </w:p>
        </w:tc>
        <w:tc>
          <w:tcPr>
            <w:tcW w:w="1067" w:type="dxa"/>
            <w:noWrap/>
            <w:hideMark/>
          </w:tcPr>
          <w:p w14:paraId="0CC5D691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-8,53%</w:t>
            </w:r>
          </w:p>
        </w:tc>
      </w:tr>
      <w:tr w:rsidR="009D46CE" w:rsidRPr="009D46CE" w14:paraId="6D757FD1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515B9B70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B. RAČUN ZADUŽIVANJA / FINANCIRANJA</w:t>
            </w:r>
          </w:p>
        </w:tc>
        <w:tc>
          <w:tcPr>
            <w:tcW w:w="1284" w:type="dxa"/>
            <w:noWrap/>
            <w:hideMark/>
          </w:tcPr>
          <w:p w14:paraId="4266EEC1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noWrap/>
            <w:hideMark/>
          </w:tcPr>
          <w:p w14:paraId="01E23E81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4" w:type="dxa"/>
            <w:noWrap/>
            <w:hideMark/>
          </w:tcPr>
          <w:p w14:paraId="5F848CEA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7B1ED3BC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68ADC543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320C477C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4FB56505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284" w:type="dxa"/>
            <w:noWrap/>
            <w:hideMark/>
          </w:tcPr>
          <w:p w14:paraId="7CF14076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4E42F24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7955F1CC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3" w:type="dxa"/>
            <w:noWrap/>
            <w:hideMark/>
          </w:tcPr>
          <w:p w14:paraId="712A150B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76764399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60413A7B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1C1F201D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284" w:type="dxa"/>
            <w:noWrap/>
            <w:hideMark/>
          </w:tcPr>
          <w:p w14:paraId="711FB79F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68D44CB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338FEF5C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3" w:type="dxa"/>
            <w:noWrap/>
            <w:hideMark/>
          </w:tcPr>
          <w:p w14:paraId="33DE5EF6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74EDC23B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303AF400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416D7400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NETO ZADUŽIVANJE</w:t>
            </w:r>
          </w:p>
        </w:tc>
        <w:tc>
          <w:tcPr>
            <w:tcW w:w="1284" w:type="dxa"/>
            <w:noWrap/>
            <w:hideMark/>
          </w:tcPr>
          <w:p w14:paraId="1F07EC62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0E0430E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51D53528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3" w:type="dxa"/>
            <w:noWrap/>
            <w:hideMark/>
          </w:tcPr>
          <w:p w14:paraId="7B65298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1067" w:type="dxa"/>
            <w:noWrap/>
            <w:hideMark/>
          </w:tcPr>
          <w:p w14:paraId="72F8073F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9D46CE" w:rsidRPr="009D46CE" w14:paraId="0D89C0E8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60AF5E11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UKUPNI DONOS VIŠKA / MANJKA IZ PRETHODNE(IH) GODINA</w:t>
            </w:r>
          </w:p>
        </w:tc>
        <w:tc>
          <w:tcPr>
            <w:tcW w:w="1284" w:type="dxa"/>
            <w:noWrap/>
            <w:hideMark/>
          </w:tcPr>
          <w:p w14:paraId="42B8A99D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414FB40B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29BAD2D4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73" w:type="dxa"/>
            <w:noWrap/>
            <w:hideMark/>
          </w:tcPr>
          <w:p w14:paraId="7F36D7C4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760088B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7D8CBBF3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78BA3176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VIŠAK / MANJAK IZ PRETHODNE(IH) GODINE KOJI ĆE SE POKRITI / RASPOREDITI</w:t>
            </w:r>
          </w:p>
        </w:tc>
        <w:tc>
          <w:tcPr>
            <w:tcW w:w="1284" w:type="dxa"/>
            <w:noWrap/>
            <w:hideMark/>
          </w:tcPr>
          <w:p w14:paraId="1A086A04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22" w:type="dxa"/>
            <w:noWrap/>
            <w:hideMark/>
          </w:tcPr>
          <w:p w14:paraId="4FD7CF8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-43.485,00</w:t>
            </w:r>
          </w:p>
        </w:tc>
        <w:tc>
          <w:tcPr>
            <w:tcW w:w="1164" w:type="dxa"/>
            <w:noWrap/>
            <w:hideMark/>
          </w:tcPr>
          <w:p w14:paraId="2541511A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-43.485,15</w:t>
            </w:r>
          </w:p>
        </w:tc>
        <w:tc>
          <w:tcPr>
            <w:tcW w:w="973" w:type="dxa"/>
            <w:noWrap/>
            <w:hideMark/>
          </w:tcPr>
          <w:p w14:paraId="55D10AD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1067" w:type="dxa"/>
            <w:noWrap/>
            <w:hideMark/>
          </w:tcPr>
          <w:p w14:paraId="4F9AB7DF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</w:tr>
      <w:tr w:rsidR="009D46CE" w:rsidRPr="009D46CE" w14:paraId="2C93FFFE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1B136698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VIŠAK / MANJAK + NETO ZADUŽIVANJE / FINANCIRANJE + KORIŠTENO U PRETHODNIM GODINAMA</w:t>
            </w:r>
          </w:p>
        </w:tc>
        <w:tc>
          <w:tcPr>
            <w:tcW w:w="1284" w:type="dxa"/>
            <w:noWrap/>
            <w:hideMark/>
          </w:tcPr>
          <w:p w14:paraId="52539EDF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noWrap/>
            <w:hideMark/>
          </w:tcPr>
          <w:p w14:paraId="6D02C00E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4" w:type="dxa"/>
            <w:noWrap/>
            <w:hideMark/>
          </w:tcPr>
          <w:p w14:paraId="1D8EBA45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078CB32D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noWrap/>
            <w:hideMark/>
          </w:tcPr>
          <w:p w14:paraId="3BC26B1D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D46CE" w:rsidRPr="009D46CE" w14:paraId="3D4343F0" w14:textId="77777777" w:rsidTr="00A72403">
        <w:trPr>
          <w:trHeight w:val="255"/>
        </w:trPr>
        <w:tc>
          <w:tcPr>
            <w:tcW w:w="3499" w:type="dxa"/>
            <w:noWrap/>
            <w:hideMark/>
          </w:tcPr>
          <w:p w14:paraId="44D07F8D" w14:textId="77777777" w:rsidR="00A72403" w:rsidRPr="009D46CE" w:rsidRDefault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REZULTAT GODINE</w:t>
            </w:r>
          </w:p>
        </w:tc>
        <w:tc>
          <w:tcPr>
            <w:tcW w:w="1284" w:type="dxa"/>
            <w:noWrap/>
            <w:hideMark/>
          </w:tcPr>
          <w:p w14:paraId="0DBA1A9E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-48.775,90</w:t>
            </w:r>
          </w:p>
        </w:tc>
        <w:tc>
          <w:tcPr>
            <w:tcW w:w="1222" w:type="dxa"/>
            <w:noWrap/>
            <w:hideMark/>
          </w:tcPr>
          <w:p w14:paraId="379BE36F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4" w:type="dxa"/>
            <w:noWrap/>
            <w:hideMark/>
          </w:tcPr>
          <w:p w14:paraId="7270F077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-47.192,96</w:t>
            </w:r>
          </w:p>
        </w:tc>
        <w:tc>
          <w:tcPr>
            <w:tcW w:w="973" w:type="dxa"/>
            <w:noWrap/>
            <w:hideMark/>
          </w:tcPr>
          <w:p w14:paraId="71C5E895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96,75%</w:t>
            </w:r>
          </w:p>
        </w:tc>
        <w:tc>
          <w:tcPr>
            <w:tcW w:w="1067" w:type="dxa"/>
            <w:noWrap/>
            <w:hideMark/>
          </w:tcPr>
          <w:p w14:paraId="507896F0" w14:textId="77777777" w:rsidR="00A72403" w:rsidRPr="009D46CE" w:rsidRDefault="00A72403" w:rsidP="00A724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46CE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</w:tbl>
    <w:p w14:paraId="73AED5C7" w14:textId="36D23A78" w:rsidR="005B018B" w:rsidRPr="009D46CE" w:rsidRDefault="005B018B" w:rsidP="00B84A14">
      <w:pPr>
        <w:rPr>
          <w:rFonts w:ascii="Arial" w:hAnsi="Arial" w:cs="Arial"/>
          <w:b/>
          <w:sz w:val="22"/>
          <w:szCs w:val="22"/>
        </w:rPr>
      </w:pPr>
    </w:p>
    <w:p w14:paraId="66B2D43E" w14:textId="4815496E" w:rsidR="0001511F" w:rsidRPr="00B019D3" w:rsidRDefault="0001511F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p w14:paraId="0E9FAF28" w14:textId="5D147E3A" w:rsidR="00371FDD" w:rsidRPr="005F152C" w:rsidRDefault="00846447" w:rsidP="00B84A14">
      <w:pPr>
        <w:rPr>
          <w:rFonts w:ascii="Arial" w:hAnsi="Arial" w:cs="Arial"/>
          <w:sz w:val="22"/>
          <w:szCs w:val="22"/>
        </w:rPr>
      </w:pPr>
      <w:r w:rsidRPr="005F152C">
        <w:rPr>
          <w:rFonts w:ascii="Arial" w:hAnsi="Arial" w:cs="Arial"/>
          <w:sz w:val="22"/>
          <w:szCs w:val="22"/>
        </w:rPr>
        <w:t xml:space="preserve">Centar Liče </w:t>
      </w:r>
      <w:proofErr w:type="spellStart"/>
      <w:r w:rsidRPr="005F152C">
        <w:rPr>
          <w:rFonts w:ascii="Arial" w:hAnsi="Arial" w:cs="Arial"/>
          <w:sz w:val="22"/>
          <w:szCs w:val="22"/>
        </w:rPr>
        <w:t>Faraguna</w:t>
      </w:r>
      <w:proofErr w:type="spellEnd"/>
      <w:r w:rsidRPr="005F152C">
        <w:rPr>
          <w:rFonts w:ascii="Arial" w:hAnsi="Arial" w:cs="Arial"/>
          <w:sz w:val="22"/>
          <w:szCs w:val="22"/>
        </w:rPr>
        <w:t xml:space="preserve"> je na dan 30.06.202</w:t>
      </w:r>
      <w:r w:rsidR="005F152C">
        <w:rPr>
          <w:rFonts w:ascii="Arial" w:hAnsi="Arial" w:cs="Arial"/>
          <w:sz w:val="22"/>
          <w:szCs w:val="22"/>
        </w:rPr>
        <w:t>6</w:t>
      </w:r>
      <w:r w:rsidRPr="005F152C">
        <w:rPr>
          <w:rFonts w:ascii="Arial" w:hAnsi="Arial" w:cs="Arial"/>
          <w:sz w:val="22"/>
          <w:szCs w:val="22"/>
        </w:rPr>
        <w:t xml:space="preserve">. godine ostvario </w:t>
      </w:r>
      <w:r w:rsidR="004531B9" w:rsidRPr="005F152C">
        <w:rPr>
          <w:rFonts w:ascii="Arial" w:hAnsi="Arial" w:cs="Arial"/>
          <w:sz w:val="22"/>
          <w:szCs w:val="22"/>
        </w:rPr>
        <w:t>3</w:t>
      </w:r>
      <w:r w:rsidR="006B3433" w:rsidRPr="005F152C">
        <w:rPr>
          <w:rFonts w:ascii="Arial" w:hAnsi="Arial" w:cs="Arial"/>
          <w:sz w:val="22"/>
          <w:szCs w:val="22"/>
        </w:rPr>
        <w:t>27</w:t>
      </w:r>
      <w:r w:rsidRPr="005F152C">
        <w:rPr>
          <w:rFonts w:ascii="Arial" w:hAnsi="Arial" w:cs="Arial"/>
          <w:sz w:val="22"/>
          <w:szCs w:val="22"/>
        </w:rPr>
        <w:t>.</w:t>
      </w:r>
      <w:r w:rsidR="006B3433" w:rsidRPr="005F152C">
        <w:rPr>
          <w:rFonts w:ascii="Arial" w:hAnsi="Arial" w:cs="Arial"/>
          <w:sz w:val="22"/>
          <w:szCs w:val="22"/>
        </w:rPr>
        <w:t>565</w:t>
      </w:r>
      <w:r w:rsidRPr="005F152C">
        <w:rPr>
          <w:rFonts w:ascii="Arial" w:hAnsi="Arial" w:cs="Arial"/>
          <w:sz w:val="22"/>
          <w:szCs w:val="22"/>
        </w:rPr>
        <w:t>,</w:t>
      </w:r>
      <w:r w:rsidR="006B3433" w:rsidRPr="005F152C">
        <w:rPr>
          <w:rFonts w:ascii="Arial" w:hAnsi="Arial" w:cs="Arial"/>
          <w:sz w:val="22"/>
          <w:szCs w:val="22"/>
        </w:rPr>
        <w:t>80</w:t>
      </w:r>
      <w:r w:rsidRPr="005F15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152C">
        <w:rPr>
          <w:rFonts w:ascii="Arial" w:hAnsi="Arial" w:cs="Arial"/>
          <w:sz w:val="22"/>
          <w:szCs w:val="22"/>
        </w:rPr>
        <w:t>eur</w:t>
      </w:r>
      <w:proofErr w:type="spellEnd"/>
      <w:r w:rsidRPr="005F152C">
        <w:rPr>
          <w:rFonts w:ascii="Arial" w:hAnsi="Arial" w:cs="Arial"/>
          <w:sz w:val="22"/>
          <w:szCs w:val="22"/>
        </w:rPr>
        <w:t xml:space="preserve"> prihoda te je ostvario 4</w:t>
      </w:r>
      <w:r w:rsidR="005F152C" w:rsidRPr="005F152C">
        <w:rPr>
          <w:rFonts w:ascii="Arial" w:hAnsi="Arial" w:cs="Arial"/>
          <w:sz w:val="22"/>
          <w:szCs w:val="22"/>
        </w:rPr>
        <w:t>2</w:t>
      </w:r>
      <w:r w:rsidRPr="005F152C">
        <w:rPr>
          <w:rFonts w:ascii="Arial" w:hAnsi="Arial" w:cs="Arial"/>
          <w:sz w:val="22"/>
          <w:szCs w:val="22"/>
        </w:rPr>
        <w:t>,</w:t>
      </w:r>
      <w:r w:rsidR="005F152C" w:rsidRPr="005F152C">
        <w:rPr>
          <w:rFonts w:ascii="Arial" w:hAnsi="Arial" w:cs="Arial"/>
          <w:sz w:val="22"/>
          <w:szCs w:val="22"/>
        </w:rPr>
        <w:t>12</w:t>
      </w:r>
      <w:r w:rsidRPr="005F152C">
        <w:rPr>
          <w:rFonts w:ascii="Arial" w:hAnsi="Arial" w:cs="Arial"/>
          <w:sz w:val="22"/>
          <w:szCs w:val="22"/>
        </w:rPr>
        <w:t xml:space="preserve">% plana, u isto </w:t>
      </w:r>
      <w:proofErr w:type="spellStart"/>
      <w:r w:rsidRPr="005F152C">
        <w:rPr>
          <w:rFonts w:ascii="Arial" w:hAnsi="Arial" w:cs="Arial"/>
          <w:sz w:val="22"/>
          <w:szCs w:val="22"/>
        </w:rPr>
        <w:t>vijeme</w:t>
      </w:r>
      <w:proofErr w:type="spellEnd"/>
      <w:r w:rsidRPr="005F152C">
        <w:rPr>
          <w:rFonts w:ascii="Arial" w:hAnsi="Arial" w:cs="Arial"/>
          <w:sz w:val="22"/>
          <w:szCs w:val="22"/>
        </w:rPr>
        <w:t xml:space="preserve"> ostvario je </w:t>
      </w:r>
      <w:r w:rsidR="004531B9" w:rsidRPr="005F152C">
        <w:rPr>
          <w:rFonts w:ascii="Arial" w:hAnsi="Arial" w:cs="Arial"/>
          <w:sz w:val="22"/>
          <w:szCs w:val="22"/>
        </w:rPr>
        <w:t>3</w:t>
      </w:r>
      <w:r w:rsidR="005F152C" w:rsidRPr="005F152C">
        <w:rPr>
          <w:rFonts w:ascii="Arial" w:hAnsi="Arial" w:cs="Arial"/>
          <w:sz w:val="22"/>
          <w:szCs w:val="22"/>
        </w:rPr>
        <w:t>30</w:t>
      </w:r>
      <w:r w:rsidRPr="005F152C">
        <w:rPr>
          <w:rFonts w:ascii="Arial" w:hAnsi="Arial" w:cs="Arial"/>
          <w:sz w:val="22"/>
          <w:szCs w:val="22"/>
        </w:rPr>
        <w:t>.</w:t>
      </w:r>
      <w:r w:rsidR="005F152C" w:rsidRPr="005F152C">
        <w:rPr>
          <w:rFonts w:ascii="Arial" w:hAnsi="Arial" w:cs="Arial"/>
          <w:sz w:val="22"/>
          <w:szCs w:val="22"/>
        </w:rPr>
        <w:t>288</w:t>
      </w:r>
      <w:r w:rsidRPr="005F152C">
        <w:rPr>
          <w:rFonts w:ascii="Arial" w:hAnsi="Arial" w:cs="Arial"/>
          <w:sz w:val="22"/>
          <w:szCs w:val="22"/>
        </w:rPr>
        <w:t>,</w:t>
      </w:r>
      <w:r w:rsidR="005F152C" w:rsidRPr="005F152C">
        <w:rPr>
          <w:rFonts w:ascii="Arial" w:hAnsi="Arial" w:cs="Arial"/>
          <w:sz w:val="22"/>
          <w:szCs w:val="22"/>
        </w:rPr>
        <w:t>57</w:t>
      </w:r>
      <w:r w:rsidRPr="005F15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F152C">
        <w:rPr>
          <w:rFonts w:ascii="Arial" w:hAnsi="Arial" w:cs="Arial"/>
          <w:sz w:val="22"/>
          <w:szCs w:val="22"/>
        </w:rPr>
        <w:t>eur</w:t>
      </w:r>
      <w:proofErr w:type="spellEnd"/>
      <w:r w:rsidRPr="005F152C">
        <w:rPr>
          <w:rFonts w:ascii="Arial" w:hAnsi="Arial" w:cs="Arial"/>
          <w:sz w:val="22"/>
          <w:szCs w:val="22"/>
        </w:rPr>
        <w:t xml:space="preserve"> rashoda što čini </w:t>
      </w:r>
      <w:r w:rsidR="005F152C" w:rsidRPr="005F152C">
        <w:rPr>
          <w:rFonts w:ascii="Arial" w:hAnsi="Arial" w:cs="Arial"/>
          <w:sz w:val="22"/>
          <w:szCs w:val="22"/>
        </w:rPr>
        <w:t>45</w:t>
      </w:r>
      <w:r w:rsidRPr="005F152C">
        <w:rPr>
          <w:rFonts w:ascii="Arial" w:hAnsi="Arial" w:cs="Arial"/>
          <w:sz w:val="22"/>
          <w:szCs w:val="22"/>
        </w:rPr>
        <w:t>,</w:t>
      </w:r>
      <w:r w:rsidR="005F152C" w:rsidRPr="005F152C">
        <w:rPr>
          <w:rFonts w:ascii="Arial" w:hAnsi="Arial" w:cs="Arial"/>
          <w:sz w:val="22"/>
          <w:szCs w:val="22"/>
        </w:rPr>
        <w:t>67</w:t>
      </w:r>
      <w:r w:rsidRPr="005F152C">
        <w:rPr>
          <w:rFonts w:ascii="Arial" w:hAnsi="Arial" w:cs="Arial"/>
          <w:sz w:val="22"/>
          <w:szCs w:val="22"/>
        </w:rPr>
        <w:t>% plana</w:t>
      </w:r>
      <w:r w:rsidR="006D0C1B">
        <w:rPr>
          <w:rFonts w:ascii="Arial" w:hAnsi="Arial" w:cs="Arial"/>
          <w:sz w:val="22"/>
          <w:szCs w:val="22"/>
        </w:rPr>
        <w:t xml:space="preserve"> te je ostvaren manjak od 3.707,81 </w:t>
      </w:r>
      <w:proofErr w:type="spellStart"/>
      <w:r w:rsidR="006D0C1B">
        <w:rPr>
          <w:rFonts w:ascii="Arial" w:hAnsi="Arial" w:cs="Arial"/>
          <w:sz w:val="22"/>
          <w:szCs w:val="22"/>
        </w:rPr>
        <w:t>eur</w:t>
      </w:r>
      <w:proofErr w:type="spellEnd"/>
      <w:r w:rsidR="006D0C1B">
        <w:rPr>
          <w:rFonts w:ascii="Arial" w:hAnsi="Arial" w:cs="Arial"/>
          <w:sz w:val="22"/>
          <w:szCs w:val="22"/>
        </w:rPr>
        <w:t>.</w:t>
      </w:r>
    </w:p>
    <w:p w14:paraId="16E26AC0" w14:textId="77777777" w:rsidR="00327C2E" w:rsidRPr="005F152C" w:rsidRDefault="00327C2E" w:rsidP="00B84A14">
      <w:pPr>
        <w:rPr>
          <w:rFonts w:ascii="Arial" w:hAnsi="Arial" w:cs="Arial"/>
          <w:sz w:val="22"/>
          <w:szCs w:val="22"/>
        </w:rPr>
      </w:pPr>
    </w:p>
    <w:p w14:paraId="25D5B61F" w14:textId="784BB7D9" w:rsidR="0001511F" w:rsidRDefault="00A66C44" w:rsidP="00B84A1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1.1.2. Račun prihoda i rashoda</w:t>
      </w:r>
    </w:p>
    <w:p w14:paraId="0BD8E73D" w14:textId="1B2BB5C0" w:rsidR="00A66C44" w:rsidRDefault="00A66C44" w:rsidP="00B84A14">
      <w:pPr>
        <w:rPr>
          <w:rFonts w:ascii="Arial" w:hAnsi="Arial" w:cs="Arial"/>
          <w:b/>
          <w:sz w:val="22"/>
          <w:szCs w:val="22"/>
        </w:rPr>
      </w:pPr>
    </w:p>
    <w:p w14:paraId="76E84F21" w14:textId="470D784C" w:rsidR="00A66C44" w:rsidRPr="006E67B0" w:rsidRDefault="00A66C44" w:rsidP="00B84A1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1.1.2.1 Izvještaj o prihodima i rashodima prema ekonomskoj klasifikaciji</w:t>
      </w:r>
    </w:p>
    <w:p w14:paraId="07C41EE1" w14:textId="77777777" w:rsidR="00EF760E" w:rsidRPr="006E67B0" w:rsidRDefault="00EF760E" w:rsidP="00B84A14">
      <w:pPr>
        <w:rPr>
          <w:rFonts w:ascii="Arial" w:hAnsi="Arial" w:cs="Arial"/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62"/>
        <w:gridCol w:w="1368"/>
        <w:gridCol w:w="1352"/>
        <w:gridCol w:w="1704"/>
        <w:gridCol w:w="1046"/>
        <w:gridCol w:w="930"/>
      </w:tblGrid>
      <w:tr w:rsidR="00A66C44" w:rsidRPr="00930927" w14:paraId="0F098D7F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B0BF866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Račun / opis</w:t>
            </w:r>
          </w:p>
        </w:tc>
        <w:tc>
          <w:tcPr>
            <w:tcW w:w="1368" w:type="dxa"/>
            <w:noWrap/>
            <w:hideMark/>
          </w:tcPr>
          <w:p w14:paraId="7545545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Izvršenje 2025.</w:t>
            </w:r>
          </w:p>
        </w:tc>
        <w:tc>
          <w:tcPr>
            <w:tcW w:w="1352" w:type="dxa"/>
            <w:noWrap/>
            <w:hideMark/>
          </w:tcPr>
          <w:p w14:paraId="7FC288E4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Izvorni plan 2026.</w:t>
            </w:r>
          </w:p>
        </w:tc>
        <w:tc>
          <w:tcPr>
            <w:tcW w:w="1704" w:type="dxa"/>
            <w:noWrap/>
            <w:hideMark/>
          </w:tcPr>
          <w:p w14:paraId="650A7EA6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Izvršenje 2026.</w:t>
            </w:r>
          </w:p>
        </w:tc>
        <w:tc>
          <w:tcPr>
            <w:tcW w:w="1046" w:type="dxa"/>
            <w:noWrap/>
            <w:hideMark/>
          </w:tcPr>
          <w:p w14:paraId="5EA98ED4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Indeks  3/1</w:t>
            </w:r>
          </w:p>
        </w:tc>
        <w:tc>
          <w:tcPr>
            <w:tcW w:w="930" w:type="dxa"/>
            <w:noWrap/>
            <w:hideMark/>
          </w:tcPr>
          <w:p w14:paraId="29D943C4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Indeks  3/2</w:t>
            </w:r>
          </w:p>
        </w:tc>
      </w:tr>
      <w:tr w:rsidR="00A66C44" w:rsidRPr="00930927" w14:paraId="603B2329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7C860C10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A. RAČUN PRIHODA I RASHODA</w:t>
            </w:r>
          </w:p>
        </w:tc>
        <w:tc>
          <w:tcPr>
            <w:tcW w:w="1368" w:type="dxa"/>
            <w:noWrap/>
            <w:hideMark/>
          </w:tcPr>
          <w:p w14:paraId="3D89B43A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52" w:type="dxa"/>
            <w:noWrap/>
            <w:hideMark/>
          </w:tcPr>
          <w:p w14:paraId="66D3FCF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4" w:type="dxa"/>
            <w:noWrap/>
            <w:hideMark/>
          </w:tcPr>
          <w:p w14:paraId="6D9D9A00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46" w:type="dxa"/>
            <w:noWrap/>
            <w:hideMark/>
          </w:tcPr>
          <w:p w14:paraId="5229EA42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30" w:type="dxa"/>
            <w:noWrap/>
            <w:hideMark/>
          </w:tcPr>
          <w:p w14:paraId="2D0CD45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A66C44" w:rsidRPr="00930927" w14:paraId="16FEB379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7C0CB03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 Prihodi poslovanja</w:t>
            </w:r>
          </w:p>
        </w:tc>
        <w:tc>
          <w:tcPr>
            <w:tcW w:w="1368" w:type="dxa"/>
            <w:noWrap/>
            <w:hideMark/>
          </w:tcPr>
          <w:p w14:paraId="1A391A3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307.938,11</w:t>
            </w:r>
          </w:p>
        </w:tc>
        <w:tc>
          <w:tcPr>
            <w:tcW w:w="1352" w:type="dxa"/>
            <w:noWrap/>
            <w:hideMark/>
          </w:tcPr>
          <w:p w14:paraId="1BB0826F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777.609,00</w:t>
            </w:r>
          </w:p>
        </w:tc>
        <w:tc>
          <w:tcPr>
            <w:tcW w:w="1704" w:type="dxa"/>
            <w:noWrap/>
            <w:hideMark/>
          </w:tcPr>
          <w:p w14:paraId="5D88A1DB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327.565,80</w:t>
            </w:r>
          </w:p>
        </w:tc>
        <w:tc>
          <w:tcPr>
            <w:tcW w:w="1046" w:type="dxa"/>
            <w:noWrap/>
            <w:hideMark/>
          </w:tcPr>
          <w:p w14:paraId="5DB63DFA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106,37%</w:t>
            </w:r>
          </w:p>
        </w:tc>
        <w:tc>
          <w:tcPr>
            <w:tcW w:w="930" w:type="dxa"/>
            <w:noWrap/>
            <w:hideMark/>
          </w:tcPr>
          <w:p w14:paraId="33747D7B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42,12%</w:t>
            </w:r>
          </w:p>
        </w:tc>
      </w:tr>
      <w:tr w:rsidR="00A66C44" w:rsidRPr="00930927" w14:paraId="2E34A76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437EFFD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68" w:type="dxa"/>
            <w:noWrap/>
            <w:hideMark/>
          </w:tcPr>
          <w:p w14:paraId="30FE9E3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276.506,38</w:t>
            </w:r>
          </w:p>
        </w:tc>
        <w:tc>
          <w:tcPr>
            <w:tcW w:w="1352" w:type="dxa"/>
            <w:noWrap/>
            <w:hideMark/>
          </w:tcPr>
          <w:p w14:paraId="3309887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670.037,00</w:t>
            </w:r>
          </w:p>
        </w:tc>
        <w:tc>
          <w:tcPr>
            <w:tcW w:w="1704" w:type="dxa"/>
            <w:noWrap/>
            <w:hideMark/>
          </w:tcPr>
          <w:p w14:paraId="0FC606B2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290.577,93</w:t>
            </w:r>
          </w:p>
        </w:tc>
        <w:tc>
          <w:tcPr>
            <w:tcW w:w="1046" w:type="dxa"/>
            <w:noWrap/>
            <w:hideMark/>
          </w:tcPr>
          <w:p w14:paraId="3AFB81A1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105,09%</w:t>
            </w:r>
          </w:p>
        </w:tc>
        <w:tc>
          <w:tcPr>
            <w:tcW w:w="930" w:type="dxa"/>
            <w:noWrap/>
            <w:hideMark/>
          </w:tcPr>
          <w:p w14:paraId="5DA8C25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43,37%</w:t>
            </w:r>
          </w:p>
        </w:tc>
      </w:tr>
      <w:tr w:rsidR="00A66C44" w:rsidRPr="00930927" w14:paraId="2D81B8DD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3506D071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636 Pomoći proračunskim korisnicima iz proračuna koji im nije nadležan</w:t>
            </w:r>
          </w:p>
        </w:tc>
        <w:tc>
          <w:tcPr>
            <w:tcW w:w="1368" w:type="dxa"/>
            <w:noWrap/>
            <w:hideMark/>
          </w:tcPr>
          <w:p w14:paraId="6177577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258.798,13</w:t>
            </w:r>
          </w:p>
        </w:tc>
        <w:tc>
          <w:tcPr>
            <w:tcW w:w="1352" w:type="dxa"/>
            <w:noWrap/>
            <w:hideMark/>
          </w:tcPr>
          <w:p w14:paraId="3A6356F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00BCFF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272.869,68</w:t>
            </w:r>
          </w:p>
        </w:tc>
        <w:tc>
          <w:tcPr>
            <w:tcW w:w="1046" w:type="dxa"/>
            <w:noWrap/>
            <w:hideMark/>
          </w:tcPr>
          <w:p w14:paraId="3036243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105,44%</w:t>
            </w:r>
          </w:p>
        </w:tc>
        <w:tc>
          <w:tcPr>
            <w:tcW w:w="930" w:type="dxa"/>
            <w:noWrap/>
            <w:hideMark/>
          </w:tcPr>
          <w:p w14:paraId="2817A0D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2B146099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49DB393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6361 Tekuće pomoći proračunskim korisnicima iz </w:t>
            </w: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proračuna koji im nije nadležan</w:t>
            </w:r>
          </w:p>
        </w:tc>
        <w:tc>
          <w:tcPr>
            <w:tcW w:w="1368" w:type="dxa"/>
            <w:noWrap/>
            <w:hideMark/>
          </w:tcPr>
          <w:p w14:paraId="10FEFE9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258.798,13</w:t>
            </w:r>
          </w:p>
        </w:tc>
        <w:tc>
          <w:tcPr>
            <w:tcW w:w="1352" w:type="dxa"/>
            <w:noWrap/>
            <w:hideMark/>
          </w:tcPr>
          <w:p w14:paraId="2178FDA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39A7EEF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272.869,68</w:t>
            </w:r>
          </w:p>
        </w:tc>
        <w:tc>
          <w:tcPr>
            <w:tcW w:w="1046" w:type="dxa"/>
            <w:noWrap/>
            <w:hideMark/>
          </w:tcPr>
          <w:p w14:paraId="7A87913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105,44%</w:t>
            </w:r>
          </w:p>
        </w:tc>
        <w:tc>
          <w:tcPr>
            <w:tcW w:w="930" w:type="dxa"/>
            <w:noWrap/>
            <w:hideMark/>
          </w:tcPr>
          <w:p w14:paraId="3DDB8F4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3544DB3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7CAA433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638 Pomoći temeljem prijenosa EU sredstava</w:t>
            </w:r>
          </w:p>
        </w:tc>
        <w:tc>
          <w:tcPr>
            <w:tcW w:w="1368" w:type="dxa"/>
            <w:noWrap/>
            <w:hideMark/>
          </w:tcPr>
          <w:p w14:paraId="440A117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17.708,25</w:t>
            </w:r>
          </w:p>
        </w:tc>
        <w:tc>
          <w:tcPr>
            <w:tcW w:w="1352" w:type="dxa"/>
            <w:noWrap/>
            <w:hideMark/>
          </w:tcPr>
          <w:p w14:paraId="514CF35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02167F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17.708,25</w:t>
            </w:r>
          </w:p>
        </w:tc>
        <w:tc>
          <w:tcPr>
            <w:tcW w:w="1046" w:type="dxa"/>
            <w:noWrap/>
            <w:hideMark/>
          </w:tcPr>
          <w:p w14:paraId="6C9F450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930" w:type="dxa"/>
            <w:noWrap/>
            <w:hideMark/>
          </w:tcPr>
          <w:p w14:paraId="3527070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2EA0E8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D9B1172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6381 Tekuće pomoći temeljem prijenosa EU sredstava</w:t>
            </w:r>
          </w:p>
        </w:tc>
        <w:tc>
          <w:tcPr>
            <w:tcW w:w="1368" w:type="dxa"/>
            <w:noWrap/>
            <w:hideMark/>
          </w:tcPr>
          <w:p w14:paraId="30F8FFE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17.708,25</w:t>
            </w:r>
          </w:p>
        </w:tc>
        <w:tc>
          <w:tcPr>
            <w:tcW w:w="1352" w:type="dxa"/>
            <w:noWrap/>
            <w:hideMark/>
          </w:tcPr>
          <w:p w14:paraId="5B7F2C2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38CE5E3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17.708,25</w:t>
            </w:r>
          </w:p>
        </w:tc>
        <w:tc>
          <w:tcPr>
            <w:tcW w:w="1046" w:type="dxa"/>
            <w:noWrap/>
            <w:hideMark/>
          </w:tcPr>
          <w:p w14:paraId="6002243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100,00%</w:t>
            </w:r>
          </w:p>
        </w:tc>
        <w:tc>
          <w:tcPr>
            <w:tcW w:w="930" w:type="dxa"/>
            <w:noWrap/>
            <w:hideMark/>
          </w:tcPr>
          <w:p w14:paraId="4D34854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1B1C316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83CE036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68" w:type="dxa"/>
            <w:noWrap/>
            <w:hideMark/>
          </w:tcPr>
          <w:p w14:paraId="727238E1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22FCF19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440,00</w:t>
            </w:r>
          </w:p>
        </w:tc>
        <w:tc>
          <w:tcPr>
            <w:tcW w:w="1704" w:type="dxa"/>
            <w:noWrap/>
            <w:hideMark/>
          </w:tcPr>
          <w:p w14:paraId="5CCD36BF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6" w:type="dxa"/>
            <w:noWrap/>
            <w:hideMark/>
          </w:tcPr>
          <w:p w14:paraId="47BA381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4E07C4F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04AFC0B5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3A088C0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66 Prihodi od prodaje proizvoda i robe te pruženih usluga, prihodi od donacija te povrati po protestira</w:t>
            </w:r>
          </w:p>
        </w:tc>
        <w:tc>
          <w:tcPr>
            <w:tcW w:w="1368" w:type="dxa"/>
            <w:noWrap/>
            <w:hideMark/>
          </w:tcPr>
          <w:p w14:paraId="60AAEE0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2.859,20</w:t>
            </w:r>
          </w:p>
        </w:tc>
        <w:tc>
          <w:tcPr>
            <w:tcW w:w="1352" w:type="dxa"/>
            <w:noWrap/>
            <w:hideMark/>
          </w:tcPr>
          <w:p w14:paraId="187AC9A1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6.300,00</w:t>
            </w:r>
          </w:p>
        </w:tc>
        <w:tc>
          <w:tcPr>
            <w:tcW w:w="1704" w:type="dxa"/>
            <w:noWrap/>
            <w:hideMark/>
          </w:tcPr>
          <w:p w14:paraId="3995F0B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3.872,40</w:t>
            </w:r>
          </w:p>
        </w:tc>
        <w:tc>
          <w:tcPr>
            <w:tcW w:w="1046" w:type="dxa"/>
            <w:noWrap/>
            <w:hideMark/>
          </w:tcPr>
          <w:p w14:paraId="4840846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135,44%</w:t>
            </w:r>
          </w:p>
        </w:tc>
        <w:tc>
          <w:tcPr>
            <w:tcW w:w="930" w:type="dxa"/>
            <w:noWrap/>
            <w:hideMark/>
          </w:tcPr>
          <w:p w14:paraId="6E246125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61,47%</w:t>
            </w:r>
          </w:p>
        </w:tc>
      </w:tr>
      <w:tr w:rsidR="00A66C44" w:rsidRPr="00930927" w14:paraId="7DEA880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5808165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661 Prihodi od prodaje proizvoda i robe te pruženih usluga</w:t>
            </w:r>
          </w:p>
        </w:tc>
        <w:tc>
          <w:tcPr>
            <w:tcW w:w="1368" w:type="dxa"/>
            <w:noWrap/>
            <w:hideMark/>
          </w:tcPr>
          <w:p w14:paraId="0DF0EEE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1.659,20</w:t>
            </w:r>
          </w:p>
        </w:tc>
        <w:tc>
          <w:tcPr>
            <w:tcW w:w="1352" w:type="dxa"/>
            <w:noWrap/>
            <w:hideMark/>
          </w:tcPr>
          <w:p w14:paraId="6F09433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164A37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3.122,40</w:t>
            </w:r>
          </w:p>
        </w:tc>
        <w:tc>
          <w:tcPr>
            <w:tcW w:w="1046" w:type="dxa"/>
            <w:noWrap/>
            <w:hideMark/>
          </w:tcPr>
          <w:p w14:paraId="1CE1053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188,19%</w:t>
            </w:r>
          </w:p>
        </w:tc>
        <w:tc>
          <w:tcPr>
            <w:tcW w:w="930" w:type="dxa"/>
            <w:noWrap/>
            <w:hideMark/>
          </w:tcPr>
          <w:p w14:paraId="7F9122A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2FEA1C4D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9715307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6615 Prihodi od pruženih usluga</w:t>
            </w:r>
          </w:p>
        </w:tc>
        <w:tc>
          <w:tcPr>
            <w:tcW w:w="1368" w:type="dxa"/>
            <w:noWrap/>
            <w:hideMark/>
          </w:tcPr>
          <w:p w14:paraId="7B8B0F5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1.659,20</w:t>
            </w:r>
          </w:p>
        </w:tc>
        <w:tc>
          <w:tcPr>
            <w:tcW w:w="1352" w:type="dxa"/>
            <w:noWrap/>
            <w:hideMark/>
          </w:tcPr>
          <w:p w14:paraId="20D7F6E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82829F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3.122,40</w:t>
            </w:r>
          </w:p>
        </w:tc>
        <w:tc>
          <w:tcPr>
            <w:tcW w:w="1046" w:type="dxa"/>
            <w:noWrap/>
            <w:hideMark/>
          </w:tcPr>
          <w:p w14:paraId="57DF33C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188,19%</w:t>
            </w:r>
          </w:p>
        </w:tc>
        <w:tc>
          <w:tcPr>
            <w:tcW w:w="930" w:type="dxa"/>
            <w:noWrap/>
            <w:hideMark/>
          </w:tcPr>
          <w:p w14:paraId="28D2894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4B83E850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34C7AD5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663 Donacije od pravnih i fizičkih osoba izvan općeg proračuna te povrat donacija i kapitalnih pomoći po</w:t>
            </w:r>
          </w:p>
        </w:tc>
        <w:tc>
          <w:tcPr>
            <w:tcW w:w="1368" w:type="dxa"/>
            <w:noWrap/>
            <w:hideMark/>
          </w:tcPr>
          <w:p w14:paraId="6811147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1.200,00</w:t>
            </w:r>
          </w:p>
        </w:tc>
        <w:tc>
          <w:tcPr>
            <w:tcW w:w="1352" w:type="dxa"/>
            <w:noWrap/>
            <w:hideMark/>
          </w:tcPr>
          <w:p w14:paraId="724A35C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3FED1E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046" w:type="dxa"/>
            <w:noWrap/>
            <w:hideMark/>
          </w:tcPr>
          <w:p w14:paraId="01C6D83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62,50%</w:t>
            </w:r>
          </w:p>
        </w:tc>
        <w:tc>
          <w:tcPr>
            <w:tcW w:w="930" w:type="dxa"/>
            <w:noWrap/>
            <w:hideMark/>
          </w:tcPr>
          <w:p w14:paraId="4460AAC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B4FBAF3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E741E01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6631 Tekuće donacije</w:t>
            </w:r>
          </w:p>
        </w:tc>
        <w:tc>
          <w:tcPr>
            <w:tcW w:w="1368" w:type="dxa"/>
            <w:noWrap/>
            <w:hideMark/>
          </w:tcPr>
          <w:p w14:paraId="67AFD72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1.200,00</w:t>
            </w:r>
          </w:p>
        </w:tc>
        <w:tc>
          <w:tcPr>
            <w:tcW w:w="1352" w:type="dxa"/>
            <w:noWrap/>
            <w:hideMark/>
          </w:tcPr>
          <w:p w14:paraId="5FDD648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4B678BA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750,00</w:t>
            </w:r>
          </w:p>
        </w:tc>
        <w:tc>
          <w:tcPr>
            <w:tcW w:w="1046" w:type="dxa"/>
            <w:noWrap/>
            <w:hideMark/>
          </w:tcPr>
          <w:p w14:paraId="5E6661D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62,50%</w:t>
            </w:r>
          </w:p>
        </w:tc>
        <w:tc>
          <w:tcPr>
            <w:tcW w:w="930" w:type="dxa"/>
            <w:noWrap/>
            <w:hideMark/>
          </w:tcPr>
          <w:p w14:paraId="18C511F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1CD32E72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CC3E448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68" w:type="dxa"/>
            <w:noWrap/>
            <w:hideMark/>
          </w:tcPr>
          <w:p w14:paraId="22195621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28.572,53</w:t>
            </w:r>
          </w:p>
        </w:tc>
        <w:tc>
          <w:tcPr>
            <w:tcW w:w="1352" w:type="dxa"/>
            <w:noWrap/>
            <w:hideMark/>
          </w:tcPr>
          <w:p w14:paraId="4109FDC4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100.832,00</w:t>
            </w:r>
          </w:p>
        </w:tc>
        <w:tc>
          <w:tcPr>
            <w:tcW w:w="1704" w:type="dxa"/>
            <w:noWrap/>
            <w:hideMark/>
          </w:tcPr>
          <w:p w14:paraId="37591083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33.115,47</w:t>
            </w:r>
          </w:p>
        </w:tc>
        <w:tc>
          <w:tcPr>
            <w:tcW w:w="1046" w:type="dxa"/>
            <w:noWrap/>
            <w:hideMark/>
          </w:tcPr>
          <w:p w14:paraId="6EDB2FED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115,90%</w:t>
            </w:r>
          </w:p>
        </w:tc>
        <w:tc>
          <w:tcPr>
            <w:tcW w:w="930" w:type="dxa"/>
            <w:noWrap/>
            <w:hideMark/>
          </w:tcPr>
          <w:p w14:paraId="69CA9C1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32,84%</w:t>
            </w:r>
          </w:p>
        </w:tc>
      </w:tr>
      <w:tr w:rsidR="00A66C44" w:rsidRPr="00930927" w14:paraId="3BCBDB34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CA98A34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671 Prihodi iz nadležnog proračuna za financiranje redovne djelatnosti proračunskih korisnika</w:t>
            </w:r>
          </w:p>
        </w:tc>
        <w:tc>
          <w:tcPr>
            <w:tcW w:w="1368" w:type="dxa"/>
            <w:noWrap/>
            <w:hideMark/>
          </w:tcPr>
          <w:p w14:paraId="3F27CEF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28.572,53</w:t>
            </w:r>
          </w:p>
        </w:tc>
        <w:tc>
          <w:tcPr>
            <w:tcW w:w="1352" w:type="dxa"/>
            <w:noWrap/>
            <w:hideMark/>
          </w:tcPr>
          <w:p w14:paraId="753BF77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891048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33.115,47</w:t>
            </w:r>
          </w:p>
        </w:tc>
        <w:tc>
          <w:tcPr>
            <w:tcW w:w="1046" w:type="dxa"/>
            <w:noWrap/>
            <w:hideMark/>
          </w:tcPr>
          <w:p w14:paraId="0E68157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115,90%</w:t>
            </w:r>
          </w:p>
        </w:tc>
        <w:tc>
          <w:tcPr>
            <w:tcW w:w="930" w:type="dxa"/>
            <w:noWrap/>
            <w:hideMark/>
          </w:tcPr>
          <w:p w14:paraId="4A0BA52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3DEC6E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6A53468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68" w:type="dxa"/>
            <w:noWrap/>
            <w:hideMark/>
          </w:tcPr>
          <w:p w14:paraId="5AD83D7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28.572,53</w:t>
            </w:r>
          </w:p>
        </w:tc>
        <w:tc>
          <w:tcPr>
            <w:tcW w:w="1352" w:type="dxa"/>
            <w:noWrap/>
            <w:hideMark/>
          </w:tcPr>
          <w:p w14:paraId="34B9F2B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CA1281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32.130,43</w:t>
            </w:r>
          </w:p>
        </w:tc>
        <w:tc>
          <w:tcPr>
            <w:tcW w:w="1046" w:type="dxa"/>
            <w:noWrap/>
            <w:hideMark/>
          </w:tcPr>
          <w:p w14:paraId="2D8B59B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112,45%</w:t>
            </w:r>
          </w:p>
        </w:tc>
        <w:tc>
          <w:tcPr>
            <w:tcW w:w="930" w:type="dxa"/>
            <w:noWrap/>
            <w:hideMark/>
          </w:tcPr>
          <w:p w14:paraId="55FC874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23DB3C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481350E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6712 Prihodi iz nadležnog proračuna za financiranje rashoda za nabavu nefinancijske imovine</w:t>
            </w:r>
          </w:p>
        </w:tc>
        <w:tc>
          <w:tcPr>
            <w:tcW w:w="1368" w:type="dxa"/>
            <w:noWrap/>
            <w:hideMark/>
          </w:tcPr>
          <w:p w14:paraId="0BDD293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3E82CF4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3B56249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985,04</w:t>
            </w:r>
          </w:p>
        </w:tc>
        <w:tc>
          <w:tcPr>
            <w:tcW w:w="1046" w:type="dxa"/>
            <w:noWrap/>
            <w:hideMark/>
          </w:tcPr>
          <w:p w14:paraId="72C69A3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4817C06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92AB2CD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427544E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 Rashodi poslovanja</w:t>
            </w:r>
          </w:p>
        </w:tc>
        <w:tc>
          <w:tcPr>
            <w:tcW w:w="1368" w:type="dxa"/>
            <w:noWrap/>
            <w:hideMark/>
          </w:tcPr>
          <w:p w14:paraId="13D9FAD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356.714,01</w:t>
            </w:r>
          </w:p>
        </w:tc>
        <w:tc>
          <w:tcPr>
            <w:tcW w:w="1352" w:type="dxa"/>
            <w:noWrap/>
            <w:hideMark/>
          </w:tcPr>
          <w:p w14:paraId="2C790763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723.146,00</w:t>
            </w:r>
          </w:p>
        </w:tc>
        <w:tc>
          <w:tcPr>
            <w:tcW w:w="1704" w:type="dxa"/>
            <w:noWrap/>
            <w:hideMark/>
          </w:tcPr>
          <w:p w14:paraId="3A1D2F6A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330.288,57</w:t>
            </w:r>
          </w:p>
        </w:tc>
        <w:tc>
          <w:tcPr>
            <w:tcW w:w="1046" w:type="dxa"/>
            <w:noWrap/>
            <w:hideMark/>
          </w:tcPr>
          <w:p w14:paraId="0CB0D62B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92,59%</w:t>
            </w:r>
          </w:p>
        </w:tc>
        <w:tc>
          <w:tcPr>
            <w:tcW w:w="930" w:type="dxa"/>
            <w:noWrap/>
            <w:hideMark/>
          </w:tcPr>
          <w:p w14:paraId="7714EF3B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45,67%</w:t>
            </w:r>
          </w:p>
        </w:tc>
      </w:tr>
      <w:tr w:rsidR="00A66C44" w:rsidRPr="00930927" w14:paraId="299884E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761A52CA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 Rashodi za zaposlene</w:t>
            </w:r>
          </w:p>
        </w:tc>
        <w:tc>
          <w:tcPr>
            <w:tcW w:w="1368" w:type="dxa"/>
            <w:noWrap/>
            <w:hideMark/>
          </w:tcPr>
          <w:p w14:paraId="6AE6F402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322.005,72</w:t>
            </w:r>
          </w:p>
        </w:tc>
        <w:tc>
          <w:tcPr>
            <w:tcW w:w="1352" w:type="dxa"/>
            <w:noWrap/>
            <w:hideMark/>
          </w:tcPr>
          <w:p w14:paraId="392BEED5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636.671,00</w:t>
            </w:r>
          </w:p>
        </w:tc>
        <w:tc>
          <w:tcPr>
            <w:tcW w:w="1704" w:type="dxa"/>
            <w:noWrap/>
            <w:hideMark/>
          </w:tcPr>
          <w:p w14:paraId="65762FD4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292.099,69</w:t>
            </w:r>
          </w:p>
        </w:tc>
        <w:tc>
          <w:tcPr>
            <w:tcW w:w="1046" w:type="dxa"/>
            <w:noWrap/>
            <w:hideMark/>
          </w:tcPr>
          <w:p w14:paraId="0215B8AD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90,71%</w:t>
            </w:r>
          </w:p>
        </w:tc>
        <w:tc>
          <w:tcPr>
            <w:tcW w:w="930" w:type="dxa"/>
            <w:noWrap/>
            <w:hideMark/>
          </w:tcPr>
          <w:p w14:paraId="165A8477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45,88%</w:t>
            </w:r>
          </w:p>
        </w:tc>
      </w:tr>
      <w:tr w:rsidR="00A66C44" w:rsidRPr="00930927" w14:paraId="38FD534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B2E6655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311 Plaće (Bruto)</w:t>
            </w:r>
          </w:p>
        </w:tc>
        <w:tc>
          <w:tcPr>
            <w:tcW w:w="1368" w:type="dxa"/>
            <w:noWrap/>
            <w:hideMark/>
          </w:tcPr>
          <w:p w14:paraId="1E18A65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267.240,37</w:t>
            </w:r>
          </w:p>
        </w:tc>
        <w:tc>
          <w:tcPr>
            <w:tcW w:w="1352" w:type="dxa"/>
            <w:noWrap/>
            <w:hideMark/>
          </w:tcPr>
          <w:p w14:paraId="32B335A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01ED2F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240.958,59</w:t>
            </w:r>
          </w:p>
        </w:tc>
        <w:tc>
          <w:tcPr>
            <w:tcW w:w="1046" w:type="dxa"/>
            <w:noWrap/>
            <w:hideMark/>
          </w:tcPr>
          <w:p w14:paraId="598F17A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90,17%</w:t>
            </w:r>
          </w:p>
        </w:tc>
        <w:tc>
          <w:tcPr>
            <w:tcW w:w="930" w:type="dxa"/>
            <w:noWrap/>
            <w:hideMark/>
          </w:tcPr>
          <w:p w14:paraId="618B530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10F4BDB4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971219C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3111 Plaće za redovan rad</w:t>
            </w:r>
          </w:p>
        </w:tc>
        <w:tc>
          <w:tcPr>
            <w:tcW w:w="1368" w:type="dxa"/>
            <w:noWrap/>
            <w:hideMark/>
          </w:tcPr>
          <w:p w14:paraId="342354C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250.781,93</w:t>
            </w:r>
          </w:p>
        </w:tc>
        <w:tc>
          <w:tcPr>
            <w:tcW w:w="1352" w:type="dxa"/>
            <w:noWrap/>
            <w:hideMark/>
          </w:tcPr>
          <w:p w14:paraId="4A795BB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CBF94F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224.009,54</w:t>
            </w:r>
          </w:p>
        </w:tc>
        <w:tc>
          <w:tcPr>
            <w:tcW w:w="1046" w:type="dxa"/>
            <w:noWrap/>
            <w:hideMark/>
          </w:tcPr>
          <w:p w14:paraId="4CC3287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89,32%</w:t>
            </w:r>
          </w:p>
        </w:tc>
        <w:tc>
          <w:tcPr>
            <w:tcW w:w="930" w:type="dxa"/>
            <w:noWrap/>
            <w:hideMark/>
          </w:tcPr>
          <w:p w14:paraId="75F346E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66660D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81E6082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3113 Plaće za prekovremeni rad</w:t>
            </w:r>
          </w:p>
        </w:tc>
        <w:tc>
          <w:tcPr>
            <w:tcW w:w="1368" w:type="dxa"/>
            <w:noWrap/>
            <w:hideMark/>
          </w:tcPr>
          <w:p w14:paraId="606924F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518,14</w:t>
            </w:r>
          </w:p>
        </w:tc>
        <w:tc>
          <w:tcPr>
            <w:tcW w:w="1352" w:type="dxa"/>
            <w:noWrap/>
            <w:hideMark/>
          </w:tcPr>
          <w:p w14:paraId="3CBB9AA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0428D5B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1.211,26</w:t>
            </w:r>
          </w:p>
        </w:tc>
        <w:tc>
          <w:tcPr>
            <w:tcW w:w="1046" w:type="dxa"/>
            <w:noWrap/>
            <w:hideMark/>
          </w:tcPr>
          <w:p w14:paraId="2D9C315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233,77%</w:t>
            </w:r>
          </w:p>
        </w:tc>
        <w:tc>
          <w:tcPr>
            <w:tcW w:w="930" w:type="dxa"/>
            <w:noWrap/>
            <w:hideMark/>
          </w:tcPr>
          <w:p w14:paraId="5C1D983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696821A3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09EA5B2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3114 Plaće za posebne uvjete rada</w:t>
            </w:r>
          </w:p>
        </w:tc>
        <w:tc>
          <w:tcPr>
            <w:tcW w:w="1368" w:type="dxa"/>
            <w:noWrap/>
            <w:hideMark/>
          </w:tcPr>
          <w:p w14:paraId="71478C7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15.940,30</w:t>
            </w:r>
          </w:p>
        </w:tc>
        <w:tc>
          <w:tcPr>
            <w:tcW w:w="1352" w:type="dxa"/>
            <w:noWrap/>
            <w:hideMark/>
          </w:tcPr>
          <w:p w14:paraId="60E53D5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56E6FB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15.737,79</w:t>
            </w:r>
          </w:p>
        </w:tc>
        <w:tc>
          <w:tcPr>
            <w:tcW w:w="1046" w:type="dxa"/>
            <w:noWrap/>
            <w:hideMark/>
          </w:tcPr>
          <w:p w14:paraId="08BFD1A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98,73%</w:t>
            </w:r>
          </w:p>
        </w:tc>
        <w:tc>
          <w:tcPr>
            <w:tcW w:w="930" w:type="dxa"/>
            <w:noWrap/>
            <w:hideMark/>
          </w:tcPr>
          <w:p w14:paraId="41DA291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A1442BF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ADF5DD4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312 Ostali rashodi za zaposlene</w:t>
            </w:r>
          </w:p>
        </w:tc>
        <w:tc>
          <w:tcPr>
            <w:tcW w:w="1368" w:type="dxa"/>
            <w:noWrap/>
            <w:hideMark/>
          </w:tcPr>
          <w:p w14:paraId="461F724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10.670,73</w:t>
            </w:r>
          </w:p>
        </w:tc>
        <w:tc>
          <w:tcPr>
            <w:tcW w:w="1352" w:type="dxa"/>
            <w:noWrap/>
            <w:hideMark/>
          </w:tcPr>
          <w:p w14:paraId="3F6F9C4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37CA45A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11.382,88</w:t>
            </w:r>
          </w:p>
        </w:tc>
        <w:tc>
          <w:tcPr>
            <w:tcW w:w="1046" w:type="dxa"/>
            <w:noWrap/>
            <w:hideMark/>
          </w:tcPr>
          <w:p w14:paraId="65DDE70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106,67%</w:t>
            </w:r>
          </w:p>
        </w:tc>
        <w:tc>
          <w:tcPr>
            <w:tcW w:w="930" w:type="dxa"/>
            <w:noWrap/>
            <w:hideMark/>
          </w:tcPr>
          <w:p w14:paraId="0CF625C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265126A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651721A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3121 Ostali rashodi za zaposlene</w:t>
            </w:r>
          </w:p>
        </w:tc>
        <w:tc>
          <w:tcPr>
            <w:tcW w:w="1368" w:type="dxa"/>
            <w:noWrap/>
            <w:hideMark/>
          </w:tcPr>
          <w:p w14:paraId="0D932BA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10.670,73</w:t>
            </w:r>
          </w:p>
        </w:tc>
        <w:tc>
          <w:tcPr>
            <w:tcW w:w="1352" w:type="dxa"/>
            <w:noWrap/>
            <w:hideMark/>
          </w:tcPr>
          <w:p w14:paraId="61FFA30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71F18B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11.382,88</w:t>
            </w:r>
          </w:p>
        </w:tc>
        <w:tc>
          <w:tcPr>
            <w:tcW w:w="1046" w:type="dxa"/>
            <w:noWrap/>
            <w:hideMark/>
          </w:tcPr>
          <w:p w14:paraId="6F03188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106,67%</w:t>
            </w:r>
          </w:p>
        </w:tc>
        <w:tc>
          <w:tcPr>
            <w:tcW w:w="930" w:type="dxa"/>
            <w:noWrap/>
            <w:hideMark/>
          </w:tcPr>
          <w:p w14:paraId="64D04E1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FDD29A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2454531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313 Doprinosi na plaće</w:t>
            </w:r>
          </w:p>
        </w:tc>
        <w:tc>
          <w:tcPr>
            <w:tcW w:w="1368" w:type="dxa"/>
            <w:noWrap/>
            <w:hideMark/>
          </w:tcPr>
          <w:p w14:paraId="067C1ED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44.094,62</w:t>
            </w:r>
          </w:p>
        </w:tc>
        <w:tc>
          <w:tcPr>
            <w:tcW w:w="1352" w:type="dxa"/>
            <w:noWrap/>
            <w:hideMark/>
          </w:tcPr>
          <w:p w14:paraId="62B75D1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F7A3BE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39.758,22</w:t>
            </w:r>
          </w:p>
        </w:tc>
        <w:tc>
          <w:tcPr>
            <w:tcW w:w="1046" w:type="dxa"/>
            <w:noWrap/>
            <w:hideMark/>
          </w:tcPr>
          <w:p w14:paraId="7F58E7E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90,17%</w:t>
            </w:r>
          </w:p>
        </w:tc>
        <w:tc>
          <w:tcPr>
            <w:tcW w:w="930" w:type="dxa"/>
            <w:noWrap/>
            <w:hideMark/>
          </w:tcPr>
          <w:p w14:paraId="10C4903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3850D975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292E04D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68" w:type="dxa"/>
            <w:noWrap/>
            <w:hideMark/>
          </w:tcPr>
          <w:p w14:paraId="17B3C98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44.094,62</w:t>
            </w:r>
          </w:p>
        </w:tc>
        <w:tc>
          <w:tcPr>
            <w:tcW w:w="1352" w:type="dxa"/>
            <w:noWrap/>
            <w:hideMark/>
          </w:tcPr>
          <w:p w14:paraId="67464A6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0EA14AE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39.758,22</w:t>
            </w:r>
          </w:p>
        </w:tc>
        <w:tc>
          <w:tcPr>
            <w:tcW w:w="1046" w:type="dxa"/>
            <w:noWrap/>
            <w:hideMark/>
          </w:tcPr>
          <w:p w14:paraId="5CC25E1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90,17%</w:t>
            </w:r>
          </w:p>
        </w:tc>
        <w:tc>
          <w:tcPr>
            <w:tcW w:w="930" w:type="dxa"/>
            <w:noWrap/>
            <w:hideMark/>
          </w:tcPr>
          <w:p w14:paraId="279FCB8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5814DFC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0B3334D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32 Materijalni rashodi</w:t>
            </w:r>
          </w:p>
        </w:tc>
        <w:tc>
          <w:tcPr>
            <w:tcW w:w="1368" w:type="dxa"/>
            <w:noWrap/>
            <w:hideMark/>
          </w:tcPr>
          <w:p w14:paraId="45C3C3A0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34.708,29</w:t>
            </w:r>
          </w:p>
        </w:tc>
        <w:tc>
          <w:tcPr>
            <w:tcW w:w="1352" w:type="dxa"/>
            <w:noWrap/>
            <w:hideMark/>
          </w:tcPr>
          <w:p w14:paraId="0234A2E0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86.435,00</w:t>
            </w:r>
          </w:p>
        </w:tc>
        <w:tc>
          <w:tcPr>
            <w:tcW w:w="1704" w:type="dxa"/>
            <w:noWrap/>
            <w:hideMark/>
          </w:tcPr>
          <w:p w14:paraId="3859255F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38.161,88</w:t>
            </w:r>
          </w:p>
        </w:tc>
        <w:tc>
          <w:tcPr>
            <w:tcW w:w="1046" w:type="dxa"/>
            <w:noWrap/>
            <w:hideMark/>
          </w:tcPr>
          <w:p w14:paraId="4EFB779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109,95%</w:t>
            </w:r>
          </w:p>
        </w:tc>
        <w:tc>
          <w:tcPr>
            <w:tcW w:w="930" w:type="dxa"/>
            <w:noWrap/>
            <w:hideMark/>
          </w:tcPr>
          <w:p w14:paraId="2028CB8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44,15%</w:t>
            </w:r>
          </w:p>
        </w:tc>
      </w:tr>
      <w:tr w:rsidR="00A66C44" w:rsidRPr="00930927" w14:paraId="42C4B3B8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33DA6236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321 Naknade troškova zaposlenima</w:t>
            </w:r>
          </w:p>
        </w:tc>
        <w:tc>
          <w:tcPr>
            <w:tcW w:w="1368" w:type="dxa"/>
            <w:noWrap/>
            <w:hideMark/>
          </w:tcPr>
          <w:p w14:paraId="5BF687E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8.668,53</w:t>
            </w:r>
          </w:p>
        </w:tc>
        <w:tc>
          <w:tcPr>
            <w:tcW w:w="1352" w:type="dxa"/>
            <w:noWrap/>
            <w:hideMark/>
          </w:tcPr>
          <w:p w14:paraId="1BC9BF4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5BAFBE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6.701,05</w:t>
            </w:r>
          </w:p>
        </w:tc>
        <w:tc>
          <w:tcPr>
            <w:tcW w:w="1046" w:type="dxa"/>
            <w:noWrap/>
            <w:hideMark/>
          </w:tcPr>
          <w:p w14:paraId="115DA35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77,30%</w:t>
            </w:r>
          </w:p>
        </w:tc>
        <w:tc>
          <w:tcPr>
            <w:tcW w:w="930" w:type="dxa"/>
            <w:noWrap/>
            <w:hideMark/>
          </w:tcPr>
          <w:p w14:paraId="5050B1E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4A06256C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0F2F6F6A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3211 Službena putovanja</w:t>
            </w:r>
          </w:p>
        </w:tc>
        <w:tc>
          <w:tcPr>
            <w:tcW w:w="1368" w:type="dxa"/>
            <w:noWrap/>
            <w:hideMark/>
          </w:tcPr>
          <w:p w14:paraId="29D1F99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182,30</w:t>
            </w:r>
          </w:p>
        </w:tc>
        <w:tc>
          <w:tcPr>
            <w:tcW w:w="1352" w:type="dxa"/>
            <w:noWrap/>
            <w:hideMark/>
          </w:tcPr>
          <w:p w14:paraId="7762008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05BA5A7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291,00</w:t>
            </w:r>
          </w:p>
        </w:tc>
        <w:tc>
          <w:tcPr>
            <w:tcW w:w="1046" w:type="dxa"/>
            <w:noWrap/>
            <w:hideMark/>
          </w:tcPr>
          <w:p w14:paraId="592D359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159,63%</w:t>
            </w:r>
          </w:p>
        </w:tc>
        <w:tc>
          <w:tcPr>
            <w:tcW w:w="930" w:type="dxa"/>
            <w:noWrap/>
            <w:hideMark/>
          </w:tcPr>
          <w:p w14:paraId="366E8C3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683426B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8D67B58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68" w:type="dxa"/>
            <w:noWrap/>
            <w:hideMark/>
          </w:tcPr>
          <w:p w14:paraId="0746DA6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8.286,23</w:t>
            </w:r>
          </w:p>
        </w:tc>
        <w:tc>
          <w:tcPr>
            <w:tcW w:w="1352" w:type="dxa"/>
            <w:noWrap/>
            <w:hideMark/>
          </w:tcPr>
          <w:p w14:paraId="443474E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B76C96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6.260,05</w:t>
            </w:r>
          </w:p>
        </w:tc>
        <w:tc>
          <w:tcPr>
            <w:tcW w:w="1046" w:type="dxa"/>
            <w:noWrap/>
            <w:hideMark/>
          </w:tcPr>
          <w:p w14:paraId="0719EA7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75,55%</w:t>
            </w:r>
          </w:p>
        </w:tc>
        <w:tc>
          <w:tcPr>
            <w:tcW w:w="930" w:type="dxa"/>
            <w:noWrap/>
            <w:hideMark/>
          </w:tcPr>
          <w:p w14:paraId="08455E0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96F162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33BE89A9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3213 Stručno usavršavanje zaposlenika</w:t>
            </w:r>
          </w:p>
        </w:tc>
        <w:tc>
          <w:tcPr>
            <w:tcW w:w="1368" w:type="dxa"/>
            <w:noWrap/>
            <w:hideMark/>
          </w:tcPr>
          <w:p w14:paraId="2FB3D4F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1352" w:type="dxa"/>
            <w:noWrap/>
            <w:hideMark/>
          </w:tcPr>
          <w:p w14:paraId="20FCCC0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D2C4EB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1046" w:type="dxa"/>
            <w:noWrap/>
            <w:hideMark/>
          </w:tcPr>
          <w:p w14:paraId="47D5577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75,00%</w:t>
            </w:r>
          </w:p>
        </w:tc>
        <w:tc>
          <w:tcPr>
            <w:tcW w:w="930" w:type="dxa"/>
            <w:noWrap/>
            <w:hideMark/>
          </w:tcPr>
          <w:p w14:paraId="5E8A446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2C531A1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35B0F3B7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lastRenderedPageBreak/>
              <w:t>322 Rashodi za materijal i energiju</w:t>
            </w:r>
          </w:p>
        </w:tc>
        <w:tc>
          <w:tcPr>
            <w:tcW w:w="1368" w:type="dxa"/>
            <w:noWrap/>
            <w:hideMark/>
          </w:tcPr>
          <w:p w14:paraId="6082738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11.633,19</w:t>
            </w:r>
          </w:p>
        </w:tc>
        <w:tc>
          <w:tcPr>
            <w:tcW w:w="1352" w:type="dxa"/>
            <w:noWrap/>
            <w:hideMark/>
          </w:tcPr>
          <w:p w14:paraId="079780F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A3AC1D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15.871,97</w:t>
            </w:r>
          </w:p>
        </w:tc>
        <w:tc>
          <w:tcPr>
            <w:tcW w:w="1046" w:type="dxa"/>
            <w:noWrap/>
            <w:hideMark/>
          </w:tcPr>
          <w:p w14:paraId="1B2C487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136,44%</w:t>
            </w:r>
          </w:p>
        </w:tc>
        <w:tc>
          <w:tcPr>
            <w:tcW w:w="930" w:type="dxa"/>
            <w:noWrap/>
            <w:hideMark/>
          </w:tcPr>
          <w:p w14:paraId="0CE445B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603D6E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0B1D4020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68" w:type="dxa"/>
            <w:noWrap/>
            <w:hideMark/>
          </w:tcPr>
          <w:p w14:paraId="7C31B59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4.931,48</w:t>
            </w:r>
          </w:p>
        </w:tc>
        <w:tc>
          <w:tcPr>
            <w:tcW w:w="1352" w:type="dxa"/>
            <w:noWrap/>
            <w:hideMark/>
          </w:tcPr>
          <w:p w14:paraId="1A100A8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7471423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5.769,51</w:t>
            </w:r>
          </w:p>
        </w:tc>
        <w:tc>
          <w:tcPr>
            <w:tcW w:w="1046" w:type="dxa"/>
            <w:noWrap/>
            <w:hideMark/>
          </w:tcPr>
          <w:p w14:paraId="38075D3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116,99%</w:t>
            </w:r>
          </w:p>
        </w:tc>
        <w:tc>
          <w:tcPr>
            <w:tcW w:w="930" w:type="dxa"/>
            <w:noWrap/>
            <w:hideMark/>
          </w:tcPr>
          <w:p w14:paraId="0D905B1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0AD9917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0C582953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3222 Materijal i sirovine</w:t>
            </w:r>
          </w:p>
        </w:tc>
        <w:tc>
          <w:tcPr>
            <w:tcW w:w="1368" w:type="dxa"/>
            <w:noWrap/>
            <w:hideMark/>
          </w:tcPr>
          <w:p w14:paraId="2D35FAB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3.997,54</w:t>
            </w:r>
          </w:p>
        </w:tc>
        <w:tc>
          <w:tcPr>
            <w:tcW w:w="1352" w:type="dxa"/>
            <w:noWrap/>
            <w:hideMark/>
          </w:tcPr>
          <w:p w14:paraId="0ADF323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F96409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5.787,90</w:t>
            </w:r>
          </w:p>
        </w:tc>
        <w:tc>
          <w:tcPr>
            <w:tcW w:w="1046" w:type="dxa"/>
            <w:noWrap/>
            <w:hideMark/>
          </w:tcPr>
          <w:p w14:paraId="3239E90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144,79%</w:t>
            </w:r>
          </w:p>
        </w:tc>
        <w:tc>
          <w:tcPr>
            <w:tcW w:w="930" w:type="dxa"/>
            <w:noWrap/>
            <w:hideMark/>
          </w:tcPr>
          <w:p w14:paraId="72ADA68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413BEFD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7AE133D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3223 Energija</w:t>
            </w:r>
          </w:p>
        </w:tc>
        <w:tc>
          <w:tcPr>
            <w:tcW w:w="1368" w:type="dxa"/>
            <w:noWrap/>
            <w:hideMark/>
          </w:tcPr>
          <w:p w14:paraId="4C24EDE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2.572,54</w:t>
            </w:r>
          </w:p>
        </w:tc>
        <w:tc>
          <w:tcPr>
            <w:tcW w:w="1352" w:type="dxa"/>
            <w:noWrap/>
            <w:hideMark/>
          </w:tcPr>
          <w:p w14:paraId="3FC8134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799892D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3.460,72</w:t>
            </w:r>
          </w:p>
        </w:tc>
        <w:tc>
          <w:tcPr>
            <w:tcW w:w="1046" w:type="dxa"/>
            <w:noWrap/>
            <w:hideMark/>
          </w:tcPr>
          <w:p w14:paraId="6D46FCB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134,53%</w:t>
            </w:r>
          </w:p>
        </w:tc>
        <w:tc>
          <w:tcPr>
            <w:tcW w:w="930" w:type="dxa"/>
            <w:noWrap/>
            <w:hideMark/>
          </w:tcPr>
          <w:p w14:paraId="575A60A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3E4ED8AF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336C0163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68" w:type="dxa"/>
            <w:noWrap/>
            <w:hideMark/>
          </w:tcPr>
          <w:p w14:paraId="517E125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131,63</w:t>
            </w:r>
          </w:p>
        </w:tc>
        <w:tc>
          <w:tcPr>
            <w:tcW w:w="1352" w:type="dxa"/>
            <w:noWrap/>
            <w:hideMark/>
          </w:tcPr>
          <w:p w14:paraId="6C92C2E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54D4C8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276,11</w:t>
            </w:r>
          </w:p>
        </w:tc>
        <w:tc>
          <w:tcPr>
            <w:tcW w:w="1046" w:type="dxa"/>
            <w:noWrap/>
            <w:hideMark/>
          </w:tcPr>
          <w:p w14:paraId="117D9AB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209,76%</w:t>
            </w:r>
          </w:p>
        </w:tc>
        <w:tc>
          <w:tcPr>
            <w:tcW w:w="930" w:type="dxa"/>
            <w:noWrap/>
            <w:hideMark/>
          </w:tcPr>
          <w:p w14:paraId="1AA4C60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F364DAC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71DB83FE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3225 Sitni inventar i </w:t>
            </w:r>
            <w:proofErr w:type="spellStart"/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autogume</w:t>
            </w:r>
            <w:proofErr w:type="spellEnd"/>
          </w:p>
        </w:tc>
        <w:tc>
          <w:tcPr>
            <w:tcW w:w="1368" w:type="dxa"/>
            <w:noWrap/>
            <w:hideMark/>
          </w:tcPr>
          <w:p w14:paraId="0D639FF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41FD520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E3FA07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577,73</w:t>
            </w:r>
          </w:p>
        </w:tc>
        <w:tc>
          <w:tcPr>
            <w:tcW w:w="1046" w:type="dxa"/>
            <w:noWrap/>
            <w:hideMark/>
          </w:tcPr>
          <w:p w14:paraId="59FBE69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2FCA4E9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62B073A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14EB69E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 Rashodi za usluge</w:t>
            </w:r>
          </w:p>
        </w:tc>
        <w:tc>
          <w:tcPr>
            <w:tcW w:w="1368" w:type="dxa"/>
            <w:noWrap/>
            <w:hideMark/>
          </w:tcPr>
          <w:p w14:paraId="23C0C46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10.850,23</w:t>
            </w:r>
          </w:p>
        </w:tc>
        <w:tc>
          <w:tcPr>
            <w:tcW w:w="1352" w:type="dxa"/>
            <w:noWrap/>
            <w:hideMark/>
          </w:tcPr>
          <w:p w14:paraId="353BB10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4E03654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13.646,28</w:t>
            </w:r>
          </w:p>
        </w:tc>
        <w:tc>
          <w:tcPr>
            <w:tcW w:w="1046" w:type="dxa"/>
            <w:noWrap/>
            <w:hideMark/>
          </w:tcPr>
          <w:p w14:paraId="7351722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125,77%</w:t>
            </w:r>
          </w:p>
        </w:tc>
        <w:tc>
          <w:tcPr>
            <w:tcW w:w="930" w:type="dxa"/>
            <w:noWrap/>
            <w:hideMark/>
          </w:tcPr>
          <w:p w14:paraId="1694BA0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3C945EC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650DB54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68" w:type="dxa"/>
            <w:noWrap/>
            <w:hideMark/>
          </w:tcPr>
          <w:p w14:paraId="06FAF85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3.812,13</w:t>
            </w:r>
          </w:p>
        </w:tc>
        <w:tc>
          <w:tcPr>
            <w:tcW w:w="1352" w:type="dxa"/>
            <w:noWrap/>
            <w:hideMark/>
          </w:tcPr>
          <w:p w14:paraId="6514E3E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6D77589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4.858,46</w:t>
            </w:r>
          </w:p>
        </w:tc>
        <w:tc>
          <w:tcPr>
            <w:tcW w:w="1046" w:type="dxa"/>
            <w:noWrap/>
            <w:hideMark/>
          </w:tcPr>
          <w:p w14:paraId="168EDD5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127,45%</w:t>
            </w:r>
          </w:p>
        </w:tc>
        <w:tc>
          <w:tcPr>
            <w:tcW w:w="930" w:type="dxa"/>
            <w:noWrap/>
            <w:hideMark/>
          </w:tcPr>
          <w:p w14:paraId="01CD507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310DBCF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3052D66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3232 Usluge tekućeg i investicijskog  održavanja</w:t>
            </w:r>
          </w:p>
        </w:tc>
        <w:tc>
          <w:tcPr>
            <w:tcW w:w="1368" w:type="dxa"/>
            <w:noWrap/>
            <w:hideMark/>
          </w:tcPr>
          <w:p w14:paraId="18AB6D8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731,09</w:t>
            </w:r>
          </w:p>
        </w:tc>
        <w:tc>
          <w:tcPr>
            <w:tcW w:w="1352" w:type="dxa"/>
            <w:noWrap/>
            <w:hideMark/>
          </w:tcPr>
          <w:p w14:paraId="0394EAB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02FC79A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1.725,77</w:t>
            </w:r>
          </w:p>
        </w:tc>
        <w:tc>
          <w:tcPr>
            <w:tcW w:w="1046" w:type="dxa"/>
            <w:noWrap/>
            <w:hideMark/>
          </w:tcPr>
          <w:p w14:paraId="2AD4682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236,05%</w:t>
            </w:r>
          </w:p>
        </w:tc>
        <w:tc>
          <w:tcPr>
            <w:tcW w:w="930" w:type="dxa"/>
            <w:noWrap/>
            <w:hideMark/>
          </w:tcPr>
          <w:p w14:paraId="31AC10D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48181A4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77178C3F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3234 Komunalne usluge</w:t>
            </w:r>
          </w:p>
        </w:tc>
        <w:tc>
          <w:tcPr>
            <w:tcW w:w="1368" w:type="dxa"/>
            <w:noWrap/>
            <w:hideMark/>
          </w:tcPr>
          <w:p w14:paraId="5D6C4D6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1.685,58</w:t>
            </w:r>
          </w:p>
        </w:tc>
        <w:tc>
          <w:tcPr>
            <w:tcW w:w="1352" w:type="dxa"/>
            <w:noWrap/>
            <w:hideMark/>
          </w:tcPr>
          <w:p w14:paraId="1EE1BC9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50C965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1.365,09</w:t>
            </w:r>
          </w:p>
        </w:tc>
        <w:tc>
          <w:tcPr>
            <w:tcW w:w="1046" w:type="dxa"/>
            <w:noWrap/>
            <w:hideMark/>
          </w:tcPr>
          <w:p w14:paraId="5EF15FC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80,99%</w:t>
            </w:r>
          </w:p>
        </w:tc>
        <w:tc>
          <w:tcPr>
            <w:tcW w:w="930" w:type="dxa"/>
            <w:noWrap/>
            <w:hideMark/>
          </w:tcPr>
          <w:p w14:paraId="6CF32D2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4DE13F30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FB58317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3236 Zdravstvene i veterinarske usluge</w:t>
            </w:r>
          </w:p>
        </w:tc>
        <w:tc>
          <w:tcPr>
            <w:tcW w:w="1368" w:type="dxa"/>
            <w:noWrap/>
            <w:hideMark/>
          </w:tcPr>
          <w:p w14:paraId="5172ED0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1.792,50</w:t>
            </w:r>
          </w:p>
        </w:tc>
        <w:tc>
          <w:tcPr>
            <w:tcW w:w="1352" w:type="dxa"/>
            <w:noWrap/>
            <w:hideMark/>
          </w:tcPr>
          <w:p w14:paraId="40FB55E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051B08D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2.471,74</w:t>
            </w:r>
          </w:p>
        </w:tc>
        <w:tc>
          <w:tcPr>
            <w:tcW w:w="1046" w:type="dxa"/>
            <w:noWrap/>
            <w:hideMark/>
          </w:tcPr>
          <w:p w14:paraId="792DC623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137,89%</w:t>
            </w:r>
          </w:p>
        </w:tc>
        <w:tc>
          <w:tcPr>
            <w:tcW w:w="930" w:type="dxa"/>
            <w:noWrap/>
            <w:hideMark/>
          </w:tcPr>
          <w:p w14:paraId="6C171DD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797AF8DA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541EC2D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3237 Intelektualne i osobne usluge</w:t>
            </w:r>
          </w:p>
        </w:tc>
        <w:tc>
          <w:tcPr>
            <w:tcW w:w="1368" w:type="dxa"/>
            <w:noWrap/>
            <w:hideMark/>
          </w:tcPr>
          <w:p w14:paraId="5D0E6F1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62,50</w:t>
            </w:r>
          </w:p>
        </w:tc>
        <w:tc>
          <w:tcPr>
            <w:tcW w:w="1352" w:type="dxa"/>
            <w:noWrap/>
            <w:hideMark/>
          </w:tcPr>
          <w:p w14:paraId="0DC878A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ECA954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95,00</w:t>
            </w:r>
          </w:p>
        </w:tc>
        <w:tc>
          <w:tcPr>
            <w:tcW w:w="1046" w:type="dxa"/>
            <w:noWrap/>
            <w:hideMark/>
          </w:tcPr>
          <w:p w14:paraId="1CCED95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152,00%</w:t>
            </w:r>
          </w:p>
        </w:tc>
        <w:tc>
          <w:tcPr>
            <w:tcW w:w="930" w:type="dxa"/>
            <w:noWrap/>
            <w:hideMark/>
          </w:tcPr>
          <w:p w14:paraId="46745F5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092ACE14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7DA9B861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3238 Računalne usluge</w:t>
            </w:r>
          </w:p>
        </w:tc>
        <w:tc>
          <w:tcPr>
            <w:tcW w:w="1368" w:type="dxa"/>
            <w:noWrap/>
            <w:hideMark/>
          </w:tcPr>
          <w:p w14:paraId="731364B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2.766,43</w:t>
            </w:r>
          </w:p>
        </w:tc>
        <w:tc>
          <w:tcPr>
            <w:tcW w:w="1352" w:type="dxa"/>
            <w:noWrap/>
            <w:hideMark/>
          </w:tcPr>
          <w:p w14:paraId="4A0C781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B688EB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3.050,22</w:t>
            </w:r>
          </w:p>
        </w:tc>
        <w:tc>
          <w:tcPr>
            <w:tcW w:w="1046" w:type="dxa"/>
            <w:noWrap/>
            <w:hideMark/>
          </w:tcPr>
          <w:p w14:paraId="55387D7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110,26%</w:t>
            </w:r>
          </w:p>
        </w:tc>
        <w:tc>
          <w:tcPr>
            <w:tcW w:w="930" w:type="dxa"/>
            <w:noWrap/>
            <w:hideMark/>
          </w:tcPr>
          <w:p w14:paraId="7333114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380EAB53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A307D5A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3239 Ostale usluge</w:t>
            </w:r>
          </w:p>
        </w:tc>
        <w:tc>
          <w:tcPr>
            <w:tcW w:w="1368" w:type="dxa"/>
            <w:noWrap/>
            <w:hideMark/>
          </w:tcPr>
          <w:p w14:paraId="4145C65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2CD750A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B3EB87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80,00</w:t>
            </w:r>
          </w:p>
        </w:tc>
        <w:tc>
          <w:tcPr>
            <w:tcW w:w="1046" w:type="dxa"/>
            <w:noWrap/>
            <w:hideMark/>
          </w:tcPr>
          <w:p w14:paraId="103883B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63225B1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01DD4BA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5CF5AAF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329 Ostali nespomenuti rashodi poslovanja</w:t>
            </w:r>
          </w:p>
        </w:tc>
        <w:tc>
          <w:tcPr>
            <w:tcW w:w="1368" w:type="dxa"/>
            <w:noWrap/>
            <w:hideMark/>
          </w:tcPr>
          <w:p w14:paraId="1ED6A2A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3.556,34</w:t>
            </w:r>
          </w:p>
        </w:tc>
        <w:tc>
          <w:tcPr>
            <w:tcW w:w="1352" w:type="dxa"/>
            <w:noWrap/>
            <w:hideMark/>
          </w:tcPr>
          <w:p w14:paraId="2B2A813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18AAE1D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1.942,58</w:t>
            </w:r>
          </w:p>
        </w:tc>
        <w:tc>
          <w:tcPr>
            <w:tcW w:w="1046" w:type="dxa"/>
            <w:noWrap/>
            <w:hideMark/>
          </w:tcPr>
          <w:p w14:paraId="6EA6889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54,62%</w:t>
            </w:r>
          </w:p>
        </w:tc>
        <w:tc>
          <w:tcPr>
            <w:tcW w:w="930" w:type="dxa"/>
            <w:noWrap/>
            <w:hideMark/>
          </w:tcPr>
          <w:p w14:paraId="05D2C50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7314E18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1AB07CD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3292 Premije osiguranja</w:t>
            </w:r>
          </w:p>
        </w:tc>
        <w:tc>
          <w:tcPr>
            <w:tcW w:w="1368" w:type="dxa"/>
            <w:noWrap/>
            <w:hideMark/>
          </w:tcPr>
          <w:p w14:paraId="395712A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732,62</w:t>
            </w:r>
          </w:p>
        </w:tc>
        <w:tc>
          <w:tcPr>
            <w:tcW w:w="1352" w:type="dxa"/>
            <w:noWrap/>
            <w:hideMark/>
          </w:tcPr>
          <w:p w14:paraId="5C74411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72F25C82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992,88</w:t>
            </w:r>
          </w:p>
        </w:tc>
        <w:tc>
          <w:tcPr>
            <w:tcW w:w="1046" w:type="dxa"/>
            <w:noWrap/>
            <w:hideMark/>
          </w:tcPr>
          <w:p w14:paraId="56D3CDC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135,52%</w:t>
            </w:r>
          </w:p>
        </w:tc>
        <w:tc>
          <w:tcPr>
            <w:tcW w:w="930" w:type="dxa"/>
            <w:noWrap/>
            <w:hideMark/>
          </w:tcPr>
          <w:p w14:paraId="168B24F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54E0B1B2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031BF54C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3294 Članarine i norme</w:t>
            </w:r>
          </w:p>
        </w:tc>
        <w:tc>
          <w:tcPr>
            <w:tcW w:w="1368" w:type="dxa"/>
            <w:noWrap/>
            <w:hideMark/>
          </w:tcPr>
          <w:p w14:paraId="629E1995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55,00</w:t>
            </w:r>
          </w:p>
        </w:tc>
        <w:tc>
          <w:tcPr>
            <w:tcW w:w="1352" w:type="dxa"/>
            <w:noWrap/>
            <w:hideMark/>
          </w:tcPr>
          <w:p w14:paraId="6648531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7FA810F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1046" w:type="dxa"/>
            <w:noWrap/>
            <w:hideMark/>
          </w:tcPr>
          <w:p w14:paraId="6D9FA06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127,27%</w:t>
            </w:r>
          </w:p>
        </w:tc>
        <w:tc>
          <w:tcPr>
            <w:tcW w:w="930" w:type="dxa"/>
            <w:noWrap/>
            <w:hideMark/>
          </w:tcPr>
          <w:p w14:paraId="1FD8A28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53812E0E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4B0DD587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3295 Pristojbe i naknade</w:t>
            </w:r>
          </w:p>
        </w:tc>
        <w:tc>
          <w:tcPr>
            <w:tcW w:w="1368" w:type="dxa"/>
            <w:noWrap/>
            <w:hideMark/>
          </w:tcPr>
          <w:p w14:paraId="6CC56A0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1.468,72</w:t>
            </w:r>
          </w:p>
        </w:tc>
        <w:tc>
          <w:tcPr>
            <w:tcW w:w="1352" w:type="dxa"/>
            <w:noWrap/>
            <w:hideMark/>
          </w:tcPr>
          <w:p w14:paraId="6C82053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30E9A9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879,70</w:t>
            </w:r>
          </w:p>
        </w:tc>
        <w:tc>
          <w:tcPr>
            <w:tcW w:w="1046" w:type="dxa"/>
            <w:noWrap/>
            <w:hideMark/>
          </w:tcPr>
          <w:p w14:paraId="724D990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59,90%</w:t>
            </w:r>
          </w:p>
        </w:tc>
        <w:tc>
          <w:tcPr>
            <w:tcW w:w="930" w:type="dxa"/>
            <w:noWrap/>
            <w:hideMark/>
          </w:tcPr>
          <w:p w14:paraId="25F56DC7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4C044AE1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1DD0A2DC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3299 Ostali nespomenuti rashodi poslovanja</w:t>
            </w:r>
          </w:p>
        </w:tc>
        <w:tc>
          <w:tcPr>
            <w:tcW w:w="1368" w:type="dxa"/>
            <w:noWrap/>
            <w:hideMark/>
          </w:tcPr>
          <w:p w14:paraId="6804883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1.300,00</w:t>
            </w:r>
          </w:p>
        </w:tc>
        <w:tc>
          <w:tcPr>
            <w:tcW w:w="1352" w:type="dxa"/>
            <w:noWrap/>
            <w:hideMark/>
          </w:tcPr>
          <w:p w14:paraId="10EBA6D1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3B6B4FC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46" w:type="dxa"/>
            <w:noWrap/>
            <w:hideMark/>
          </w:tcPr>
          <w:p w14:paraId="1EE16E4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495138F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6F1C3D28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BB97513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68" w:type="dxa"/>
            <w:noWrap/>
            <w:hideMark/>
          </w:tcPr>
          <w:p w14:paraId="74CD43D9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01B0D5E5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40,00</w:t>
            </w:r>
          </w:p>
        </w:tc>
        <w:tc>
          <w:tcPr>
            <w:tcW w:w="1704" w:type="dxa"/>
            <w:noWrap/>
            <w:hideMark/>
          </w:tcPr>
          <w:p w14:paraId="780A619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27,00</w:t>
            </w:r>
          </w:p>
        </w:tc>
        <w:tc>
          <w:tcPr>
            <w:tcW w:w="1046" w:type="dxa"/>
            <w:noWrap/>
            <w:hideMark/>
          </w:tcPr>
          <w:p w14:paraId="414FE9C7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31C8601E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67,50%</w:t>
            </w:r>
          </w:p>
        </w:tc>
      </w:tr>
      <w:tr w:rsidR="00A66C44" w:rsidRPr="00A66C44" w14:paraId="538CAF2B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96314B4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381 Tekuće donacije</w:t>
            </w:r>
          </w:p>
        </w:tc>
        <w:tc>
          <w:tcPr>
            <w:tcW w:w="1368" w:type="dxa"/>
            <w:noWrap/>
            <w:hideMark/>
          </w:tcPr>
          <w:p w14:paraId="591E09E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706E5B1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54AAB8A9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27,00</w:t>
            </w:r>
          </w:p>
        </w:tc>
        <w:tc>
          <w:tcPr>
            <w:tcW w:w="1046" w:type="dxa"/>
            <w:noWrap/>
            <w:hideMark/>
          </w:tcPr>
          <w:p w14:paraId="347B03B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6E4B230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09C849A0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728F1CA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3812 Tekuće donacije u naravi</w:t>
            </w:r>
          </w:p>
        </w:tc>
        <w:tc>
          <w:tcPr>
            <w:tcW w:w="1368" w:type="dxa"/>
            <w:noWrap/>
            <w:hideMark/>
          </w:tcPr>
          <w:p w14:paraId="58D0C52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5C290D50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DF09838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27,00</w:t>
            </w:r>
          </w:p>
        </w:tc>
        <w:tc>
          <w:tcPr>
            <w:tcW w:w="1046" w:type="dxa"/>
            <w:noWrap/>
            <w:hideMark/>
          </w:tcPr>
          <w:p w14:paraId="020C743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32D3FE1C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A66C44" w14:paraId="3B80ECE3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63BD343F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 Rashodi za nabavu nefinancijske imovine</w:t>
            </w:r>
          </w:p>
        </w:tc>
        <w:tc>
          <w:tcPr>
            <w:tcW w:w="1368" w:type="dxa"/>
            <w:noWrap/>
            <w:hideMark/>
          </w:tcPr>
          <w:p w14:paraId="6C8A4CC5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10B01363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10.978,00</w:t>
            </w:r>
          </w:p>
        </w:tc>
        <w:tc>
          <w:tcPr>
            <w:tcW w:w="1704" w:type="dxa"/>
            <w:noWrap/>
            <w:hideMark/>
          </w:tcPr>
          <w:p w14:paraId="4DE46D25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985,04</w:t>
            </w:r>
          </w:p>
        </w:tc>
        <w:tc>
          <w:tcPr>
            <w:tcW w:w="1046" w:type="dxa"/>
            <w:noWrap/>
            <w:hideMark/>
          </w:tcPr>
          <w:p w14:paraId="4F3BF66A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4A690F68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8,97%</w:t>
            </w:r>
          </w:p>
        </w:tc>
      </w:tr>
      <w:tr w:rsidR="00A66C44" w:rsidRPr="00A66C44" w14:paraId="73555FE9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C0C8DB7" w14:textId="77777777" w:rsidR="00A66C44" w:rsidRPr="00930927" w:rsidRDefault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68" w:type="dxa"/>
            <w:noWrap/>
            <w:hideMark/>
          </w:tcPr>
          <w:p w14:paraId="68A589BB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31A1CC7C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10.978,00</w:t>
            </w:r>
          </w:p>
        </w:tc>
        <w:tc>
          <w:tcPr>
            <w:tcW w:w="1704" w:type="dxa"/>
            <w:noWrap/>
            <w:hideMark/>
          </w:tcPr>
          <w:p w14:paraId="272E8D10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985,04</w:t>
            </w:r>
          </w:p>
        </w:tc>
        <w:tc>
          <w:tcPr>
            <w:tcW w:w="1046" w:type="dxa"/>
            <w:noWrap/>
            <w:hideMark/>
          </w:tcPr>
          <w:p w14:paraId="3FE65463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02402EF0" w14:textId="77777777" w:rsidR="00A66C44" w:rsidRPr="00930927" w:rsidRDefault="00A66C44" w:rsidP="00A66C44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8,97%</w:t>
            </w:r>
          </w:p>
        </w:tc>
      </w:tr>
      <w:tr w:rsidR="00A66C44" w:rsidRPr="00930927" w14:paraId="64314F4D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2D4D6CBA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422 Postrojenja i oprema</w:t>
            </w:r>
          </w:p>
        </w:tc>
        <w:tc>
          <w:tcPr>
            <w:tcW w:w="1368" w:type="dxa"/>
            <w:noWrap/>
            <w:hideMark/>
          </w:tcPr>
          <w:p w14:paraId="0E50E88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50F5250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679B9C1E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985,04</w:t>
            </w:r>
          </w:p>
        </w:tc>
        <w:tc>
          <w:tcPr>
            <w:tcW w:w="1046" w:type="dxa"/>
            <w:noWrap/>
            <w:hideMark/>
          </w:tcPr>
          <w:p w14:paraId="57C12BC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28B934F4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  <w:tr w:rsidR="00A66C44" w:rsidRPr="00930927" w14:paraId="736000A6" w14:textId="77777777" w:rsidTr="00A66C44">
        <w:trPr>
          <w:trHeight w:val="255"/>
        </w:trPr>
        <w:tc>
          <w:tcPr>
            <w:tcW w:w="2662" w:type="dxa"/>
            <w:noWrap/>
            <w:hideMark/>
          </w:tcPr>
          <w:p w14:paraId="52BC34EF" w14:textId="77777777" w:rsidR="00A66C44" w:rsidRPr="00930927" w:rsidRDefault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68" w:type="dxa"/>
            <w:noWrap/>
            <w:hideMark/>
          </w:tcPr>
          <w:p w14:paraId="1947873F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52" w:type="dxa"/>
            <w:noWrap/>
            <w:hideMark/>
          </w:tcPr>
          <w:p w14:paraId="681C4E3B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704" w:type="dxa"/>
            <w:noWrap/>
            <w:hideMark/>
          </w:tcPr>
          <w:p w14:paraId="20F21F2D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985,04</w:t>
            </w:r>
          </w:p>
        </w:tc>
        <w:tc>
          <w:tcPr>
            <w:tcW w:w="1046" w:type="dxa"/>
            <w:noWrap/>
            <w:hideMark/>
          </w:tcPr>
          <w:p w14:paraId="03A2D0DA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0,00%</w:t>
            </w:r>
          </w:p>
        </w:tc>
        <w:tc>
          <w:tcPr>
            <w:tcW w:w="930" w:type="dxa"/>
            <w:noWrap/>
            <w:hideMark/>
          </w:tcPr>
          <w:p w14:paraId="1832E3F6" w14:textId="77777777" w:rsidR="00A66C44" w:rsidRPr="00930927" w:rsidRDefault="00A66C44" w:rsidP="00A66C44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3092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 </w:t>
            </w:r>
          </w:p>
        </w:tc>
      </w:tr>
    </w:tbl>
    <w:p w14:paraId="3308C57A" w14:textId="77777777" w:rsidR="00EF760E" w:rsidRPr="00930927" w:rsidRDefault="00EF760E" w:rsidP="00B84A14">
      <w:pPr>
        <w:rPr>
          <w:rFonts w:ascii="Arial" w:hAnsi="Arial" w:cs="Arial"/>
          <w:b/>
          <w:color w:val="FF0000"/>
          <w:sz w:val="18"/>
          <w:szCs w:val="18"/>
        </w:rPr>
      </w:pPr>
    </w:p>
    <w:p w14:paraId="0F33CFA8" w14:textId="77777777" w:rsidR="00D7590B" w:rsidRPr="00930927" w:rsidRDefault="00D7590B" w:rsidP="00B84A14">
      <w:pPr>
        <w:rPr>
          <w:rFonts w:ascii="Arial" w:hAnsi="Arial" w:cs="Arial"/>
          <w:b/>
          <w:color w:val="FF0000"/>
          <w:sz w:val="18"/>
          <w:szCs w:val="18"/>
        </w:rPr>
      </w:pPr>
    </w:p>
    <w:p w14:paraId="07E2726E" w14:textId="11A6C62F" w:rsidR="000A7CF2" w:rsidRPr="003E53BC" w:rsidRDefault="000A7CF2" w:rsidP="00B84A14">
      <w:pPr>
        <w:rPr>
          <w:rFonts w:ascii="Arial" w:hAnsi="Arial" w:cs="Arial"/>
          <w:b/>
          <w:sz w:val="22"/>
          <w:szCs w:val="22"/>
        </w:rPr>
      </w:pPr>
      <w:r w:rsidRPr="003E53BC">
        <w:rPr>
          <w:rFonts w:ascii="Arial" w:hAnsi="Arial" w:cs="Arial"/>
          <w:b/>
          <w:sz w:val="22"/>
          <w:szCs w:val="22"/>
        </w:rPr>
        <w:t>63 Pomoći iz inozemstva i od subjekata unutar općeg proračuna</w:t>
      </w:r>
    </w:p>
    <w:p w14:paraId="213D2559" w14:textId="432F704B" w:rsidR="00EB697A" w:rsidRPr="003E53BC" w:rsidRDefault="000A7CF2" w:rsidP="00B84A14">
      <w:pPr>
        <w:rPr>
          <w:rFonts w:ascii="Arial" w:hAnsi="Arial" w:cs="Arial"/>
          <w:sz w:val="22"/>
          <w:szCs w:val="22"/>
        </w:rPr>
      </w:pPr>
      <w:r w:rsidRPr="003E53BC">
        <w:rPr>
          <w:rFonts w:ascii="Arial" w:hAnsi="Arial" w:cs="Arial"/>
          <w:sz w:val="22"/>
          <w:szCs w:val="22"/>
        </w:rPr>
        <w:t xml:space="preserve">Planirani prihodi iznose </w:t>
      </w:r>
      <w:r w:rsidR="003E53BC" w:rsidRPr="003E53BC">
        <w:rPr>
          <w:rFonts w:ascii="Arial" w:hAnsi="Arial" w:cs="Arial"/>
          <w:sz w:val="22"/>
          <w:szCs w:val="22"/>
        </w:rPr>
        <w:t>670</w:t>
      </w:r>
      <w:r w:rsidRPr="003E53BC">
        <w:rPr>
          <w:rFonts w:ascii="Arial" w:hAnsi="Arial" w:cs="Arial"/>
          <w:sz w:val="22"/>
          <w:szCs w:val="22"/>
        </w:rPr>
        <w:t>.</w:t>
      </w:r>
      <w:r w:rsidR="003E53BC" w:rsidRPr="003E53BC">
        <w:rPr>
          <w:rFonts w:ascii="Arial" w:hAnsi="Arial" w:cs="Arial"/>
          <w:sz w:val="22"/>
          <w:szCs w:val="22"/>
        </w:rPr>
        <w:t>037</w:t>
      </w:r>
      <w:r w:rsidRPr="003E53BC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dok je ostvareno </w:t>
      </w:r>
      <w:r w:rsidR="00B42C78" w:rsidRPr="003E53BC">
        <w:rPr>
          <w:rFonts w:ascii="Arial" w:hAnsi="Arial" w:cs="Arial"/>
          <w:sz w:val="22"/>
          <w:szCs w:val="22"/>
        </w:rPr>
        <w:t>2</w:t>
      </w:r>
      <w:r w:rsidR="003E53BC" w:rsidRPr="003E53BC">
        <w:rPr>
          <w:rFonts w:ascii="Arial" w:hAnsi="Arial" w:cs="Arial"/>
          <w:sz w:val="22"/>
          <w:szCs w:val="22"/>
        </w:rPr>
        <w:t>90</w:t>
      </w:r>
      <w:r w:rsidRPr="003E53BC">
        <w:rPr>
          <w:rFonts w:ascii="Arial" w:hAnsi="Arial" w:cs="Arial"/>
          <w:sz w:val="22"/>
          <w:szCs w:val="22"/>
        </w:rPr>
        <w:t>.</w:t>
      </w:r>
      <w:r w:rsidR="00633C11" w:rsidRPr="003E53BC">
        <w:rPr>
          <w:rFonts w:ascii="Arial" w:hAnsi="Arial" w:cs="Arial"/>
          <w:sz w:val="22"/>
          <w:szCs w:val="22"/>
        </w:rPr>
        <w:t>5</w:t>
      </w:r>
      <w:r w:rsidR="003E53BC" w:rsidRPr="003E53BC">
        <w:rPr>
          <w:rFonts w:ascii="Arial" w:hAnsi="Arial" w:cs="Arial"/>
          <w:sz w:val="22"/>
          <w:szCs w:val="22"/>
        </w:rPr>
        <w:t>77</w:t>
      </w:r>
      <w:r w:rsidRPr="003E53BC">
        <w:rPr>
          <w:rFonts w:ascii="Arial" w:hAnsi="Arial" w:cs="Arial"/>
          <w:sz w:val="22"/>
          <w:szCs w:val="22"/>
        </w:rPr>
        <w:t>,</w:t>
      </w:r>
      <w:r w:rsidR="003E53BC" w:rsidRPr="003E53BC">
        <w:rPr>
          <w:rFonts w:ascii="Arial" w:hAnsi="Arial" w:cs="Arial"/>
          <w:sz w:val="22"/>
          <w:szCs w:val="22"/>
        </w:rPr>
        <w:t>93</w:t>
      </w:r>
      <w:r w:rsidRPr="003E5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što čini 4</w:t>
      </w:r>
      <w:r w:rsidR="003E53BC" w:rsidRPr="003E53BC">
        <w:rPr>
          <w:rFonts w:ascii="Arial" w:hAnsi="Arial" w:cs="Arial"/>
          <w:sz w:val="22"/>
          <w:szCs w:val="22"/>
        </w:rPr>
        <w:t>3</w:t>
      </w:r>
      <w:r w:rsidRPr="003E53BC">
        <w:rPr>
          <w:rFonts w:ascii="Arial" w:hAnsi="Arial" w:cs="Arial"/>
          <w:sz w:val="22"/>
          <w:szCs w:val="22"/>
        </w:rPr>
        <w:t>,</w:t>
      </w:r>
      <w:r w:rsidR="00633C11" w:rsidRPr="003E53BC">
        <w:rPr>
          <w:rFonts w:ascii="Arial" w:hAnsi="Arial" w:cs="Arial"/>
          <w:sz w:val="22"/>
          <w:szCs w:val="22"/>
        </w:rPr>
        <w:t>37</w:t>
      </w:r>
      <w:r w:rsidRPr="003E53BC">
        <w:rPr>
          <w:rFonts w:ascii="Arial" w:hAnsi="Arial" w:cs="Arial"/>
          <w:sz w:val="22"/>
          <w:szCs w:val="22"/>
        </w:rPr>
        <w:t xml:space="preserve">% plana. </w:t>
      </w:r>
      <w:bookmarkStart w:id="0" w:name="_Hlk204248896"/>
      <w:r w:rsidRPr="003E53BC">
        <w:rPr>
          <w:rFonts w:ascii="Arial" w:hAnsi="Arial" w:cs="Arial"/>
          <w:sz w:val="22"/>
          <w:szCs w:val="22"/>
        </w:rPr>
        <w:t>Prihodi se odnose na prihode Ministarstva znanosti i obrazovanja za financiranje plaća zaposlenih</w:t>
      </w:r>
      <w:r w:rsidR="00EB697A" w:rsidRPr="003E53BC">
        <w:rPr>
          <w:rFonts w:ascii="Arial" w:hAnsi="Arial" w:cs="Arial"/>
          <w:sz w:val="22"/>
          <w:szCs w:val="22"/>
        </w:rPr>
        <w:t>,</w:t>
      </w:r>
      <w:r w:rsidRPr="003E53BC">
        <w:rPr>
          <w:rFonts w:ascii="Arial" w:hAnsi="Arial" w:cs="Arial"/>
          <w:sz w:val="22"/>
          <w:szCs w:val="22"/>
        </w:rPr>
        <w:t xml:space="preserve"> pomoći državnog proračuna za nabavu higijenskih potrepština</w:t>
      </w:r>
      <w:r w:rsidR="00F00407" w:rsidRPr="003E53BC">
        <w:rPr>
          <w:rFonts w:ascii="Arial" w:hAnsi="Arial" w:cs="Arial"/>
          <w:sz w:val="22"/>
          <w:szCs w:val="22"/>
        </w:rPr>
        <w:t>, tur i stacionar</w:t>
      </w:r>
      <w:r w:rsidR="0066749E">
        <w:rPr>
          <w:rFonts w:ascii="Arial" w:hAnsi="Arial" w:cs="Arial"/>
          <w:sz w:val="22"/>
          <w:szCs w:val="22"/>
        </w:rPr>
        <w:t>, pomoći drugih Općina (</w:t>
      </w:r>
      <w:proofErr w:type="spellStart"/>
      <w:r w:rsidR="0066749E">
        <w:rPr>
          <w:rFonts w:ascii="Arial" w:hAnsi="Arial" w:cs="Arial"/>
          <w:sz w:val="22"/>
          <w:szCs w:val="22"/>
        </w:rPr>
        <w:t>Vižinada</w:t>
      </w:r>
      <w:proofErr w:type="spellEnd"/>
      <w:r w:rsidR="0066749E">
        <w:rPr>
          <w:rFonts w:ascii="Arial" w:hAnsi="Arial" w:cs="Arial"/>
          <w:sz w:val="22"/>
          <w:szCs w:val="22"/>
        </w:rPr>
        <w:t xml:space="preserve">) </w:t>
      </w:r>
      <w:r w:rsidR="00EB697A" w:rsidRPr="003E53BC">
        <w:rPr>
          <w:rFonts w:ascii="Arial" w:hAnsi="Arial" w:cs="Arial"/>
          <w:sz w:val="22"/>
          <w:szCs w:val="22"/>
        </w:rPr>
        <w:t xml:space="preserve"> te pomoći</w:t>
      </w:r>
      <w:r w:rsidR="00F00407" w:rsidRPr="003E53BC">
        <w:rPr>
          <w:rFonts w:ascii="Arial" w:hAnsi="Arial" w:cs="Arial"/>
          <w:sz w:val="22"/>
          <w:szCs w:val="22"/>
        </w:rPr>
        <w:t xml:space="preserve"> </w:t>
      </w:r>
      <w:r w:rsidR="00EB697A" w:rsidRPr="003E53BC">
        <w:rPr>
          <w:rFonts w:ascii="Arial" w:hAnsi="Arial" w:cs="Arial"/>
          <w:sz w:val="22"/>
          <w:szCs w:val="22"/>
        </w:rPr>
        <w:t>temeljem prijenosa EU sredstava</w:t>
      </w:r>
      <w:r w:rsidR="0066749E">
        <w:rPr>
          <w:rFonts w:ascii="Arial" w:hAnsi="Arial" w:cs="Arial"/>
          <w:sz w:val="22"/>
          <w:szCs w:val="22"/>
        </w:rPr>
        <w:t xml:space="preserve"> za plaće pomoćnika u nastavi.</w:t>
      </w:r>
    </w:p>
    <w:p w14:paraId="5FE62888" w14:textId="77777777" w:rsidR="000A7CF2" w:rsidRPr="003E53BC" w:rsidRDefault="000A7CF2" w:rsidP="00B84A14">
      <w:pPr>
        <w:rPr>
          <w:rFonts w:ascii="Arial" w:hAnsi="Arial" w:cs="Arial"/>
          <w:sz w:val="22"/>
          <w:szCs w:val="22"/>
        </w:rPr>
      </w:pPr>
    </w:p>
    <w:bookmarkEnd w:id="0"/>
    <w:p w14:paraId="773BB61F" w14:textId="2A48711C" w:rsidR="000A7CF2" w:rsidRPr="003E53BC" w:rsidRDefault="000A7CF2" w:rsidP="00B84A14">
      <w:pPr>
        <w:rPr>
          <w:rFonts w:ascii="Arial" w:hAnsi="Arial" w:cs="Arial"/>
          <w:b/>
          <w:sz w:val="22"/>
          <w:szCs w:val="22"/>
        </w:rPr>
      </w:pPr>
      <w:r w:rsidRPr="003E53BC">
        <w:rPr>
          <w:rFonts w:ascii="Arial" w:hAnsi="Arial" w:cs="Arial"/>
          <w:b/>
          <w:sz w:val="22"/>
          <w:szCs w:val="22"/>
        </w:rPr>
        <w:t>66 Prihodi od prodaje proizvoda i robe te pruženih usluga i prihodi od donacija</w:t>
      </w:r>
    </w:p>
    <w:p w14:paraId="09B61B78" w14:textId="16F959A1" w:rsidR="000A7CF2" w:rsidRPr="003E53BC" w:rsidRDefault="000A7CF2" w:rsidP="00B84A14">
      <w:pPr>
        <w:rPr>
          <w:rFonts w:ascii="Arial" w:hAnsi="Arial" w:cs="Arial"/>
          <w:sz w:val="22"/>
          <w:szCs w:val="22"/>
        </w:rPr>
      </w:pPr>
      <w:r w:rsidRPr="003E53BC">
        <w:rPr>
          <w:rFonts w:ascii="Arial" w:hAnsi="Arial" w:cs="Arial"/>
          <w:sz w:val="22"/>
          <w:szCs w:val="22"/>
        </w:rPr>
        <w:t xml:space="preserve">Planirani iznos je </w:t>
      </w:r>
      <w:r w:rsidR="00633C11" w:rsidRPr="003E53BC">
        <w:rPr>
          <w:rFonts w:ascii="Arial" w:hAnsi="Arial" w:cs="Arial"/>
          <w:sz w:val="22"/>
          <w:szCs w:val="22"/>
        </w:rPr>
        <w:t>6</w:t>
      </w:r>
      <w:r w:rsidRPr="003E53BC">
        <w:rPr>
          <w:rFonts w:ascii="Arial" w:hAnsi="Arial" w:cs="Arial"/>
          <w:sz w:val="22"/>
          <w:szCs w:val="22"/>
        </w:rPr>
        <w:t>.</w:t>
      </w:r>
      <w:r w:rsidR="00633C11" w:rsidRPr="003E53BC">
        <w:rPr>
          <w:rFonts w:ascii="Arial" w:hAnsi="Arial" w:cs="Arial"/>
          <w:sz w:val="22"/>
          <w:szCs w:val="22"/>
        </w:rPr>
        <w:t>3</w:t>
      </w:r>
      <w:r w:rsidRPr="003E53BC">
        <w:rPr>
          <w:rFonts w:ascii="Arial" w:hAnsi="Arial" w:cs="Arial"/>
          <w:sz w:val="22"/>
          <w:szCs w:val="22"/>
        </w:rPr>
        <w:t xml:space="preserve">00,00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, a ostvareno je </w:t>
      </w:r>
      <w:r w:rsidR="003E53BC" w:rsidRPr="003E53BC">
        <w:rPr>
          <w:rFonts w:ascii="Arial" w:hAnsi="Arial" w:cs="Arial"/>
          <w:sz w:val="22"/>
          <w:szCs w:val="22"/>
        </w:rPr>
        <w:t>3</w:t>
      </w:r>
      <w:r w:rsidRPr="003E53BC">
        <w:rPr>
          <w:rFonts w:ascii="Arial" w:hAnsi="Arial" w:cs="Arial"/>
          <w:sz w:val="22"/>
          <w:szCs w:val="22"/>
        </w:rPr>
        <w:t>.</w:t>
      </w:r>
      <w:r w:rsidR="003E53BC" w:rsidRPr="003E53BC">
        <w:rPr>
          <w:rFonts w:ascii="Arial" w:hAnsi="Arial" w:cs="Arial"/>
          <w:sz w:val="22"/>
          <w:szCs w:val="22"/>
        </w:rPr>
        <w:t>872</w:t>
      </w:r>
      <w:r w:rsidRPr="003E53BC">
        <w:rPr>
          <w:rFonts w:ascii="Arial" w:hAnsi="Arial" w:cs="Arial"/>
          <w:sz w:val="22"/>
          <w:szCs w:val="22"/>
        </w:rPr>
        <w:t>,</w:t>
      </w:r>
      <w:r w:rsidR="003E53BC" w:rsidRPr="003E53BC">
        <w:rPr>
          <w:rFonts w:ascii="Arial" w:hAnsi="Arial" w:cs="Arial"/>
          <w:sz w:val="22"/>
          <w:szCs w:val="22"/>
        </w:rPr>
        <w:t>4</w:t>
      </w:r>
      <w:r w:rsidR="00633C11" w:rsidRPr="003E53BC">
        <w:rPr>
          <w:rFonts w:ascii="Arial" w:hAnsi="Arial" w:cs="Arial"/>
          <w:sz w:val="22"/>
          <w:szCs w:val="22"/>
        </w:rPr>
        <w:t>0</w:t>
      </w:r>
      <w:r w:rsidRPr="003E5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što čini </w:t>
      </w:r>
      <w:r w:rsidR="003E53BC" w:rsidRPr="003E53BC">
        <w:rPr>
          <w:rFonts w:ascii="Arial" w:hAnsi="Arial" w:cs="Arial"/>
          <w:sz w:val="22"/>
          <w:szCs w:val="22"/>
        </w:rPr>
        <w:t>61</w:t>
      </w:r>
      <w:r w:rsidRPr="003E53BC">
        <w:rPr>
          <w:rFonts w:ascii="Arial" w:hAnsi="Arial" w:cs="Arial"/>
          <w:sz w:val="22"/>
          <w:szCs w:val="22"/>
        </w:rPr>
        <w:t>,</w:t>
      </w:r>
      <w:r w:rsidR="003E53BC" w:rsidRPr="003E53BC">
        <w:rPr>
          <w:rFonts w:ascii="Arial" w:hAnsi="Arial" w:cs="Arial"/>
          <w:sz w:val="22"/>
          <w:szCs w:val="22"/>
        </w:rPr>
        <w:t>47</w:t>
      </w:r>
      <w:r w:rsidRPr="003E53BC">
        <w:rPr>
          <w:rFonts w:ascii="Arial" w:hAnsi="Arial" w:cs="Arial"/>
          <w:sz w:val="22"/>
          <w:szCs w:val="22"/>
        </w:rPr>
        <w:t>% plana.</w:t>
      </w:r>
    </w:p>
    <w:p w14:paraId="50CAEEA2" w14:textId="7CF30123" w:rsidR="000A7CF2" w:rsidRPr="003E53BC" w:rsidRDefault="000A7CF2" w:rsidP="00B84A14">
      <w:pPr>
        <w:rPr>
          <w:rFonts w:ascii="Arial" w:hAnsi="Arial" w:cs="Arial"/>
          <w:sz w:val="22"/>
          <w:szCs w:val="22"/>
        </w:rPr>
      </w:pPr>
      <w:r w:rsidRPr="003E53BC">
        <w:rPr>
          <w:rFonts w:ascii="Arial" w:hAnsi="Arial" w:cs="Arial"/>
          <w:sz w:val="22"/>
          <w:szCs w:val="22"/>
        </w:rPr>
        <w:t xml:space="preserve">Prihodi se odnose na prihode od Općine </w:t>
      </w:r>
      <w:proofErr w:type="spellStart"/>
      <w:r w:rsidRPr="003E53BC">
        <w:rPr>
          <w:rFonts w:ascii="Arial" w:hAnsi="Arial" w:cs="Arial"/>
          <w:sz w:val="22"/>
          <w:szCs w:val="22"/>
        </w:rPr>
        <w:t>Pićan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i Općine Sv. Nedjelja za prijevoz učenika prema prebivalištu, te na donacije.</w:t>
      </w:r>
    </w:p>
    <w:p w14:paraId="117F9EC5" w14:textId="77777777" w:rsidR="000A7CF2" w:rsidRPr="00B019D3" w:rsidRDefault="000A7CF2" w:rsidP="00B84A14">
      <w:pPr>
        <w:rPr>
          <w:rFonts w:ascii="Arial" w:hAnsi="Arial" w:cs="Arial"/>
          <w:color w:val="FF0000"/>
          <w:sz w:val="22"/>
          <w:szCs w:val="22"/>
        </w:rPr>
      </w:pPr>
    </w:p>
    <w:p w14:paraId="67FA9334" w14:textId="626DE7EA" w:rsidR="000A7CF2" w:rsidRPr="003E53BC" w:rsidRDefault="000A7CF2" w:rsidP="00B84A14">
      <w:pPr>
        <w:rPr>
          <w:rFonts w:ascii="Arial" w:hAnsi="Arial" w:cs="Arial"/>
          <w:b/>
          <w:sz w:val="22"/>
          <w:szCs w:val="22"/>
        </w:rPr>
      </w:pPr>
      <w:r w:rsidRPr="003E53BC">
        <w:rPr>
          <w:rFonts w:ascii="Arial" w:hAnsi="Arial" w:cs="Arial"/>
          <w:b/>
          <w:sz w:val="22"/>
          <w:szCs w:val="22"/>
        </w:rPr>
        <w:t>67 Prihodi iz nadležnog proračuna i od HZZO-a temeljem ugovornih obveza</w:t>
      </w:r>
    </w:p>
    <w:p w14:paraId="6289FAF8" w14:textId="32DC70FE" w:rsidR="000A7CF2" w:rsidRPr="003E53BC" w:rsidRDefault="000A7CF2" w:rsidP="00B84A14">
      <w:pPr>
        <w:rPr>
          <w:rFonts w:ascii="Arial" w:hAnsi="Arial" w:cs="Arial"/>
          <w:sz w:val="22"/>
          <w:szCs w:val="22"/>
        </w:rPr>
      </w:pPr>
      <w:r w:rsidRPr="003E53BC">
        <w:rPr>
          <w:rFonts w:ascii="Arial" w:hAnsi="Arial" w:cs="Arial"/>
          <w:sz w:val="22"/>
          <w:szCs w:val="22"/>
        </w:rPr>
        <w:t xml:space="preserve">Planirani iznos je </w:t>
      </w:r>
      <w:r w:rsidR="003E53BC" w:rsidRPr="003E53BC">
        <w:rPr>
          <w:rFonts w:ascii="Arial" w:hAnsi="Arial" w:cs="Arial"/>
          <w:sz w:val="22"/>
          <w:szCs w:val="22"/>
        </w:rPr>
        <w:t>100</w:t>
      </w:r>
      <w:r w:rsidRPr="003E53BC">
        <w:rPr>
          <w:rFonts w:ascii="Arial" w:hAnsi="Arial" w:cs="Arial"/>
          <w:sz w:val="22"/>
          <w:szCs w:val="22"/>
        </w:rPr>
        <w:t>.</w:t>
      </w:r>
      <w:r w:rsidR="003E53BC" w:rsidRPr="003E53BC">
        <w:rPr>
          <w:rFonts w:ascii="Arial" w:hAnsi="Arial" w:cs="Arial"/>
          <w:sz w:val="22"/>
          <w:szCs w:val="22"/>
        </w:rPr>
        <w:t>832</w:t>
      </w:r>
      <w:r w:rsidRPr="003E53BC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dok je ostvareno </w:t>
      </w:r>
      <w:r w:rsidR="003E53BC" w:rsidRPr="003E53BC">
        <w:rPr>
          <w:rFonts w:ascii="Arial" w:hAnsi="Arial" w:cs="Arial"/>
          <w:sz w:val="22"/>
          <w:szCs w:val="22"/>
        </w:rPr>
        <w:t>33</w:t>
      </w:r>
      <w:r w:rsidRPr="003E53BC">
        <w:rPr>
          <w:rFonts w:ascii="Arial" w:hAnsi="Arial" w:cs="Arial"/>
          <w:sz w:val="22"/>
          <w:szCs w:val="22"/>
        </w:rPr>
        <w:t>.</w:t>
      </w:r>
      <w:r w:rsidR="003E53BC" w:rsidRPr="003E53BC">
        <w:rPr>
          <w:rFonts w:ascii="Arial" w:hAnsi="Arial" w:cs="Arial"/>
          <w:sz w:val="22"/>
          <w:szCs w:val="22"/>
        </w:rPr>
        <w:t>115</w:t>
      </w:r>
      <w:r w:rsidRPr="003E53BC">
        <w:rPr>
          <w:rFonts w:ascii="Arial" w:hAnsi="Arial" w:cs="Arial"/>
          <w:sz w:val="22"/>
          <w:szCs w:val="22"/>
        </w:rPr>
        <w:t>,</w:t>
      </w:r>
      <w:r w:rsidR="003E53BC" w:rsidRPr="003E53BC">
        <w:rPr>
          <w:rFonts w:ascii="Arial" w:hAnsi="Arial" w:cs="Arial"/>
          <w:sz w:val="22"/>
          <w:szCs w:val="22"/>
        </w:rPr>
        <w:t>47</w:t>
      </w:r>
      <w:r w:rsidRPr="003E53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53BC">
        <w:rPr>
          <w:rFonts w:ascii="Arial" w:hAnsi="Arial" w:cs="Arial"/>
          <w:sz w:val="22"/>
          <w:szCs w:val="22"/>
        </w:rPr>
        <w:t>eur</w:t>
      </w:r>
      <w:proofErr w:type="spellEnd"/>
      <w:r w:rsidRPr="003E53BC">
        <w:rPr>
          <w:rFonts w:ascii="Arial" w:hAnsi="Arial" w:cs="Arial"/>
          <w:sz w:val="22"/>
          <w:szCs w:val="22"/>
        </w:rPr>
        <w:t xml:space="preserve"> što čini </w:t>
      </w:r>
      <w:r w:rsidR="00400ED9" w:rsidRPr="003E53BC">
        <w:rPr>
          <w:rFonts w:ascii="Arial" w:hAnsi="Arial" w:cs="Arial"/>
          <w:sz w:val="22"/>
          <w:szCs w:val="22"/>
        </w:rPr>
        <w:t>3</w:t>
      </w:r>
      <w:r w:rsidR="003E53BC" w:rsidRPr="003E53BC">
        <w:rPr>
          <w:rFonts w:ascii="Arial" w:hAnsi="Arial" w:cs="Arial"/>
          <w:sz w:val="22"/>
          <w:szCs w:val="22"/>
        </w:rPr>
        <w:t>2</w:t>
      </w:r>
      <w:r w:rsidRPr="003E53BC">
        <w:rPr>
          <w:rFonts w:ascii="Arial" w:hAnsi="Arial" w:cs="Arial"/>
          <w:sz w:val="22"/>
          <w:szCs w:val="22"/>
        </w:rPr>
        <w:t>,</w:t>
      </w:r>
      <w:r w:rsidR="00400ED9" w:rsidRPr="003E53BC">
        <w:rPr>
          <w:rFonts w:ascii="Arial" w:hAnsi="Arial" w:cs="Arial"/>
          <w:sz w:val="22"/>
          <w:szCs w:val="22"/>
        </w:rPr>
        <w:t>8</w:t>
      </w:r>
      <w:r w:rsidR="003E53BC" w:rsidRPr="003E53BC">
        <w:rPr>
          <w:rFonts w:ascii="Arial" w:hAnsi="Arial" w:cs="Arial"/>
          <w:sz w:val="22"/>
          <w:szCs w:val="22"/>
        </w:rPr>
        <w:t>4</w:t>
      </w:r>
      <w:r w:rsidRPr="003E53BC">
        <w:rPr>
          <w:rFonts w:ascii="Arial" w:hAnsi="Arial" w:cs="Arial"/>
          <w:sz w:val="22"/>
          <w:szCs w:val="22"/>
        </w:rPr>
        <w:t>% plana.</w:t>
      </w:r>
    </w:p>
    <w:p w14:paraId="1D7740D1" w14:textId="008D7808" w:rsidR="000A7CF2" w:rsidRPr="003E53BC" w:rsidRDefault="00870D92" w:rsidP="00B84A14">
      <w:pPr>
        <w:rPr>
          <w:rFonts w:ascii="Arial" w:hAnsi="Arial" w:cs="Arial"/>
          <w:sz w:val="22"/>
          <w:szCs w:val="22"/>
        </w:rPr>
      </w:pPr>
      <w:r w:rsidRPr="003E53BC">
        <w:rPr>
          <w:rFonts w:ascii="Arial" w:hAnsi="Arial" w:cs="Arial"/>
          <w:sz w:val="22"/>
          <w:szCs w:val="22"/>
        </w:rPr>
        <w:lastRenderedPageBreak/>
        <w:t xml:space="preserve">Prihodi se odnose na prihode nadležnog proračuna Grada Labina za </w:t>
      </w:r>
      <w:r w:rsidR="007B2FBE" w:rsidRPr="003E53BC">
        <w:rPr>
          <w:rFonts w:ascii="Arial" w:hAnsi="Arial" w:cs="Arial"/>
          <w:sz w:val="22"/>
          <w:szCs w:val="22"/>
        </w:rPr>
        <w:t>opće prihode- dio plaće pomoćnika</w:t>
      </w:r>
      <w:r w:rsidRPr="003E53BC">
        <w:rPr>
          <w:rFonts w:ascii="Arial" w:hAnsi="Arial" w:cs="Arial"/>
          <w:sz w:val="22"/>
          <w:szCs w:val="22"/>
        </w:rPr>
        <w:t xml:space="preserve"> i sredstava decentralizacije za materijalne troškove.</w:t>
      </w:r>
    </w:p>
    <w:p w14:paraId="075B09AA" w14:textId="77777777" w:rsidR="00870D92" w:rsidRPr="003E53BC" w:rsidRDefault="00870D92" w:rsidP="00B84A14">
      <w:pPr>
        <w:rPr>
          <w:rFonts w:ascii="Arial" w:hAnsi="Arial" w:cs="Arial"/>
          <w:sz w:val="22"/>
          <w:szCs w:val="22"/>
        </w:rPr>
      </w:pPr>
    </w:p>
    <w:p w14:paraId="41F40F7A" w14:textId="77737735" w:rsidR="00846447" w:rsidRPr="003E53BC" w:rsidRDefault="00870D92" w:rsidP="00B84A14">
      <w:pPr>
        <w:rPr>
          <w:rFonts w:ascii="Arial" w:hAnsi="Arial" w:cs="Arial"/>
          <w:b/>
          <w:sz w:val="22"/>
          <w:szCs w:val="22"/>
        </w:rPr>
      </w:pPr>
      <w:r w:rsidRPr="003E53BC">
        <w:rPr>
          <w:rFonts w:ascii="Arial" w:hAnsi="Arial" w:cs="Arial"/>
          <w:b/>
          <w:sz w:val="22"/>
          <w:szCs w:val="22"/>
        </w:rPr>
        <w:t>31 Rashodi za zaposlene</w:t>
      </w:r>
    </w:p>
    <w:p w14:paraId="6247CC3F" w14:textId="5920AB17" w:rsidR="00870D92" w:rsidRPr="004073A2" w:rsidRDefault="00870D92" w:rsidP="00B84A14">
      <w:pPr>
        <w:rPr>
          <w:rFonts w:ascii="Arial" w:hAnsi="Arial" w:cs="Arial"/>
          <w:sz w:val="22"/>
          <w:szCs w:val="22"/>
        </w:rPr>
      </w:pPr>
      <w:r w:rsidRPr="004073A2">
        <w:rPr>
          <w:rFonts w:ascii="Arial" w:hAnsi="Arial" w:cs="Arial"/>
          <w:sz w:val="22"/>
          <w:szCs w:val="22"/>
        </w:rPr>
        <w:t xml:space="preserve">Rashodi za zaposlene su planirani u iznosu </w:t>
      </w:r>
      <w:r w:rsidR="003E53BC" w:rsidRPr="004073A2">
        <w:rPr>
          <w:rFonts w:ascii="Arial" w:hAnsi="Arial" w:cs="Arial"/>
          <w:sz w:val="22"/>
          <w:szCs w:val="22"/>
        </w:rPr>
        <w:t>636</w:t>
      </w:r>
      <w:r w:rsidRPr="004073A2">
        <w:rPr>
          <w:rFonts w:ascii="Arial" w:hAnsi="Arial" w:cs="Arial"/>
          <w:sz w:val="22"/>
          <w:szCs w:val="22"/>
        </w:rPr>
        <w:t>.</w:t>
      </w:r>
      <w:r w:rsidR="00400ED9" w:rsidRPr="004073A2">
        <w:rPr>
          <w:rFonts w:ascii="Arial" w:hAnsi="Arial" w:cs="Arial"/>
          <w:sz w:val="22"/>
          <w:szCs w:val="22"/>
        </w:rPr>
        <w:t>6</w:t>
      </w:r>
      <w:r w:rsidR="003E53BC" w:rsidRPr="004073A2">
        <w:rPr>
          <w:rFonts w:ascii="Arial" w:hAnsi="Arial" w:cs="Arial"/>
          <w:sz w:val="22"/>
          <w:szCs w:val="22"/>
        </w:rPr>
        <w:t>71</w:t>
      </w:r>
      <w:r w:rsidRPr="004073A2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4073A2">
        <w:rPr>
          <w:rFonts w:ascii="Arial" w:hAnsi="Arial" w:cs="Arial"/>
          <w:sz w:val="22"/>
          <w:szCs w:val="22"/>
        </w:rPr>
        <w:t>eur</w:t>
      </w:r>
      <w:proofErr w:type="spellEnd"/>
      <w:r w:rsidRPr="004073A2">
        <w:rPr>
          <w:rFonts w:ascii="Arial" w:hAnsi="Arial" w:cs="Arial"/>
          <w:sz w:val="22"/>
          <w:szCs w:val="22"/>
        </w:rPr>
        <w:t xml:space="preserve"> dok su ostvareni u iznosu </w:t>
      </w:r>
      <w:r w:rsidR="004073A2" w:rsidRPr="004073A2">
        <w:rPr>
          <w:rFonts w:ascii="Arial" w:hAnsi="Arial" w:cs="Arial"/>
          <w:sz w:val="22"/>
          <w:szCs w:val="22"/>
        </w:rPr>
        <w:t>292</w:t>
      </w:r>
      <w:r w:rsidR="00400ED9" w:rsidRPr="004073A2">
        <w:rPr>
          <w:rFonts w:ascii="Arial" w:hAnsi="Arial" w:cs="Arial"/>
          <w:sz w:val="22"/>
          <w:szCs w:val="22"/>
        </w:rPr>
        <w:t>.</w:t>
      </w:r>
      <w:r w:rsidR="004073A2" w:rsidRPr="004073A2">
        <w:rPr>
          <w:rFonts w:ascii="Arial" w:hAnsi="Arial" w:cs="Arial"/>
          <w:sz w:val="22"/>
          <w:szCs w:val="22"/>
        </w:rPr>
        <w:t>099</w:t>
      </w:r>
      <w:r w:rsidR="00400ED9" w:rsidRPr="004073A2">
        <w:rPr>
          <w:rFonts w:ascii="Arial" w:hAnsi="Arial" w:cs="Arial"/>
          <w:sz w:val="22"/>
          <w:szCs w:val="22"/>
        </w:rPr>
        <w:t>,</w:t>
      </w:r>
      <w:r w:rsidR="004073A2" w:rsidRPr="004073A2">
        <w:rPr>
          <w:rFonts w:ascii="Arial" w:hAnsi="Arial" w:cs="Arial"/>
          <w:sz w:val="22"/>
          <w:szCs w:val="22"/>
        </w:rPr>
        <w:t>69</w:t>
      </w:r>
      <w:r w:rsidRPr="004073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3A2">
        <w:rPr>
          <w:rFonts w:ascii="Arial" w:hAnsi="Arial" w:cs="Arial"/>
          <w:sz w:val="22"/>
          <w:szCs w:val="22"/>
        </w:rPr>
        <w:t>eur</w:t>
      </w:r>
      <w:proofErr w:type="spellEnd"/>
      <w:r w:rsidRPr="004073A2">
        <w:rPr>
          <w:rFonts w:ascii="Arial" w:hAnsi="Arial" w:cs="Arial"/>
          <w:sz w:val="22"/>
          <w:szCs w:val="22"/>
        </w:rPr>
        <w:t xml:space="preserve"> što čini </w:t>
      </w:r>
      <w:r w:rsidR="004073A2" w:rsidRPr="004073A2">
        <w:rPr>
          <w:rFonts w:ascii="Arial" w:hAnsi="Arial" w:cs="Arial"/>
          <w:sz w:val="22"/>
          <w:szCs w:val="22"/>
        </w:rPr>
        <w:t>45</w:t>
      </w:r>
      <w:r w:rsidRPr="004073A2">
        <w:rPr>
          <w:rFonts w:ascii="Arial" w:hAnsi="Arial" w:cs="Arial"/>
          <w:sz w:val="22"/>
          <w:szCs w:val="22"/>
        </w:rPr>
        <w:t>,</w:t>
      </w:r>
      <w:r w:rsidR="004073A2" w:rsidRPr="004073A2">
        <w:rPr>
          <w:rFonts w:ascii="Arial" w:hAnsi="Arial" w:cs="Arial"/>
          <w:sz w:val="22"/>
          <w:szCs w:val="22"/>
        </w:rPr>
        <w:t>88</w:t>
      </w:r>
      <w:r w:rsidRPr="004073A2">
        <w:rPr>
          <w:rFonts w:ascii="Arial" w:hAnsi="Arial" w:cs="Arial"/>
          <w:sz w:val="22"/>
          <w:szCs w:val="22"/>
        </w:rPr>
        <w:t>% plana. Odnose se na plaće zaposlenih koje se financiraju iz državnog proračuna (Ministarstvo znanosti i obrazovanja)</w:t>
      </w:r>
      <w:r w:rsidR="007B2FBE" w:rsidRPr="004073A2">
        <w:rPr>
          <w:rFonts w:ascii="Arial" w:hAnsi="Arial" w:cs="Arial"/>
          <w:sz w:val="22"/>
          <w:szCs w:val="22"/>
        </w:rPr>
        <w:t xml:space="preserve"> i pomoćnika u nastavi.</w:t>
      </w:r>
    </w:p>
    <w:p w14:paraId="7BA11270" w14:textId="77777777" w:rsidR="00870D92" w:rsidRPr="004073A2" w:rsidRDefault="00870D92" w:rsidP="00B84A14">
      <w:pPr>
        <w:rPr>
          <w:rFonts w:ascii="Arial" w:hAnsi="Arial" w:cs="Arial"/>
          <w:sz w:val="22"/>
          <w:szCs w:val="22"/>
        </w:rPr>
      </w:pPr>
    </w:p>
    <w:p w14:paraId="49A2CFE3" w14:textId="3EF37864" w:rsidR="00870D92" w:rsidRPr="004073A2" w:rsidRDefault="00870D92" w:rsidP="00B84A14">
      <w:pPr>
        <w:rPr>
          <w:rFonts w:ascii="Arial" w:hAnsi="Arial" w:cs="Arial"/>
          <w:b/>
          <w:sz w:val="22"/>
          <w:szCs w:val="22"/>
        </w:rPr>
      </w:pPr>
      <w:r w:rsidRPr="004073A2">
        <w:rPr>
          <w:rFonts w:ascii="Arial" w:hAnsi="Arial" w:cs="Arial"/>
          <w:b/>
          <w:sz w:val="22"/>
          <w:szCs w:val="22"/>
        </w:rPr>
        <w:t>32 Materijalni rashodi</w:t>
      </w:r>
    </w:p>
    <w:p w14:paraId="3BA4DE5D" w14:textId="0E8367E2" w:rsidR="00870D92" w:rsidRPr="00B91E61" w:rsidRDefault="00870D92" w:rsidP="00B84A14">
      <w:pPr>
        <w:rPr>
          <w:rFonts w:ascii="Arial" w:hAnsi="Arial" w:cs="Arial"/>
          <w:sz w:val="22"/>
          <w:szCs w:val="22"/>
        </w:rPr>
      </w:pPr>
      <w:r w:rsidRPr="004073A2">
        <w:rPr>
          <w:rFonts w:ascii="Arial" w:hAnsi="Arial" w:cs="Arial"/>
          <w:sz w:val="22"/>
          <w:szCs w:val="22"/>
        </w:rPr>
        <w:t xml:space="preserve">Rashodi su planirani u iznosu </w:t>
      </w:r>
      <w:r w:rsidR="004073A2" w:rsidRPr="004073A2">
        <w:rPr>
          <w:rFonts w:ascii="Arial" w:hAnsi="Arial" w:cs="Arial"/>
          <w:sz w:val="22"/>
          <w:szCs w:val="22"/>
        </w:rPr>
        <w:t>86</w:t>
      </w:r>
      <w:r w:rsidRPr="004073A2">
        <w:rPr>
          <w:rFonts w:ascii="Arial" w:hAnsi="Arial" w:cs="Arial"/>
          <w:sz w:val="22"/>
          <w:szCs w:val="22"/>
        </w:rPr>
        <w:t>.</w:t>
      </w:r>
      <w:r w:rsidR="004073A2" w:rsidRPr="004073A2">
        <w:rPr>
          <w:rFonts w:ascii="Arial" w:hAnsi="Arial" w:cs="Arial"/>
          <w:sz w:val="22"/>
          <w:szCs w:val="22"/>
        </w:rPr>
        <w:t>435</w:t>
      </w:r>
      <w:r w:rsidRPr="004073A2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4073A2">
        <w:rPr>
          <w:rFonts w:ascii="Arial" w:hAnsi="Arial" w:cs="Arial"/>
          <w:sz w:val="22"/>
          <w:szCs w:val="22"/>
        </w:rPr>
        <w:t>eur</w:t>
      </w:r>
      <w:proofErr w:type="spellEnd"/>
      <w:r w:rsidRPr="004073A2">
        <w:rPr>
          <w:rFonts w:ascii="Arial" w:hAnsi="Arial" w:cs="Arial"/>
          <w:sz w:val="22"/>
          <w:szCs w:val="22"/>
        </w:rPr>
        <w:t xml:space="preserve"> dok je ostvareno </w:t>
      </w:r>
      <w:r w:rsidR="00400ED9" w:rsidRPr="004073A2">
        <w:rPr>
          <w:rFonts w:ascii="Arial" w:hAnsi="Arial" w:cs="Arial"/>
          <w:sz w:val="22"/>
          <w:szCs w:val="22"/>
        </w:rPr>
        <w:t>3</w:t>
      </w:r>
      <w:r w:rsidR="004073A2" w:rsidRPr="004073A2">
        <w:rPr>
          <w:rFonts w:ascii="Arial" w:hAnsi="Arial" w:cs="Arial"/>
          <w:sz w:val="22"/>
          <w:szCs w:val="22"/>
        </w:rPr>
        <w:t>8</w:t>
      </w:r>
      <w:r w:rsidRPr="004073A2">
        <w:rPr>
          <w:rFonts w:ascii="Arial" w:hAnsi="Arial" w:cs="Arial"/>
          <w:sz w:val="22"/>
          <w:szCs w:val="22"/>
        </w:rPr>
        <w:t>.</w:t>
      </w:r>
      <w:r w:rsidR="004073A2" w:rsidRPr="004073A2">
        <w:rPr>
          <w:rFonts w:ascii="Arial" w:hAnsi="Arial" w:cs="Arial"/>
          <w:sz w:val="22"/>
          <w:szCs w:val="22"/>
        </w:rPr>
        <w:t>161</w:t>
      </w:r>
      <w:r w:rsidRPr="004073A2">
        <w:rPr>
          <w:rFonts w:ascii="Arial" w:hAnsi="Arial" w:cs="Arial"/>
          <w:sz w:val="22"/>
          <w:szCs w:val="22"/>
        </w:rPr>
        <w:t>,</w:t>
      </w:r>
      <w:r w:rsidR="004073A2" w:rsidRPr="004073A2">
        <w:rPr>
          <w:rFonts w:ascii="Arial" w:hAnsi="Arial" w:cs="Arial"/>
          <w:sz w:val="22"/>
          <w:szCs w:val="22"/>
        </w:rPr>
        <w:t>88</w:t>
      </w:r>
      <w:r w:rsidRPr="004073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73A2">
        <w:rPr>
          <w:rFonts w:ascii="Arial" w:hAnsi="Arial" w:cs="Arial"/>
          <w:sz w:val="22"/>
          <w:szCs w:val="22"/>
        </w:rPr>
        <w:t>eur</w:t>
      </w:r>
      <w:proofErr w:type="spellEnd"/>
      <w:r w:rsidRPr="004073A2">
        <w:rPr>
          <w:rFonts w:ascii="Arial" w:hAnsi="Arial" w:cs="Arial"/>
          <w:sz w:val="22"/>
          <w:szCs w:val="22"/>
        </w:rPr>
        <w:t xml:space="preserve"> što čini </w:t>
      </w:r>
      <w:r w:rsidR="00400ED9" w:rsidRPr="004073A2">
        <w:rPr>
          <w:rFonts w:ascii="Arial" w:hAnsi="Arial" w:cs="Arial"/>
          <w:sz w:val="22"/>
          <w:szCs w:val="22"/>
        </w:rPr>
        <w:t>4</w:t>
      </w:r>
      <w:r w:rsidR="004073A2" w:rsidRPr="004073A2">
        <w:rPr>
          <w:rFonts w:ascii="Arial" w:hAnsi="Arial" w:cs="Arial"/>
          <w:sz w:val="22"/>
          <w:szCs w:val="22"/>
        </w:rPr>
        <w:t>4</w:t>
      </w:r>
      <w:r w:rsidRPr="004073A2">
        <w:rPr>
          <w:rFonts w:ascii="Arial" w:hAnsi="Arial" w:cs="Arial"/>
          <w:sz w:val="22"/>
          <w:szCs w:val="22"/>
        </w:rPr>
        <w:t>,</w:t>
      </w:r>
      <w:r w:rsidR="004073A2" w:rsidRPr="004073A2">
        <w:rPr>
          <w:rFonts w:ascii="Arial" w:hAnsi="Arial" w:cs="Arial"/>
          <w:sz w:val="22"/>
          <w:szCs w:val="22"/>
        </w:rPr>
        <w:t>15</w:t>
      </w:r>
      <w:r w:rsidRPr="004073A2">
        <w:rPr>
          <w:rFonts w:ascii="Arial" w:hAnsi="Arial" w:cs="Arial"/>
          <w:sz w:val="22"/>
          <w:szCs w:val="22"/>
        </w:rPr>
        <w:t xml:space="preserve">% plana. </w:t>
      </w:r>
      <w:r w:rsidRPr="00B91E61">
        <w:rPr>
          <w:rFonts w:ascii="Arial" w:hAnsi="Arial" w:cs="Arial"/>
          <w:sz w:val="22"/>
          <w:szCs w:val="22"/>
        </w:rPr>
        <w:t xml:space="preserve">Materijalni rashodi odnose se na </w:t>
      </w:r>
      <w:r w:rsidR="00094D58" w:rsidRPr="00B91E61">
        <w:rPr>
          <w:rFonts w:ascii="Arial" w:hAnsi="Arial" w:cs="Arial"/>
          <w:sz w:val="22"/>
          <w:szCs w:val="22"/>
        </w:rPr>
        <w:t xml:space="preserve">službena putovanja, </w:t>
      </w:r>
      <w:r w:rsidRPr="00B91E61">
        <w:rPr>
          <w:rFonts w:ascii="Arial" w:hAnsi="Arial" w:cs="Arial"/>
          <w:sz w:val="22"/>
          <w:szCs w:val="22"/>
        </w:rPr>
        <w:t xml:space="preserve">uredski materijal, energiju, materijal i dijelove za tekuće održavanje, </w:t>
      </w:r>
      <w:r w:rsidR="00B91E61" w:rsidRPr="00B91E61">
        <w:rPr>
          <w:rFonts w:ascii="Arial" w:hAnsi="Arial" w:cs="Arial"/>
          <w:sz w:val="22"/>
          <w:szCs w:val="22"/>
        </w:rPr>
        <w:t xml:space="preserve">sitni inventar i auto gume, </w:t>
      </w:r>
      <w:r w:rsidRPr="00B91E61">
        <w:rPr>
          <w:rFonts w:ascii="Arial" w:hAnsi="Arial" w:cs="Arial"/>
          <w:sz w:val="22"/>
          <w:szCs w:val="22"/>
        </w:rPr>
        <w:t xml:space="preserve">usluge telefona, pošte i prijevoza, usluge tekućeg i investicijskog održavanja, komunalne usluge, </w:t>
      </w:r>
      <w:r w:rsidR="00094D58" w:rsidRPr="00B91E61">
        <w:rPr>
          <w:rFonts w:ascii="Arial" w:hAnsi="Arial" w:cs="Arial"/>
          <w:sz w:val="22"/>
          <w:szCs w:val="22"/>
        </w:rPr>
        <w:t xml:space="preserve">zdravstvene i veterinarske </w:t>
      </w:r>
      <w:proofErr w:type="spellStart"/>
      <w:r w:rsidR="00094D58" w:rsidRPr="00B91E61">
        <w:rPr>
          <w:rFonts w:ascii="Arial" w:hAnsi="Arial" w:cs="Arial"/>
          <w:sz w:val="22"/>
          <w:szCs w:val="22"/>
        </w:rPr>
        <w:t>usluge,</w:t>
      </w:r>
      <w:r w:rsidRPr="00B91E61">
        <w:rPr>
          <w:rFonts w:ascii="Arial" w:hAnsi="Arial" w:cs="Arial"/>
          <w:sz w:val="22"/>
          <w:szCs w:val="22"/>
        </w:rPr>
        <w:t>računalne</w:t>
      </w:r>
      <w:proofErr w:type="spellEnd"/>
      <w:r w:rsidRPr="00B91E61">
        <w:rPr>
          <w:rFonts w:ascii="Arial" w:hAnsi="Arial" w:cs="Arial"/>
          <w:sz w:val="22"/>
          <w:szCs w:val="22"/>
        </w:rPr>
        <w:t xml:space="preserve"> usluge, ostale usluge, premije osiguranja, članarin</w:t>
      </w:r>
      <w:r w:rsidR="00F90191" w:rsidRPr="00B91E61">
        <w:rPr>
          <w:rFonts w:ascii="Arial" w:hAnsi="Arial" w:cs="Arial"/>
          <w:sz w:val="22"/>
          <w:szCs w:val="22"/>
        </w:rPr>
        <w:t>e</w:t>
      </w:r>
      <w:r w:rsidR="00B91E61" w:rsidRPr="00B91E61">
        <w:rPr>
          <w:rFonts w:ascii="Arial" w:hAnsi="Arial" w:cs="Arial"/>
          <w:sz w:val="22"/>
          <w:szCs w:val="22"/>
        </w:rPr>
        <w:t>, pristojbe i naknade.</w:t>
      </w:r>
    </w:p>
    <w:p w14:paraId="1E0DF6D4" w14:textId="77777777" w:rsidR="00870D92" w:rsidRPr="00B019D3" w:rsidRDefault="00870D92" w:rsidP="00B84A14">
      <w:pPr>
        <w:rPr>
          <w:rFonts w:ascii="Arial" w:hAnsi="Arial" w:cs="Arial"/>
          <w:color w:val="FF0000"/>
          <w:sz w:val="22"/>
          <w:szCs w:val="22"/>
        </w:rPr>
      </w:pPr>
    </w:p>
    <w:p w14:paraId="08351439" w14:textId="112C2083" w:rsidR="00870D92" w:rsidRPr="00B91E61" w:rsidRDefault="00870D92" w:rsidP="00B84A14">
      <w:pPr>
        <w:rPr>
          <w:rFonts w:ascii="Arial" w:hAnsi="Arial" w:cs="Arial"/>
          <w:b/>
          <w:sz w:val="22"/>
          <w:szCs w:val="22"/>
        </w:rPr>
      </w:pPr>
      <w:r w:rsidRPr="00B91E61">
        <w:rPr>
          <w:rFonts w:ascii="Arial" w:hAnsi="Arial" w:cs="Arial"/>
          <w:b/>
          <w:sz w:val="22"/>
          <w:szCs w:val="22"/>
        </w:rPr>
        <w:t>38 Ostali rashodi</w:t>
      </w:r>
    </w:p>
    <w:p w14:paraId="74703EF5" w14:textId="468B6D13" w:rsidR="00870D92" w:rsidRPr="00B91E61" w:rsidRDefault="005E408F" w:rsidP="00B84A14">
      <w:pPr>
        <w:rPr>
          <w:rFonts w:ascii="Arial" w:hAnsi="Arial" w:cs="Arial"/>
          <w:sz w:val="22"/>
          <w:szCs w:val="22"/>
        </w:rPr>
      </w:pPr>
      <w:r w:rsidRPr="00B91E61">
        <w:rPr>
          <w:rFonts w:ascii="Arial" w:hAnsi="Arial" w:cs="Arial"/>
          <w:sz w:val="22"/>
          <w:szCs w:val="22"/>
        </w:rPr>
        <w:t>Ostali rashodi su planiran</w:t>
      </w:r>
      <w:r w:rsidR="00094D58" w:rsidRPr="00B91E61">
        <w:rPr>
          <w:rFonts w:ascii="Arial" w:hAnsi="Arial" w:cs="Arial"/>
          <w:sz w:val="22"/>
          <w:szCs w:val="22"/>
        </w:rPr>
        <w:t xml:space="preserve">i u iznosu </w:t>
      </w:r>
      <w:r w:rsidR="00400ED9" w:rsidRPr="00B91E61">
        <w:rPr>
          <w:rFonts w:ascii="Arial" w:hAnsi="Arial" w:cs="Arial"/>
          <w:sz w:val="22"/>
          <w:szCs w:val="22"/>
        </w:rPr>
        <w:t>4</w:t>
      </w:r>
      <w:r w:rsidR="00094D58" w:rsidRPr="00B91E61">
        <w:rPr>
          <w:rFonts w:ascii="Arial" w:hAnsi="Arial" w:cs="Arial"/>
          <w:sz w:val="22"/>
          <w:szCs w:val="22"/>
        </w:rPr>
        <w:t xml:space="preserve">0,00 </w:t>
      </w:r>
      <w:proofErr w:type="spellStart"/>
      <w:r w:rsidR="00094D58" w:rsidRPr="00B91E61">
        <w:rPr>
          <w:rFonts w:ascii="Arial" w:hAnsi="Arial" w:cs="Arial"/>
          <w:sz w:val="22"/>
          <w:szCs w:val="22"/>
        </w:rPr>
        <w:t>eu</w:t>
      </w:r>
      <w:r w:rsidR="001E715E" w:rsidRPr="00B91E61">
        <w:rPr>
          <w:rFonts w:ascii="Arial" w:hAnsi="Arial" w:cs="Arial"/>
          <w:sz w:val="22"/>
          <w:szCs w:val="22"/>
        </w:rPr>
        <w:t>r</w:t>
      </w:r>
      <w:proofErr w:type="spellEnd"/>
      <w:r w:rsidR="001E715E" w:rsidRPr="00B91E61">
        <w:rPr>
          <w:rFonts w:ascii="Arial" w:hAnsi="Arial" w:cs="Arial"/>
          <w:sz w:val="22"/>
          <w:szCs w:val="22"/>
        </w:rPr>
        <w:t xml:space="preserve"> </w:t>
      </w:r>
      <w:r w:rsidR="00094D58" w:rsidRPr="00B91E61">
        <w:rPr>
          <w:rFonts w:ascii="Arial" w:hAnsi="Arial" w:cs="Arial"/>
          <w:sz w:val="22"/>
          <w:szCs w:val="22"/>
        </w:rPr>
        <w:t>i odnose se na higijenske potrepštine financiranih od strane Istarske županije</w:t>
      </w:r>
      <w:r w:rsidR="00BA5F9A">
        <w:rPr>
          <w:rFonts w:ascii="Arial" w:hAnsi="Arial" w:cs="Arial"/>
          <w:sz w:val="22"/>
          <w:szCs w:val="22"/>
        </w:rPr>
        <w:t xml:space="preserve"> </w:t>
      </w:r>
      <w:r w:rsidR="00E731E7">
        <w:rPr>
          <w:rFonts w:ascii="Arial" w:hAnsi="Arial" w:cs="Arial"/>
          <w:sz w:val="22"/>
          <w:szCs w:val="22"/>
        </w:rPr>
        <w:t>te</w:t>
      </w:r>
      <w:r w:rsidR="00BA5F9A">
        <w:rPr>
          <w:rFonts w:ascii="Arial" w:hAnsi="Arial" w:cs="Arial"/>
          <w:sz w:val="22"/>
          <w:szCs w:val="22"/>
        </w:rPr>
        <w:t xml:space="preserve"> su realizirane </w:t>
      </w:r>
      <w:r w:rsidR="00E731E7">
        <w:rPr>
          <w:rFonts w:ascii="Arial" w:hAnsi="Arial" w:cs="Arial"/>
          <w:sz w:val="22"/>
          <w:szCs w:val="22"/>
        </w:rPr>
        <w:t xml:space="preserve">u iznosu od 27,00 </w:t>
      </w:r>
      <w:proofErr w:type="spellStart"/>
      <w:r w:rsidR="00E731E7">
        <w:rPr>
          <w:rFonts w:ascii="Arial" w:hAnsi="Arial" w:cs="Arial"/>
          <w:sz w:val="22"/>
          <w:szCs w:val="22"/>
        </w:rPr>
        <w:t>eur</w:t>
      </w:r>
      <w:proofErr w:type="spellEnd"/>
      <w:r w:rsidR="00E731E7">
        <w:rPr>
          <w:rFonts w:ascii="Arial" w:hAnsi="Arial" w:cs="Arial"/>
          <w:sz w:val="22"/>
          <w:szCs w:val="22"/>
        </w:rPr>
        <w:t xml:space="preserve"> u ovom periodu.</w:t>
      </w:r>
    </w:p>
    <w:p w14:paraId="4DF32E30" w14:textId="77777777" w:rsidR="005E408F" w:rsidRPr="00B91E61" w:rsidRDefault="005E408F" w:rsidP="00B84A14">
      <w:pPr>
        <w:rPr>
          <w:rFonts w:ascii="Arial" w:hAnsi="Arial" w:cs="Arial"/>
          <w:sz w:val="22"/>
          <w:szCs w:val="22"/>
        </w:rPr>
      </w:pPr>
    </w:p>
    <w:p w14:paraId="69CFF11B" w14:textId="77777777" w:rsidR="005E408F" w:rsidRPr="00B019D3" w:rsidRDefault="005E408F" w:rsidP="001B0696">
      <w:pPr>
        <w:rPr>
          <w:rFonts w:ascii="Arial" w:hAnsi="Arial" w:cs="Arial"/>
          <w:color w:val="FF0000"/>
          <w:sz w:val="22"/>
          <w:szCs w:val="22"/>
        </w:rPr>
      </w:pPr>
    </w:p>
    <w:p w14:paraId="7A878B38" w14:textId="35391463" w:rsidR="005E408F" w:rsidRPr="00785D5F" w:rsidRDefault="005E408F" w:rsidP="00B84A14">
      <w:pPr>
        <w:rPr>
          <w:rFonts w:ascii="Arial" w:hAnsi="Arial" w:cs="Arial"/>
          <w:b/>
          <w:sz w:val="22"/>
          <w:szCs w:val="22"/>
        </w:rPr>
      </w:pPr>
      <w:r w:rsidRPr="00785D5F">
        <w:rPr>
          <w:rFonts w:ascii="Arial" w:hAnsi="Arial" w:cs="Arial"/>
          <w:b/>
          <w:sz w:val="22"/>
          <w:szCs w:val="22"/>
        </w:rPr>
        <w:t>42 Rashodi za nabavu proizvedene dugotrajne imovine</w:t>
      </w:r>
    </w:p>
    <w:p w14:paraId="77B6A732" w14:textId="596F4E82" w:rsidR="005E408F" w:rsidRPr="00785D5F" w:rsidRDefault="005E408F" w:rsidP="00B84A14">
      <w:pPr>
        <w:rPr>
          <w:rFonts w:ascii="Arial" w:hAnsi="Arial" w:cs="Arial"/>
          <w:sz w:val="22"/>
          <w:szCs w:val="22"/>
        </w:rPr>
      </w:pPr>
      <w:r w:rsidRPr="00785D5F">
        <w:rPr>
          <w:rFonts w:ascii="Arial" w:hAnsi="Arial" w:cs="Arial"/>
          <w:sz w:val="22"/>
          <w:szCs w:val="22"/>
        </w:rPr>
        <w:t xml:space="preserve">Rashodi su planirani u iznosu </w:t>
      </w:r>
      <w:r w:rsidR="00785D5F" w:rsidRPr="00785D5F">
        <w:rPr>
          <w:rFonts w:ascii="Arial" w:hAnsi="Arial" w:cs="Arial"/>
          <w:sz w:val="22"/>
          <w:szCs w:val="22"/>
        </w:rPr>
        <w:t>10</w:t>
      </w:r>
      <w:r w:rsidRPr="00785D5F">
        <w:rPr>
          <w:rFonts w:ascii="Arial" w:hAnsi="Arial" w:cs="Arial"/>
          <w:sz w:val="22"/>
          <w:szCs w:val="22"/>
        </w:rPr>
        <w:t>.</w:t>
      </w:r>
      <w:r w:rsidR="00785D5F" w:rsidRPr="00785D5F">
        <w:rPr>
          <w:rFonts w:ascii="Arial" w:hAnsi="Arial" w:cs="Arial"/>
          <w:sz w:val="22"/>
          <w:szCs w:val="22"/>
        </w:rPr>
        <w:t>978</w:t>
      </w:r>
      <w:r w:rsidRPr="00785D5F">
        <w:rPr>
          <w:rFonts w:ascii="Arial" w:hAnsi="Arial" w:cs="Arial"/>
          <w:sz w:val="22"/>
          <w:szCs w:val="22"/>
        </w:rPr>
        <w:t xml:space="preserve">,00 eur, </w:t>
      </w:r>
      <w:r w:rsidR="00094D58" w:rsidRPr="00785D5F">
        <w:rPr>
          <w:rFonts w:ascii="Arial" w:hAnsi="Arial" w:cs="Arial"/>
          <w:sz w:val="22"/>
          <w:szCs w:val="22"/>
        </w:rPr>
        <w:t xml:space="preserve">te </w:t>
      </w:r>
      <w:r w:rsidR="00785D5F" w:rsidRPr="00785D5F">
        <w:rPr>
          <w:rFonts w:ascii="Arial" w:hAnsi="Arial" w:cs="Arial"/>
          <w:sz w:val="22"/>
          <w:szCs w:val="22"/>
        </w:rPr>
        <w:t>su u ovom razdoblju realizirani u iznosu od 985,04 za kupnju novog klima uređaja.</w:t>
      </w:r>
    </w:p>
    <w:p w14:paraId="7A5448BA" w14:textId="77777777" w:rsidR="005E408F" w:rsidRPr="00785D5F" w:rsidRDefault="005E408F" w:rsidP="00B84A14">
      <w:pPr>
        <w:rPr>
          <w:rFonts w:ascii="Arial" w:hAnsi="Arial" w:cs="Arial"/>
          <w:sz w:val="22"/>
          <w:szCs w:val="22"/>
        </w:rPr>
      </w:pPr>
    </w:p>
    <w:p w14:paraId="6A13CD31" w14:textId="288DC25F" w:rsidR="005E408F" w:rsidRPr="00887E36" w:rsidRDefault="00BC1E89" w:rsidP="00B84A14">
      <w:pPr>
        <w:rPr>
          <w:rFonts w:ascii="Arial" w:hAnsi="Arial" w:cs="Arial"/>
          <w:b/>
          <w:sz w:val="22"/>
          <w:szCs w:val="22"/>
        </w:rPr>
      </w:pPr>
      <w:r w:rsidRPr="00785D5F">
        <w:rPr>
          <w:rFonts w:ascii="Arial" w:hAnsi="Arial" w:cs="Arial"/>
          <w:b/>
          <w:sz w:val="22"/>
          <w:szCs w:val="22"/>
        </w:rPr>
        <w:t xml:space="preserve">1.1.2.2. Izvještaj o prihodima i rashodima </w:t>
      </w:r>
      <w:r>
        <w:rPr>
          <w:rFonts w:ascii="Arial" w:hAnsi="Arial" w:cs="Arial"/>
          <w:b/>
          <w:sz w:val="22"/>
          <w:szCs w:val="22"/>
        </w:rPr>
        <w:t>prema izvorima financiranja</w:t>
      </w:r>
    </w:p>
    <w:p w14:paraId="7098FD46" w14:textId="77777777" w:rsidR="0051766C" w:rsidRPr="00887E36" w:rsidRDefault="0051766C" w:rsidP="00B84A14">
      <w:pPr>
        <w:rPr>
          <w:rFonts w:ascii="Arial" w:hAnsi="Arial" w:cs="Arial"/>
          <w:b/>
          <w:sz w:val="22"/>
          <w:szCs w:val="22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3580"/>
        <w:gridCol w:w="1245"/>
        <w:gridCol w:w="1218"/>
        <w:gridCol w:w="1170"/>
        <w:gridCol w:w="1023"/>
        <w:gridCol w:w="973"/>
      </w:tblGrid>
      <w:tr w:rsidR="007B41F0" w:rsidRPr="007B41F0" w14:paraId="72A78C46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4A34A04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245" w:type="dxa"/>
            <w:noWrap/>
            <w:hideMark/>
          </w:tcPr>
          <w:p w14:paraId="5FF5DBA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1218" w:type="dxa"/>
            <w:noWrap/>
            <w:hideMark/>
          </w:tcPr>
          <w:p w14:paraId="75F9367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170" w:type="dxa"/>
            <w:noWrap/>
            <w:hideMark/>
          </w:tcPr>
          <w:p w14:paraId="74AA688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Izvršenje 2026.</w:t>
            </w:r>
          </w:p>
        </w:tc>
        <w:tc>
          <w:tcPr>
            <w:tcW w:w="1023" w:type="dxa"/>
            <w:noWrap/>
            <w:hideMark/>
          </w:tcPr>
          <w:p w14:paraId="487947B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973" w:type="dxa"/>
            <w:noWrap/>
            <w:hideMark/>
          </w:tcPr>
          <w:p w14:paraId="6FC1A36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Indeks  3/2</w:t>
            </w:r>
          </w:p>
        </w:tc>
      </w:tr>
      <w:tr w:rsidR="007B41F0" w:rsidRPr="007B41F0" w14:paraId="6C9A85AA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20BD470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PRIHODI I RASHODI PREMA IZVORIMA FINANCIRANJA</w:t>
            </w:r>
          </w:p>
        </w:tc>
        <w:tc>
          <w:tcPr>
            <w:tcW w:w="1245" w:type="dxa"/>
            <w:noWrap/>
            <w:hideMark/>
          </w:tcPr>
          <w:p w14:paraId="185B8DA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18" w:type="dxa"/>
            <w:noWrap/>
            <w:hideMark/>
          </w:tcPr>
          <w:p w14:paraId="0B56D20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noWrap/>
            <w:hideMark/>
          </w:tcPr>
          <w:p w14:paraId="1CC5435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23" w:type="dxa"/>
            <w:noWrap/>
            <w:hideMark/>
          </w:tcPr>
          <w:p w14:paraId="56B656A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3" w:type="dxa"/>
            <w:noWrap/>
            <w:hideMark/>
          </w:tcPr>
          <w:p w14:paraId="2C26EE8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B41F0" w:rsidRPr="007B41F0" w14:paraId="745D3FFF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7F06C0EB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SVEUKUPNI PRIHODI</w:t>
            </w:r>
          </w:p>
        </w:tc>
        <w:tc>
          <w:tcPr>
            <w:tcW w:w="1245" w:type="dxa"/>
            <w:noWrap/>
            <w:hideMark/>
          </w:tcPr>
          <w:p w14:paraId="4123E27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307.938,11</w:t>
            </w:r>
          </w:p>
        </w:tc>
        <w:tc>
          <w:tcPr>
            <w:tcW w:w="1218" w:type="dxa"/>
            <w:noWrap/>
            <w:hideMark/>
          </w:tcPr>
          <w:p w14:paraId="18B2F89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777.609,00</w:t>
            </w:r>
          </w:p>
        </w:tc>
        <w:tc>
          <w:tcPr>
            <w:tcW w:w="1170" w:type="dxa"/>
            <w:noWrap/>
            <w:hideMark/>
          </w:tcPr>
          <w:p w14:paraId="24F8B0F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327.565,80</w:t>
            </w:r>
          </w:p>
        </w:tc>
        <w:tc>
          <w:tcPr>
            <w:tcW w:w="1023" w:type="dxa"/>
            <w:noWrap/>
            <w:hideMark/>
          </w:tcPr>
          <w:p w14:paraId="73AAFA2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106,37%</w:t>
            </w:r>
          </w:p>
        </w:tc>
        <w:tc>
          <w:tcPr>
            <w:tcW w:w="973" w:type="dxa"/>
            <w:noWrap/>
            <w:hideMark/>
          </w:tcPr>
          <w:p w14:paraId="014CA4D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42,12%</w:t>
            </w:r>
          </w:p>
        </w:tc>
      </w:tr>
      <w:tr w:rsidR="007B41F0" w:rsidRPr="007B41F0" w14:paraId="1B2881C1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86CFCB2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245" w:type="dxa"/>
            <w:noWrap/>
            <w:hideMark/>
          </w:tcPr>
          <w:p w14:paraId="4826FCA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15.505,30</w:t>
            </w:r>
          </w:p>
        </w:tc>
        <w:tc>
          <w:tcPr>
            <w:tcW w:w="1218" w:type="dxa"/>
            <w:noWrap/>
            <w:hideMark/>
          </w:tcPr>
          <w:p w14:paraId="1AB6564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82.948,00</w:t>
            </w:r>
          </w:p>
        </w:tc>
        <w:tc>
          <w:tcPr>
            <w:tcW w:w="1170" w:type="dxa"/>
            <w:noWrap/>
            <w:hideMark/>
          </w:tcPr>
          <w:p w14:paraId="6019891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25.027,50</w:t>
            </w:r>
          </w:p>
        </w:tc>
        <w:tc>
          <w:tcPr>
            <w:tcW w:w="1023" w:type="dxa"/>
            <w:noWrap/>
            <w:hideMark/>
          </w:tcPr>
          <w:p w14:paraId="4EACE4E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161,41%</w:t>
            </w:r>
          </w:p>
        </w:tc>
        <w:tc>
          <w:tcPr>
            <w:tcW w:w="973" w:type="dxa"/>
            <w:noWrap/>
            <w:hideMark/>
          </w:tcPr>
          <w:p w14:paraId="59D6A94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30,17%</w:t>
            </w:r>
          </w:p>
        </w:tc>
      </w:tr>
      <w:tr w:rsidR="007B41F0" w:rsidRPr="007B41F0" w14:paraId="570E5D1F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7C0679BD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245" w:type="dxa"/>
            <w:noWrap/>
            <w:hideMark/>
          </w:tcPr>
          <w:p w14:paraId="1F79437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15.505,30</w:t>
            </w:r>
          </w:p>
        </w:tc>
        <w:tc>
          <w:tcPr>
            <w:tcW w:w="1218" w:type="dxa"/>
            <w:noWrap/>
            <w:hideMark/>
          </w:tcPr>
          <w:p w14:paraId="0A1D229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82.948,00</w:t>
            </w:r>
          </w:p>
        </w:tc>
        <w:tc>
          <w:tcPr>
            <w:tcW w:w="1170" w:type="dxa"/>
            <w:noWrap/>
            <w:hideMark/>
          </w:tcPr>
          <w:p w14:paraId="1AC4BAD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25.027,50</w:t>
            </w:r>
          </w:p>
        </w:tc>
        <w:tc>
          <w:tcPr>
            <w:tcW w:w="1023" w:type="dxa"/>
            <w:noWrap/>
            <w:hideMark/>
          </w:tcPr>
          <w:p w14:paraId="0840CEF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161,41%</w:t>
            </w:r>
          </w:p>
        </w:tc>
        <w:tc>
          <w:tcPr>
            <w:tcW w:w="973" w:type="dxa"/>
            <w:noWrap/>
            <w:hideMark/>
          </w:tcPr>
          <w:p w14:paraId="3950425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30,17%</w:t>
            </w:r>
          </w:p>
        </w:tc>
      </w:tr>
      <w:tr w:rsidR="007B41F0" w:rsidRPr="007B41F0" w14:paraId="60C64A78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5D1753B7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245" w:type="dxa"/>
            <w:noWrap/>
            <w:hideMark/>
          </w:tcPr>
          <w:p w14:paraId="62F36B1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1.659,20</w:t>
            </w:r>
          </w:p>
        </w:tc>
        <w:tc>
          <w:tcPr>
            <w:tcW w:w="1218" w:type="dxa"/>
            <w:noWrap/>
            <w:hideMark/>
          </w:tcPr>
          <w:p w14:paraId="2F5F785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4.100,00</w:t>
            </w:r>
          </w:p>
        </w:tc>
        <w:tc>
          <w:tcPr>
            <w:tcW w:w="1170" w:type="dxa"/>
            <w:noWrap/>
            <w:hideMark/>
          </w:tcPr>
          <w:p w14:paraId="7C98838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3.122,40</w:t>
            </w:r>
          </w:p>
        </w:tc>
        <w:tc>
          <w:tcPr>
            <w:tcW w:w="1023" w:type="dxa"/>
            <w:noWrap/>
            <w:hideMark/>
          </w:tcPr>
          <w:p w14:paraId="01FB081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188,19%</w:t>
            </w:r>
          </w:p>
        </w:tc>
        <w:tc>
          <w:tcPr>
            <w:tcW w:w="973" w:type="dxa"/>
            <w:noWrap/>
            <w:hideMark/>
          </w:tcPr>
          <w:p w14:paraId="16734FBA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76,16%</w:t>
            </w:r>
          </w:p>
        </w:tc>
      </w:tr>
      <w:tr w:rsidR="007B41F0" w:rsidRPr="007B41F0" w14:paraId="4097542A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223BB68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245" w:type="dxa"/>
            <w:noWrap/>
            <w:hideMark/>
          </w:tcPr>
          <w:p w14:paraId="1FD9482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1.659,20</w:t>
            </w:r>
          </w:p>
        </w:tc>
        <w:tc>
          <w:tcPr>
            <w:tcW w:w="1218" w:type="dxa"/>
            <w:noWrap/>
            <w:hideMark/>
          </w:tcPr>
          <w:p w14:paraId="6DB1723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4.100,00</w:t>
            </w:r>
          </w:p>
        </w:tc>
        <w:tc>
          <w:tcPr>
            <w:tcW w:w="1170" w:type="dxa"/>
            <w:noWrap/>
            <w:hideMark/>
          </w:tcPr>
          <w:p w14:paraId="4B78238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3.122,40</w:t>
            </w:r>
          </w:p>
        </w:tc>
        <w:tc>
          <w:tcPr>
            <w:tcW w:w="1023" w:type="dxa"/>
            <w:noWrap/>
            <w:hideMark/>
          </w:tcPr>
          <w:p w14:paraId="5AF74FF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188,19%</w:t>
            </w:r>
          </w:p>
        </w:tc>
        <w:tc>
          <w:tcPr>
            <w:tcW w:w="973" w:type="dxa"/>
            <w:noWrap/>
            <w:hideMark/>
          </w:tcPr>
          <w:p w14:paraId="5CC304A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76,16%</w:t>
            </w:r>
          </w:p>
        </w:tc>
      </w:tr>
      <w:tr w:rsidR="007B41F0" w:rsidRPr="007B41F0" w14:paraId="0A45F7C7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088497A4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245" w:type="dxa"/>
            <w:noWrap/>
            <w:hideMark/>
          </w:tcPr>
          <w:p w14:paraId="61BA33E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3F6565F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170" w:type="dxa"/>
            <w:noWrap/>
            <w:hideMark/>
          </w:tcPr>
          <w:p w14:paraId="300611D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73E7662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0F45F7F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6C682A66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93F403F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245" w:type="dxa"/>
            <w:noWrap/>
            <w:hideMark/>
          </w:tcPr>
          <w:p w14:paraId="4A90782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235DF35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170" w:type="dxa"/>
            <w:noWrap/>
            <w:hideMark/>
          </w:tcPr>
          <w:p w14:paraId="664C360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14C18EF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6095C30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3EBA484F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732F8E1A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245" w:type="dxa"/>
            <w:noWrap/>
            <w:hideMark/>
          </w:tcPr>
          <w:p w14:paraId="026B6FD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289.573,61</w:t>
            </w:r>
          </w:p>
        </w:tc>
        <w:tc>
          <w:tcPr>
            <w:tcW w:w="1218" w:type="dxa"/>
            <w:noWrap/>
            <w:hideMark/>
          </w:tcPr>
          <w:p w14:paraId="6EAD357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687.921,00</w:t>
            </w:r>
          </w:p>
        </w:tc>
        <w:tc>
          <w:tcPr>
            <w:tcW w:w="1170" w:type="dxa"/>
            <w:noWrap/>
            <w:hideMark/>
          </w:tcPr>
          <w:p w14:paraId="05E9B55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298.665,90</w:t>
            </w:r>
          </w:p>
        </w:tc>
        <w:tc>
          <w:tcPr>
            <w:tcW w:w="1023" w:type="dxa"/>
            <w:noWrap/>
            <w:hideMark/>
          </w:tcPr>
          <w:p w14:paraId="71DF56C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103,14%</w:t>
            </w:r>
          </w:p>
        </w:tc>
        <w:tc>
          <w:tcPr>
            <w:tcW w:w="973" w:type="dxa"/>
            <w:noWrap/>
            <w:hideMark/>
          </w:tcPr>
          <w:p w14:paraId="2010C74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43,42%</w:t>
            </w:r>
          </w:p>
        </w:tc>
      </w:tr>
      <w:tr w:rsidR="007B41F0" w:rsidRPr="007B41F0" w14:paraId="376EA5AA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0B74E428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5.0. 5. POMOĆI DRŽAVNOG PRORAČUNA</w:t>
            </w:r>
          </w:p>
        </w:tc>
        <w:tc>
          <w:tcPr>
            <w:tcW w:w="1245" w:type="dxa"/>
            <w:noWrap/>
            <w:hideMark/>
          </w:tcPr>
          <w:p w14:paraId="1E6183C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1E08904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17.884,00</w:t>
            </w:r>
          </w:p>
        </w:tc>
        <w:tc>
          <w:tcPr>
            <w:tcW w:w="1170" w:type="dxa"/>
            <w:noWrap/>
            <w:hideMark/>
          </w:tcPr>
          <w:p w14:paraId="4993D5B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8.087,97</w:t>
            </w:r>
          </w:p>
        </w:tc>
        <w:tc>
          <w:tcPr>
            <w:tcW w:w="1023" w:type="dxa"/>
            <w:noWrap/>
            <w:hideMark/>
          </w:tcPr>
          <w:p w14:paraId="477B038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5544474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45,22%</w:t>
            </w:r>
          </w:p>
        </w:tc>
      </w:tr>
      <w:tr w:rsidR="007B41F0" w:rsidRPr="007B41F0" w14:paraId="49994526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2AD639CF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5.1. POMOĆI</w:t>
            </w:r>
          </w:p>
        </w:tc>
        <w:tc>
          <w:tcPr>
            <w:tcW w:w="1245" w:type="dxa"/>
            <w:noWrap/>
            <w:hideMark/>
          </w:tcPr>
          <w:p w14:paraId="777485E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13.067,23</w:t>
            </w:r>
          </w:p>
        </w:tc>
        <w:tc>
          <w:tcPr>
            <w:tcW w:w="1218" w:type="dxa"/>
            <w:noWrap/>
            <w:hideMark/>
          </w:tcPr>
          <w:p w14:paraId="4C40CDB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6D21FD7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4C05995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0DD89A0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1902D98D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17FE9767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245" w:type="dxa"/>
            <w:noWrap/>
            <w:hideMark/>
          </w:tcPr>
          <w:p w14:paraId="1D0300A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276.506,38</w:t>
            </w:r>
          </w:p>
        </w:tc>
        <w:tc>
          <w:tcPr>
            <w:tcW w:w="1218" w:type="dxa"/>
            <w:noWrap/>
            <w:hideMark/>
          </w:tcPr>
          <w:p w14:paraId="173D671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670.037,00</w:t>
            </w:r>
          </w:p>
        </w:tc>
        <w:tc>
          <w:tcPr>
            <w:tcW w:w="1170" w:type="dxa"/>
            <w:noWrap/>
            <w:hideMark/>
          </w:tcPr>
          <w:p w14:paraId="29A844A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290.577,93</w:t>
            </w:r>
          </w:p>
        </w:tc>
        <w:tc>
          <w:tcPr>
            <w:tcW w:w="1023" w:type="dxa"/>
            <w:noWrap/>
            <w:hideMark/>
          </w:tcPr>
          <w:p w14:paraId="375DB09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105,09%</w:t>
            </w:r>
          </w:p>
        </w:tc>
        <w:tc>
          <w:tcPr>
            <w:tcW w:w="973" w:type="dxa"/>
            <w:noWrap/>
            <w:hideMark/>
          </w:tcPr>
          <w:p w14:paraId="204BDA4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43,37%</w:t>
            </w:r>
          </w:p>
        </w:tc>
      </w:tr>
      <w:tr w:rsidR="007B41F0" w:rsidRPr="007B41F0" w14:paraId="7ABC49F3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1D60A954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245" w:type="dxa"/>
            <w:noWrap/>
            <w:hideMark/>
          </w:tcPr>
          <w:p w14:paraId="204CAA5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  <w:tc>
          <w:tcPr>
            <w:tcW w:w="1218" w:type="dxa"/>
            <w:noWrap/>
            <w:hideMark/>
          </w:tcPr>
          <w:p w14:paraId="382FDFF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2.200,00</w:t>
            </w:r>
          </w:p>
        </w:tc>
        <w:tc>
          <w:tcPr>
            <w:tcW w:w="1170" w:type="dxa"/>
            <w:noWrap/>
            <w:hideMark/>
          </w:tcPr>
          <w:p w14:paraId="1FAFD31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750,00</w:t>
            </w:r>
          </w:p>
        </w:tc>
        <w:tc>
          <w:tcPr>
            <w:tcW w:w="1023" w:type="dxa"/>
            <w:noWrap/>
            <w:hideMark/>
          </w:tcPr>
          <w:p w14:paraId="3741A9F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62,50%</w:t>
            </w:r>
          </w:p>
        </w:tc>
        <w:tc>
          <w:tcPr>
            <w:tcW w:w="973" w:type="dxa"/>
            <w:noWrap/>
            <w:hideMark/>
          </w:tcPr>
          <w:p w14:paraId="6D23352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34,09%</w:t>
            </w:r>
          </w:p>
        </w:tc>
      </w:tr>
      <w:tr w:rsidR="007B41F0" w:rsidRPr="007B41F0" w14:paraId="3AECAA85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246DF57A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245" w:type="dxa"/>
            <w:noWrap/>
            <w:hideMark/>
          </w:tcPr>
          <w:p w14:paraId="296F091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1.200,00</w:t>
            </w:r>
          </w:p>
        </w:tc>
        <w:tc>
          <w:tcPr>
            <w:tcW w:w="1218" w:type="dxa"/>
            <w:noWrap/>
            <w:hideMark/>
          </w:tcPr>
          <w:p w14:paraId="23BC5A9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2.200,00</w:t>
            </w:r>
          </w:p>
        </w:tc>
        <w:tc>
          <w:tcPr>
            <w:tcW w:w="1170" w:type="dxa"/>
            <w:noWrap/>
            <w:hideMark/>
          </w:tcPr>
          <w:p w14:paraId="0BEB7B1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750,00</w:t>
            </w:r>
          </w:p>
        </w:tc>
        <w:tc>
          <w:tcPr>
            <w:tcW w:w="1023" w:type="dxa"/>
            <w:noWrap/>
            <w:hideMark/>
          </w:tcPr>
          <w:p w14:paraId="63DEECD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62,50%</w:t>
            </w:r>
          </w:p>
        </w:tc>
        <w:tc>
          <w:tcPr>
            <w:tcW w:w="973" w:type="dxa"/>
            <w:noWrap/>
            <w:hideMark/>
          </w:tcPr>
          <w:p w14:paraId="7A30BDC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34,09%</w:t>
            </w:r>
          </w:p>
        </w:tc>
      </w:tr>
      <w:tr w:rsidR="007B41F0" w:rsidRPr="007B41F0" w14:paraId="436A1599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245691A6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45" w:type="dxa"/>
            <w:noWrap/>
            <w:hideMark/>
          </w:tcPr>
          <w:p w14:paraId="281E6546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311FEB59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309482A9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4C655241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973" w:type="dxa"/>
            <w:noWrap/>
            <w:hideMark/>
          </w:tcPr>
          <w:p w14:paraId="66115EAE" w14:textId="77777777" w:rsidR="007B41F0" w:rsidRPr="007B41F0" w:rsidRDefault="007B41F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7B41F0" w:rsidRPr="007B41F0" w14:paraId="3119B7DC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57CB66FF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SVEUKUPNI RASHODI</w:t>
            </w:r>
          </w:p>
        </w:tc>
        <w:tc>
          <w:tcPr>
            <w:tcW w:w="1245" w:type="dxa"/>
            <w:noWrap/>
            <w:hideMark/>
          </w:tcPr>
          <w:p w14:paraId="313B2B5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356.714,01</w:t>
            </w:r>
          </w:p>
        </w:tc>
        <w:tc>
          <w:tcPr>
            <w:tcW w:w="1218" w:type="dxa"/>
            <w:noWrap/>
            <w:hideMark/>
          </w:tcPr>
          <w:p w14:paraId="45FB69C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170" w:type="dxa"/>
            <w:noWrap/>
            <w:hideMark/>
          </w:tcPr>
          <w:p w14:paraId="5914B1D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023" w:type="dxa"/>
            <w:noWrap/>
            <w:hideMark/>
          </w:tcPr>
          <w:p w14:paraId="09F806D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92,87%</w:t>
            </w:r>
          </w:p>
        </w:tc>
        <w:tc>
          <w:tcPr>
            <w:tcW w:w="973" w:type="dxa"/>
            <w:noWrap/>
            <w:hideMark/>
          </w:tcPr>
          <w:p w14:paraId="0B2BF9C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7B41F0" w:rsidRPr="007B41F0" w14:paraId="02B8CE89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42AF3CBA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245" w:type="dxa"/>
            <w:noWrap/>
            <w:hideMark/>
          </w:tcPr>
          <w:p w14:paraId="57B9823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17.445,38</w:t>
            </w:r>
          </w:p>
        </w:tc>
        <w:tc>
          <w:tcPr>
            <w:tcW w:w="1218" w:type="dxa"/>
            <w:noWrap/>
            <w:hideMark/>
          </w:tcPr>
          <w:p w14:paraId="02C4446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79.742,00</w:t>
            </w:r>
          </w:p>
        </w:tc>
        <w:tc>
          <w:tcPr>
            <w:tcW w:w="1170" w:type="dxa"/>
            <w:noWrap/>
            <w:hideMark/>
          </w:tcPr>
          <w:p w14:paraId="3E80080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26.511,88</w:t>
            </w:r>
          </w:p>
        </w:tc>
        <w:tc>
          <w:tcPr>
            <w:tcW w:w="1023" w:type="dxa"/>
            <w:noWrap/>
            <w:hideMark/>
          </w:tcPr>
          <w:p w14:paraId="50C065E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151,97%</w:t>
            </w:r>
          </w:p>
        </w:tc>
        <w:tc>
          <w:tcPr>
            <w:tcW w:w="973" w:type="dxa"/>
            <w:noWrap/>
            <w:hideMark/>
          </w:tcPr>
          <w:p w14:paraId="0013629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33,25%</w:t>
            </w:r>
          </w:p>
        </w:tc>
      </w:tr>
      <w:tr w:rsidR="007B41F0" w:rsidRPr="007B41F0" w14:paraId="2F057D63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06D8154C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245" w:type="dxa"/>
            <w:noWrap/>
            <w:hideMark/>
          </w:tcPr>
          <w:p w14:paraId="2AB5B63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17.445,38</w:t>
            </w:r>
          </w:p>
        </w:tc>
        <w:tc>
          <w:tcPr>
            <w:tcW w:w="1218" w:type="dxa"/>
            <w:noWrap/>
            <w:hideMark/>
          </w:tcPr>
          <w:p w14:paraId="181CD0D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79.742,00</w:t>
            </w:r>
          </w:p>
        </w:tc>
        <w:tc>
          <w:tcPr>
            <w:tcW w:w="1170" w:type="dxa"/>
            <w:noWrap/>
            <w:hideMark/>
          </w:tcPr>
          <w:p w14:paraId="2485975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26.511,88</w:t>
            </w:r>
          </w:p>
        </w:tc>
        <w:tc>
          <w:tcPr>
            <w:tcW w:w="1023" w:type="dxa"/>
            <w:noWrap/>
            <w:hideMark/>
          </w:tcPr>
          <w:p w14:paraId="340B8B0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151,97%</w:t>
            </w:r>
          </w:p>
        </w:tc>
        <w:tc>
          <w:tcPr>
            <w:tcW w:w="973" w:type="dxa"/>
            <w:noWrap/>
            <w:hideMark/>
          </w:tcPr>
          <w:p w14:paraId="39E205C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33,25%</w:t>
            </w:r>
          </w:p>
        </w:tc>
      </w:tr>
      <w:tr w:rsidR="007B41F0" w:rsidRPr="007B41F0" w14:paraId="58F2033B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00A818BC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245" w:type="dxa"/>
            <w:noWrap/>
            <w:hideMark/>
          </w:tcPr>
          <w:p w14:paraId="4BC988A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218" w:type="dxa"/>
            <w:noWrap/>
            <w:hideMark/>
          </w:tcPr>
          <w:p w14:paraId="0D8BB2B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170" w:type="dxa"/>
            <w:noWrap/>
            <w:hideMark/>
          </w:tcPr>
          <w:p w14:paraId="435462E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023" w:type="dxa"/>
            <w:noWrap/>
            <w:hideMark/>
          </w:tcPr>
          <w:p w14:paraId="176265B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114,27%</w:t>
            </w:r>
          </w:p>
        </w:tc>
        <w:tc>
          <w:tcPr>
            <w:tcW w:w="973" w:type="dxa"/>
            <w:noWrap/>
            <w:hideMark/>
          </w:tcPr>
          <w:p w14:paraId="34E53A1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7B41F0" w:rsidRPr="007B41F0" w14:paraId="1E25ED45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5772D2D6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245" w:type="dxa"/>
            <w:noWrap/>
            <w:hideMark/>
          </w:tcPr>
          <w:p w14:paraId="6B0F44DD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300,00</w:t>
            </w:r>
          </w:p>
        </w:tc>
        <w:tc>
          <w:tcPr>
            <w:tcW w:w="1218" w:type="dxa"/>
            <w:noWrap/>
            <w:hideMark/>
          </w:tcPr>
          <w:p w14:paraId="43D1CC6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170" w:type="dxa"/>
            <w:noWrap/>
            <w:hideMark/>
          </w:tcPr>
          <w:p w14:paraId="629C01B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023" w:type="dxa"/>
            <w:noWrap/>
            <w:hideMark/>
          </w:tcPr>
          <w:p w14:paraId="15FA589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114,27%</w:t>
            </w:r>
          </w:p>
        </w:tc>
        <w:tc>
          <w:tcPr>
            <w:tcW w:w="973" w:type="dxa"/>
            <w:noWrap/>
            <w:hideMark/>
          </w:tcPr>
          <w:p w14:paraId="4026736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7B41F0" w:rsidRPr="007B41F0" w14:paraId="577B6DE1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00C220B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Izvor 4. PRIHODI ZA POSEBNE NAMJENE</w:t>
            </w:r>
          </w:p>
        </w:tc>
        <w:tc>
          <w:tcPr>
            <w:tcW w:w="1245" w:type="dxa"/>
            <w:noWrap/>
            <w:hideMark/>
          </w:tcPr>
          <w:p w14:paraId="5C82DFC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23CECE3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170" w:type="dxa"/>
            <w:noWrap/>
            <w:hideMark/>
          </w:tcPr>
          <w:p w14:paraId="4FC9414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76D96CC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0E2FB69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0515D0C0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5333A17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245" w:type="dxa"/>
            <w:noWrap/>
            <w:hideMark/>
          </w:tcPr>
          <w:p w14:paraId="094846A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34CBDE7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170" w:type="dxa"/>
            <w:noWrap/>
            <w:hideMark/>
          </w:tcPr>
          <w:p w14:paraId="0C218A7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7DC9C2E8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404729A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0ADBD18A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30F60A80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245" w:type="dxa"/>
            <w:noWrap/>
            <w:hideMark/>
          </w:tcPr>
          <w:p w14:paraId="69FDA58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338.968,63</w:t>
            </w:r>
          </w:p>
        </w:tc>
        <w:tc>
          <w:tcPr>
            <w:tcW w:w="1218" w:type="dxa"/>
            <w:noWrap/>
            <w:hideMark/>
          </w:tcPr>
          <w:p w14:paraId="42C4A58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639.456,00</w:t>
            </w:r>
          </w:p>
        </w:tc>
        <w:tc>
          <w:tcPr>
            <w:tcW w:w="1170" w:type="dxa"/>
            <w:noWrap/>
            <w:hideMark/>
          </w:tcPr>
          <w:p w14:paraId="0D100D2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304.354,78</w:t>
            </w:r>
          </w:p>
        </w:tc>
        <w:tc>
          <w:tcPr>
            <w:tcW w:w="1023" w:type="dxa"/>
            <w:noWrap/>
            <w:hideMark/>
          </w:tcPr>
          <w:p w14:paraId="3BD67A53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89,79%</w:t>
            </w:r>
          </w:p>
        </w:tc>
        <w:tc>
          <w:tcPr>
            <w:tcW w:w="973" w:type="dxa"/>
            <w:noWrap/>
            <w:hideMark/>
          </w:tcPr>
          <w:p w14:paraId="2E1F891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47,60%</w:t>
            </w:r>
          </w:p>
        </w:tc>
      </w:tr>
      <w:tr w:rsidR="007B41F0" w:rsidRPr="007B41F0" w14:paraId="1D65FA1E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2E0250DC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5.0. 5. POMOĆI DRŽAVNOG PRORAČUNA</w:t>
            </w:r>
          </w:p>
        </w:tc>
        <w:tc>
          <w:tcPr>
            <w:tcW w:w="1245" w:type="dxa"/>
            <w:noWrap/>
            <w:hideMark/>
          </w:tcPr>
          <w:p w14:paraId="29E4C47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4851DA1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16.956,00</w:t>
            </w:r>
          </w:p>
        </w:tc>
        <w:tc>
          <w:tcPr>
            <w:tcW w:w="1170" w:type="dxa"/>
            <w:noWrap/>
            <w:hideMark/>
          </w:tcPr>
          <w:p w14:paraId="07280AB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7.319,13</w:t>
            </w:r>
          </w:p>
        </w:tc>
        <w:tc>
          <w:tcPr>
            <w:tcW w:w="1023" w:type="dxa"/>
            <w:noWrap/>
            <w:hideMark/>
          </w:tcPr>
          <w:p w14:paraId="26307D2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2D3D229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43,17%</w:t>
            </w:r>
          </w:p>
        </w:tc>
      </w:tr>
      <w:tr w:rsidR="007B41F0" w:rsidRPr="007B41F0" w14:paraId="7642943F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6C3907E5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5.1. POMOĆI</w:t>
            </w:r>
          </w:p>
        </w:tc>
        <w:tc>
          <w:tcPr>
            <w:tcW w:w="1245" w:type="dxa"/>
            <w:noWrap/>
            <w:hideMark/>
          </w:tcPr>
          <w:p w14:paraId="62F0C27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12.171,91</w:t>
            </w:r>
          </w:p>
        </w:tc>
        <w:tc>
          <w:tcPr>
            <w:tcW w:w="1218" w:type="dxa"/>
            <w:noWrap/>
            <w:hideMark/>
          </w:tcPr>
          <w:p w14:paraId="49614D2F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34DAEAE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3" w:type="dxa"/>
            <w:noWrap/>
            <w:hideMark/>
          </w:tcPr>
          <w:p w14:paraId="4D71754E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14AE1AB0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7B41F0" w:rsidRPr="007B41F0" w14:paraId="58516B3E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733E2B92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245" w:type="dxa"/>
            <w:noWrap/>
            <w:hideMark/>
          </w:tcPr>
          <w:p w14:paraId="331A757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326.796,72</w:t>
            </w:r>
          </w:p>
        </w:tc>
        <w:tc>
          <w:tcPr>
            <w:tcW w:w="1218" w:type="dxa"/>
            <w:noWrap/>
            <w:hideMark/>
          </w:tcPr>
          <w:p w14:paraId="1918AEE5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622.500,00</w:t>
            </w:r>
          </w:p>
        </w:tc>
        <w:tc>
          <w:tcPr>
            <w:tcW w:w="1170" w:type="dxa"/>
            <w:noWrap/>
            <w:hideMark/>
          </w:tcPr>
          <w:p w14:paraId="62FA532B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297.035,65</w:t>
            </w:r>
          </w:p>
        </w:tc>
        <w:tc>
          <w:tcPr>
            <w:tcW w:w="1023" w:type="dxa"/>
            <w:noWrap/>
            <w:hideMark/>
          </w:tcPr>
          <w:p w14:paraId="3855798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90,89%</w:t>
            </w:r>
          </w:p>
        </w:tc>
        <w:tc>
          <w:tcPr>
            <w:tcW w:w="973" w:type="dxa"/>
            <w:noWrap/>
            <w:hideMark/>
          </w:tcPr>
          <w:p w14:paraId="42231E62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47,72%</w:t>
            </w:r>
          </w:p>
        </w:tc>
      </w:tr>
      <w:tr w:rsidR="007B41F0" w:rsidRPr="007B41F0" w14:paraId="20145CFC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468C1AF7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245" w:type="dxa"/>
            <w:noWrap/>
            <w:hideMark/>
          </w:tcPr>
          <w:p w14:paraId="07F34FB9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1C462574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170" w:type="dxa"/>
            <w:noWrap/>
            <w:hideMark/>
          </w:tcPr>
          <w:p w14:paraId="4A17A44A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023" w:type="dxa"/>
            <w:noWrap/>
            <w:hideMark/>
          </w:tcPr>
          <w:p w14:paraId="080679DC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7B7DB1A1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0,81%</w:t>
            </w:r>
          </w:p>
        </w:tc>
      </w:tr>
      <w:tr w:rsidR="007B41F0" w:rsidRPr="007B41F0" w14:paraId="184F2A3A" w14:textId="77777777" w:rsidTr="007B41F0">
        <w:trPr>
          <w:trHeight w:val="255"/>
        </w:trPr>
        <w:tc>
          <w:tcPr>
            <w:tcW w:w="3580" w:type="dxa"/>
            <w:noWrap/>
            <w:hideMark/>
          </w:tcPr>
          <w:p w14:paraId="483FEDD0" w14:textId="77777777" w:rsidR="007B41F0" w:rsidRPr="007B41F0" w:rsidRDefault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245" w:type="dxa"/>
            <w:noWrap/>
            <w:hideMark/>
          </w:tcPr>
          <w:p w14:paraId="57931C3A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8" w:type="dxa"/>
            <w:noWrap/>
            <w:hideMark/>
          </w:tcPr>
          <w:p w14:paraId="41AECAD7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170" w:type="dxa"/>
            <w:noWrap/>
            <w:hideMark/>
          </w:tcPr>
          <w:p w14:paraId="69A877EA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023" w:type="dxa"/>
            <w:noWrap/>
            <w:hideMark/>
          </w:tcPr>
          <w:p w14:paraId="7F0D35BA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973" w:type="dxa"/>
            <w:noWrap/>
            <w:hideMark/>
          </w:tcPr>
          <w:p w14:paraId="38D32C16" w14:textId="77777777" w:rsidR="007B41F0" w:rsidRPr="007B41F0" w:rsidRDefault="007B41F0" w:rsidP="007B41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41F0">
              <w:rPr>
                <w:rFonts w:ascii="Arial" w:hAnsi="Arial" w:cs="Arial"/>
                <w:b/>
                <w:bCs/>
                <w:sz w:val="18"/>
                <w:szCs w:val="18"/>
              </w:rPr>
              <w:t>0,81%</w:t>
            </w:r>
          </w:p>
        </w:tc>
      </w:tr>
    </w:tbl>
    <w:p w14:paraId="0CE97294" w14:textId="77777777" w:rsidR="00D7590B" w:rsidRPr="0051766C" w:rsidRDefault="00D7590B" w:rsidP="00B84A14">
      <w:pPr>
        <w:rPr>
          <w:rFonts w:ascii="Arial" w:hAnsi="Arial" w:cs="Arial"/>
          <w:b/>
          <w:sz w:val="18"/>
          <w:szCs w:val="18"/>
        </w:rPr>
      </w:pPr>
    </w:p>
    <w:p w14:paraId="3B3C3603" w14:textId="77777777" w:rsidR="004805DE" w:rsidRPr="00B019D3" w:rsidRDefault="004805DE" w:rsidP="00B84A14">
      <w:pPr>
        <w:rPr>
          <w:rFonts w:ascii="Arial" w:hAnsi="Arial" w:cs="Arial"/>
          <w:color w:val="FF0000"/>
          <w:sz w:val="22"/>
          <w:szCs w:val="22"/>
        </w:rPr>
      </w:pPr>
    </w:p>
    <w:p w14:paraId="0FF0DE0B" w14:textId="0CC779E9" w:rsidR="004805DE" w:rsidRPr="00913E5B" w:rsidRDefault="004805DE" w:rsidP="00B84A14">
      <w:pPr>
        <w:rPr>
          <w:rFonts w:ascii="Arial" w:hAnsi="Arial" w:cs="Arial"/>
          <w:b/>
          <w:sz w:val="22"/>
          <w:szCs w:val="22"/>
        </w:rPr>
      </w:pPr>
      <w:bookmarkStart w:id="1" w:name="_Hlk235468866"/>
      <w:r w:rsidRPr="00913E5B">
        <w:rPr>
          <w:rFonts w:ascii="Arial" w:hAnsi="Arial" w:cs="Arial"/>
          <w:b/>
          <w:sz w:val="22"/>
          <w:szCs w:val="22"/>
        </w:rPr>
        <w:t>Izvor 1.1.001 Opći prihodi i primici</w:t>
      </w:r>
    </w:p>
    <w:bookmarkEnd w:id="1"/>
    <w:p w14:paraId="64F57D8F" w14:textId="27A1F5D5" w:rsidR="004805DE" w:rsidRDefault="004805DE" w:rsidP="00B84A14">
      <w:pPr>
        <w:rPr>
          <w:rFonts w:ascii="Arial" w:hAnsi="Arial" w:cs="Arial"/>
          <w:sz w:val="22"/>
          <w:szCs w:val="22"/>
        </w:rPr>
      </w:pPr>
      <w:r w:rsidRPr="00913E5B">
        <w:rPr>
          <w:rFonts w:ascii="Arial" w:hAnsi="Arial" w:cs="Arial"/>
          <w:sz w:val="22"/>
          <w:szCs w:val="22"/>
        </w:rPr>
        <w:t xml:space="preserve">Planirano je </w:t>
      </w:r>
      <w:r w:rsidR="00A2123D">
        <w:rPr>
          <w:rFonts w:ascii="Arial" w:hAnsi="Arial" w:cs="Arial"/>
          <w:sz w:val="22"/>
          <w:szCs w:val="22"/>
        </w:rPr>
        <w:t>59</w:t>
      </w:r>
      <w:r w:rsidRPr="00913E5B">
        <w:rPr>
          <w:rFonts w:ascii="Arial" w:hAnsi="Arial" w:cs="Arial"/>
          <w:sz w:val="22"/>
          <w:szCs w:val="22"/>
        </w:rPr>
        <w:t>.</w:t>
      </w:r>
      <w:r w:rsidR="00913E5B" w:rsidRPr="00913E5B">
        <w:rPr>
          <w:rFonts w:ascii="Arial" w:hAnsi="Arial" w:cs="Arial"/>
          <w:sz w:val="22"/>
          <w:szCs w:val="22"/>
        </w:rPr>
        <w:t>9</w:t>
      </w:r>
      <w:r w:rsidR="00A2123D">
        <w:rPr>
          <w:rFonts w:ascii="Arial" w:hAnsi="Arial" w:cs="Arial"/>
          <w:sz w:val="22"/>
          <w:szCs w:val="22"/>
        </w:rPr>
        <w:t>26</w:t>
      </w:r>
      <w:r w:rsidRPr="00913E5B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913E5B">
        <w:rPr>
          <w:rFonts w:ascii="Arial" w:hAnsi="Arial" w:cs="Arial"/>
          <w:sz w:val="22"/>
          <w:szCs w:val="22"/>
        </w:rPr>
        <w:t>eur</w:t>
      </w:r>
      <w:proofErr w:type="spellEnd"/>
      <w:r w:rsidRPr="00913E5B">
        <w:rPr>
          <w:rFonts w:ascii="Arial" w:hAnsi="Arial" w:cs="Arial"/>
          <w:sz w:val="22"/>
          <w:szCs w:val="22"/>
        </w:rPr>
        <w:t xml:space="preserve"> prihoda za </w:t>
      </w:r>
      <w:r w:rsidR="00732660" w:rsidRPr="00913E5B">
        <w:rPr>
          <w:rFonts w:ascii="Arial" w:hAnsi="Arial" w:cs="Arial"/>
          <w:sz w:val="22"/>
          <w:szCs w:val="22"/>
        </w:rPr>
        <w:t>financiranje plaća pomoćnika u nastavi i materijalnih rashoda</w:t>
      </w:r>
      <w:r w:rsidRPr="00913E5B">
        <w:rPr>
          <w:rFonts w:ascii="Arial" w:hAnsi="Arial" w:cs="Arial"/>
          <w:sz w:val="22"/>
          <w:szCs w:val="22"/>
        </w:rPr>
        <w:t>. U razdoblju 01</w:t>
      </w:r>
      <w:r w:rsidR="000951C1">
        <w:rPr>
          <w:rFonts w:ascii="Arial" w:hAnsi="Arial" w:cs="Arial"/>
          <w:sz w:val="22"/>
          <w:szCs w:val="22"/>
        </w:rPr>
        <w:t>.</w:t>
      </w:r>
      <w:r w:rsidRPr="00913E5B">
        <w:rPr>
          <w:rFonts w:ascii="Arial" w:hAnsi="Arial" w:cs="Arial"/>
          <w:sz w:val="22"/>
          <w:szCs w:val="22"/>
        </w:rPr>
        <w:t>-06</w:t>
      </w:r>
      <w:r w:rsidR="000951C1">
        <w:rPr>
          <w:rFonts w:ascii="Arial" w:hAnsi="Arial" w:cs="Arial"/>
          <w:sz w:val="22"/>
          <w:szCs w:val="22"/>
        </w:rPr>
        <w:t>.</w:t>
      </w:r>
      <w:r w:rsidRPr="00913E5B">
        <w:rPr>
          <w:rFonts w:ascii="Arial" w:hAnsi="Arial" w:cs="Arial"/>
          <w:sz w:val="22"/>
          <w:szCs w:val="22"/>
        </w:rPr>
        <w:t xml:space="preserve"> 202</w:t>
      </w:r>
      <w:r w:rsidR="00913E5B" w:rsidRPr="00913E5B">
        <w:rPr>
          <w:rFonts w:ascii="Arial" w:hAnsi="Arial" w:cs="Arial"/>
          <w:sz w:val="22"/>
          <w:szCs w:val="22"/>
        </w:rPr>
        <w:t>6</w:t>
      </w:r>
      <w:r w:rsidRPr="00913E5B">
        <w:rPr>
          <w:rFonts w:ascii="Arial" w:hAnsi="Arial" w:cs="Arial"/>
          <w:sz w:val="22"/>
          <w:szCs w:val="22"/>
        </w:rPr>
        <w:t xml:space="preserve"> </w:t>
      </w:r>
      <w:r w:rsidR="00A2123D">
        <w:rPr>
          <w:rFonts w:ascii="Arial" w:hAnsi="Arial" w:cs="Arial"/>
          <w:sz w:val="22"/>
          <w:szCs w:val="22"/>
        </w:rPr>
        <w:t xml:space="preserve">ostvaren </w:t>
      </w:r>
      <w:r w:rsidRPr="00913E5B">
        <w:rPr>
          <w:rFonts w:ascii="Arial" w:hAnsi="Arial" w:cs="Arial"/>
          <w:sz w:val="22"/>
          <w:szCs w:val="22"/>
        </w:rPr>
        <w:t xml:space="preserve">je </w:t>
      </w:r>
      <w:r w:rsidR="00A2123D">
        <w:rPr>
          <w:rFonts w:ascii="Arial" w:hAnsi="Arial" w:cs="Arial"/>
          <w:sz w:val="22"/>
          <w:szCs w:val="22"/>
        </w:rPr>
        <w:t>prihod od 17</w:t>
      </w:r>
      <w:r w:rsidRPr="00913E5B">
        <w:rPr>
          <w:rFonts w:ascii="Arial" w:hAnsi="Arial" w:cs="Arial"/>
          <w:sz w:val="22"/>
          <w:szCs w:val="22"/>
        </w:rPr>
        <w:t>.</w:t>
      </w:r>
      <w:r w:rsidR="00A2123D">
        <w:rPr>
          <w:rFonts w:ascii="Arial" w:hAnsi="Arial" w:cs="Arial"/>
          <w:sz w:val="22"/>
          <w:szCs w:val="22"/>
        </w:rPr>
        <w:t>257</w:t>
      </w:r>
      <w:r w:rsidRPr="00913E5B">
        <w:rPr>
          <w:rFonts w:ascii="Arial" w:hAnsi="Arial" w:cs="Arial"/>
          <w:sz w:val="22"/>
          <w:szCs w:val="22"/>
        </w:rPr>
        <w:t>,</w:t>
      </w:r>
      <w:r w:rsidR="00913E5B" w:rsidRPr="00913E5B">
        <w:rPr>
          <w:rFonts w:ascii="Arial" w:hAnsi="Arial" w:cs="Arial"/>
          <w:sz w:val="22"/>
          <w:szCs w:val="22"/>
        </w:rPr>
        <w:t>5</w:t>
      </w:r>
      <w:r w:rsidR="00A2123D">
        <w:rPr>
          <w:rFonts w:ascii="Arial" w:hAnsi="Arial" w:cs="Arial"/>
          <w:sz w:val="22"/>
          <w:szCs w:val="22"/>
        </w:rPr>
        <w:t>9</w:t>
      </w:r>
      <w:r w:rsidRPr="00913E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3E5B">
        <w:rPr>
          <w:rFonts w:ascii="Arial" w:hAnsi="Arial" w:cs="Arial"/>
          <w:sz w:val="22"/>
          <w:szCs w:val="22"/>
        </w:rPr>
        <w:t>eur</w:t>
      </w:r>
      <w:proofErr w:type="spellEnd"/>
      <w:r w:rsidRPr="00913E5B">
        <w:rPr>
          <w:rFonts w:ascii="Arial" w:hAnsi="Arial" w:cs="Arial"/>
          <w:sz w:val="22"/>
          <w:szCs w:val="22"/>
        </w:rPr>
        <w:t xml:space="preserve">, što čini </w:t>
      </w:r>
      <w:r w:rsidR="00A2123D">
        <w:rPr>
          <w:rFonts w:ascii="Arial" w:hAnsi="Arial" w:cs="Arial"/>
          <w:sz w:val="22"/>
          <w:szCs w:val="22"/>
        </w:rPr>
        <w:t>28</w:t>
      </w:r>
      <w:r w:rsidRPr="00913E5B">
        <w:rPr>
          <w:rFonts w:ascii="Arial" w:hAnsi="Arial" w:cs="Arial"/>
          <w:sz w:val="22"/>
          <w:szCs w:val="22"/>
        </w:rPr>
        <w:t>,</w:t>
      </w:r>
      <w:r w:rsidR="00A2123D">
        <w:rPr>
          <w:rFonts w:ascii="Arial" w:hAnsi="Arial" w:cs="Arial"/>
          <w:sz w:val="22"/>
          <w:szCs w:val="22"/>
        </w:rPr>
        <w:t>80</w:t>
      </w:r>
      <w:r w:rsidRPr="00913E5B">
        <w:rPr>
          <w:rFonts w:ascii="Arial" w:hAnsi="Arial" w:cs="Arial"/>
          <w:sz w:val="22"/>
          <w:szCs w:val="22"/>
        </w:rPr>
        <w:t>% plana</w:t>
      </w:r>
      <w:r w:rsidR="00A2123D">
        <w:rPr>
          <w:rFonts w:ascii="Arial" w:hAnsi="Arial" w:cs="Arial"/>
          <w:sz w:val="22"/>
          <w:szCs w:val="22"/>
        </w:rPr>
        <w:t xml:space="preserve">, a utrošeno je 16.605,95 </w:t>
      </w:r>
      <w:proofErr w:type="spellStart"/>
      <w:r w:rsidR="00A2123D">
        <w:rPr>
          <w:rFonts w:ascii="Arial" w:hAnsi="Arial" w:cs="Arial"/>
          <w:sz w:val="22"/>
          <w:szCs w:val="22"/>
        </w:rPr>
        <w:t>eur</w:t>
      </w:r>
      <w:proofErr w:type="spellEnd"/>
      <w:r w:rsidR="00A2123D">
        <w:rPr>
          <w:rFonts w:ascii="Arial" w:hAnsi="Arial" w:cs="Arial"/>
          <w:sz w:val="22"/>
          <w:szCs w:val="22"/>
        </w:rPr>
        <w:t>.</w:t>
      </w:r>
    </w:p>
    <w:p w14:paraId="264CB100" w14:textId="672F1980" w:rsidR="001B2464" w:rsidRDefault="001B2464" w:rsidP="00B84A14">
      <w:pPr>
        <w:rPr>
          <w:rFonts w:ascii="Arial" w:hAnsi="Arial" w:cs="Arial"/>
          <w:sz w:val="22"/>
          <w:szCs w:val="22"/>
        </w:rPr>
      </w:pPr>
    </w:p>
    <w:p w14:paraId="4A292DDA" w14:textId="77777777" w:rsidR="000951C1" w:rsidRDefault="000951C1" w:rsidP="001B2464">
      <w:pPr>
        <w:rPr>
          <w:rFonts w:ascii="Arial" w:hAnsi="Arial" w:cs="Arial"/>
          <w:b/>
          <w:sz w:val="22"/>
          <w:szCs w:val="22"/>
        </w:rPr>
      </w:pPr>
    </w:p>
    <w:p w14:paraId="7CD66532" w14:textId="4BFD2960" w:rsidR="001B2464" w:rsidRDefault="001B2464" w:rsidP="001B2464">
      <w:pPr>
        <w:rPr>
          <w:rFonts w:ascii="Arial" w:hAnsi="Arial" w:cs="Arial"/>
          <w:b/>
          <w:sz w:val="22"/>
          <w:szCs w:val="22"/>
        </w:rPr>
      </w:pPr>
      <w:r w:rsidRPr="00913E5B">
        <w:rPr>
          <w:rFonts w:ascii="Arial" w:hAnsi="Arial" w:cs="Arial"/>
          <w:b/>
          <w:sz w:val="22"/>
          <w:szCs w:val="22"/>
        </w:rPr>
        <w:t>Izvor 1.1.00</w:t>
      </w:r>
      <w:r>
        <w:rPr>
          <w:rFonts w:ascii="Arial" w:hAnsi="Arial" w:cs="Arial"/>
          <w:b/>
          <w:sz w:val="22"/>
          <w:szCs w:val="22"/>
        </w:rPr>
        <w:t>5</w:t>
      </w:r>
      <w:r w:rsidRPr="00913E5B">
        <w:rPr>
          <w:rFonts w:ascii="Arial" w:hAnsi="Arial" w:cs="Arial"/>
          <w:b/>
          <w:sz w:val="22"/>
          <w:szCs w:val="22"/>
        </w:rPr>
        <w:t xml:space="preserve"> Opći prihodi</w:t>
      </w:r>
      <w:r>
        <w:rPr>
          <w:rFonts w:ascii="Arial" w:hAnsi="Arial" w:cs="Arial"/>
          <w:b/>
          <w:sz w:val="22"/>
          <w:szCs w:val="22"/>
        </w:rPr>
        <w:t>- Decentralizirana sredstva OŠ</w:t>
      </w:r>
    </w:p>
    <w:p w14:paraId="5FB35D30" w14:textId="441F07CB" w:rsidR="001B2464" w:rsidRPr="001B2464" w:rsidRDefault="001B2464" w:rsidP="001B2464">
      <w:pPr>
        <w:rPr>
          <w:rFonts w:ascii="Arial" w:hAnsi="Arial" w:cs="Arial"/>
          <w:bCs/>
          <w:sz w:val="22"/>
          <w:szCs w:val="22"/>
        </w:rPr>
      </w:pPr>
      <w:r w:rsidRPr="001B2464">
        <w:rPr>
          <w:rFonts w:ascii="Arial" w:hAnsi="Arial" w:cs="Arial"/>
          <w:bCs/>
          <w:sz w:val="22"/>
          <w:szCs w:val="22"/>
        </w:rPr>
        <w:t xml:space="preserve">U </w:t>
      </w:r>
      <w:r>
        <w:rPr>
          <w:rFonts w:ascii="Arial" w:hAnsi="Arial" w:cs="Arial"/>
          <w:bCs/>
          <w:sz w:val="22"/>
          <w:szCs w:val="22"/>
        </w:rPr>
        <w:t xml:space="preserve">ovoj godini decentralizirana sredstva jedan dio se financira iz Općih prihoda, planirano je 23.022,00 te je u ovom razdoblju ostvareno 7.769,91 prihoda a utrošeno 9.906,29 </w:t>
      </w:r>
      <w:proofErr w:type="spellStart"/>
      <w:r>
        <w:rPr>
          <w:rFonts w:ascii="Arial" w:hAnsi="Arial" w:cs="Arial"/>
          <w:bCs/>
          <w:sz w:val="22"/>
          <w:szCs w:val="22"/>
        </w:rPr>
        <w:t>eur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za materijalne rashode.</w:t>
      </w:r>
    </w:p>
    <w:p w14:paraId="14F22ECD" w14:textId="2A9048C7" w:rsidR="001B2464" w:rsidRPr="00913E5B" w:rsidRDefault="001B2464" w:rsidP="00B84A14">
      <w:pPr>
        <w:rPr>
          <w:rFonts w:ascii="Arial" w:hAnsi="Arial" w:cs="Arial"/>
          <w:sz w:val="22"/>
          <w:szCs w:val="22"/>
        </w:rPr>
      </w:pPr>
    </w:p>
    <w:p w14:paraId="56A073F8" w14:textId="77777777" w:rsidR="004805DE" w:rsidRPr="00913E5B" w:rsidRDefault="004805DE" w:rsidP="00B84A14">
      <w:pPr>
        <w:rPr>
          <w:rFonts w:ascii="Arial" w:hAnsi="Arial" w:cs="Arial"/>
          <w:sz w:val="22"/>
          <w:szCs w:val="22"/>
        </w:rPr>
      </w:pPr>
    </w:p>
    <w:p w14:paraId="1AD2F59C" w14:textId="020C5656" w:rsidR="004805DE" w:rsidRPr="00EE5126" w:rsidRDefault="004805DE" w:rsidP="00B84A14">
      <w:pPr>
        <w:rPr>
          <w:rFonts w:ascii="Arial" w:hAnsi="Arial" w:cs="Arial"/>
          <w:b/>
          <w:sz w:val="22"/>
          <w:szCs w:val="22"/>
        </w:rPr>
      </w:pPr>
      <w:r w:rsidRPr="00EE5126">
        <w:rPr>
          <w:rFonts w:ascii="Arial" w:hAnsi="Arial" w:cs="Arial"/>
          <w:b/>
          <w:sz w:val="22"/>
          <w:szCs w:val="22"/>
        </w:rPr>
        <w:t>Izvor 3.9.000001 Vlastiti prihodi – prihodi korisnika</w:t>
      </w:r>
    </w:p>
    <w:p w14:paraId="68359C2F" w14:textId="6AC61EC3" w:rsidR="004805DE" w:rsidRPr="00EE5126" w:rsidRDefault="004805DE" w:rsidP="00B84A14">
      <w:pPr>
        <w:rPr>
          <w:rFonts w:ascii="Arial" w:hAnsi="Arial" w:cs="Arial"/>
          <w:sz w:val="22"/>
          <w:szCs w:val="22"/>
        </w:rPr>
      </w:pPr>
      <w:r w:rsidRPr="00EE5126">
        <w:rPr>
          <w:rFonts w:ascii="Arial" w:hAnsi="Arial" w:cs="Arial"/>
          <w:sz w:val="22"/>
          <w:szCs w:val="22"/>
        </w:rPr>
        <w:t xml:space="preserve">Planirani su u iznosu 4.100,00 </w:t>
      </w:r>
      <w:proofErr w:type="spellStart"/>
      <w:r w:rsidRPr="00EE5126">
        <w:rPr>
          <w:rFonts w:ascii="Arial" w:hAnsi="Arial" w:cs="Arial"/>
          <w:sz w:val="22"/>
          <w:szCs w:val="22"/>
        </w:rPr>
        <w:t>eur</w:t>
      </w:r>
      <w:proofErr w:type="spellEnd"/>
      <w:r w:rsidRPr="00EE5126">
        <w:rPr>
          <w:rFonts w:ascii="Arial" w:hAnsi="Arial" w:cs="Arial"/>
          <w:sz w:val="22"/>
          <w:szCs w:val="22"/>
        </w:rPr>
        <w:t xml:space="preserve">, a realizirani u iznosu </w:t>
      </w:r>
      <w:r w:rsidR="00EE5126" w:rsidRPr="00EE5126">
        <w:rPr>
          <w:rFonts w:ascii="Arial" w:hAnsi="Arial" w:cs="Arial"/>
          <w:sz w:val="22"/>
          <w:szCs w:val="22"/>
        </w:rPr>
        <w:t>3</w:t>
      </w:r>
      <w:r w:rsidRPr="00EE5126">
        <w:rPr>
          <w:rFonts w:ascii="Arial" w:hAnsi="Arial" w:cs="Arial"/>
          <w:sz w:val="22"/>
          <w:szCs w:val="22"/>
        </w:rPr>
        <w:t>.</w:t>
      </w:r>
      <w:r w:rsidR="00EE5126" w:rsidRPr="00EE5126">
        <w:rPr>
          <w:rFonts w:ascii="Arial" w:hAnsi="Arial" w:cs="Arial"/>
          <w:sz w:val="22"/>
          <w:szCs w:val="22"/>
        </w:rPr>
        <w:t>122</w:t>
      </w:r>
      <w:r w:rsidRPr="00EE5126">
        <w:rPr>
          <w:rFonts w:ascii="Arial" w:hAnsi="Arial" w:cs="Arial"/>
          <w:sz w:val="22"/>
          <w:szCs w:val="22"/>
        </w:rPr>
        <w:t>,</w:t>
      </w:r>
      <w:r w:rsidR="00EE5126" w:rsidRPr="00EE5126">
        <w:rPr>
          <w:rFonts w:ascii="Arial" w:hAnsi="Arial" w:cs="Arial"/>
          <w:sz w:val="22"/>
          <w:szCs w:val="22"/>
        </w:rPr>
        <w:t>4</w:t>
      </w:r>
      <w:r w:rsidR="00D972A4" w:rsidRPr="00EE5126">
        <w:rPr>
          <w:rFonts w:ascii="Arial" w:hAnsi="Arial" w:cs="Arial"/>
          <w:sz w:val="22"/>
          <w:szCs w:val="22"/>
        </w:rPr>
        <w:t>0</w:t>
      </w:r>
      <w:r w:rsidRPr="00EE51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5126">
        <w:rPr>
          <w:rFonts w:ascii="Arial" w:hAnsi="Arial" w:cs="Arial"/>
          <w:sz w:val="22"/>
          <w:szCs w:val="22"/>
        </w:rPr>
        <w:t>eur</w:t>
      </w:r>
      <w:proofErr w:type="spellEnd"/>
      <w:r w:rsidRPr="00EE5126">
        <w:rPr>
          <w:rFonts w:ascii="Arial" w:hAnsi="Arial" w:cs="Arial"/>
          <w:sz w:val="22"/>
          <w:szCs w:val="22"/>
        </w:rPr>
        <w:t xml:space="preserve"> što čini </w:t>
      </w:r>
      <w:r w:rsidR="00EE5126" w:rsidRPr="00EE5126">
        <w:rPr>
          <w:rFonts w:ascii="Arial" w:hAnsi="Arial" w:cs="Arial"/>
          <w:sz w:val="22"/>
          <w:szCs w:val="22"/>
        </w:rPr>
        <w:t>76</w:t>
      </w:r>
      <w:r w:rsidRPr="00EE5126">
        <w:rPr>
          <w:rFonts w:ascii="Arial" w:hAnsi="Arial" w:cs="Arial"/>
          <w:sz w:val="22"/>
          <w:szCs w:val="22"/>
        </w:rPr>
        <w:t>,</w:t>
      </w:r>
      <w:r w:rsidR="00EE5126" w:rsidRPr="00EE5126">
        <w:rPr>
          <w:rFonts w:ascii="Arial" w:hAnsi="Arial" w:cs="Arial"/>
          <w:sz w:val="22"/>
          <w:szCs w:val="22"/>
        </w:rPr>
        <w:t>16</w:t>
      </w:r>
      <w:r w:rsidRPr="00EE5126">
        <w:rPr>
          <w:rFonts w:ascii="Arial" w:hAnsi="Arial" w:cs="Arial"/>
          <w:sz w:val="22"/>
          <w:szCs w:val="22"/>
        </w:rPr>
        <w:t>% plana,</w:t>
      </w:r>
    </w:p>
    <w:p w14:paraId="1CCC9BA9" w14:textId="2B7381ED" w:rsidR="004805DE" w:rsidRPr="00EE5126" w:rsidRDefault="00AC68AD" w:rsidP="00B84A14">
      <w:pPr>
        <w:rPr>
          <w:rFonts w:ascii="Arial" w:hAnsi="Arial" w:cs="Arial"/>
          <w:sz w:val="22"/>
          <w:szCs w:val="22"/>
        </w:rPr>
      </w:pPr>
      <w:r w:rsidRPr="00EE5126">
        <w:rPr>
          <w:rFonts w:ascii="Arial" w:hAnsi="Arial" w:cs="Arial"/>
          <w:sz w:val="22"/>
          <w:szCs w:val="22"/>
        </w:rPr>
        <w:t>t</w:t>
      </w:r>
      <w:r w:rsidR="004805DE" w:rsidRPr="00EE5126">
        <w:rPr>
          <w:rFonts w:ascii="Arial" w:hAnsi="Arial" w:cs="Arial"/>
          <w:sz w:val="22"/>
          <w:szCs w:val="22"/>
        </w:rPr>
        <w:t xml:space="preserve">e se odnose na prihode od Općine </w:t>
      </w:r>
      <w:proofErr w:type="spellStart"/>
      <w:r w:rsidR="004805DE" w:rsidRPr="00EE5126">
        <w:rPr>
          <w:rFonts w:ascii="Arial" w:hAnsi="Arial" w:cs="Arial"/>
          <w:sz w:val="22"/>
          <w:szCs w:val="22"/>
        </w:rPr>
        <w:t>Pićan</w:t>
      </w:r>
      <w:proofErr w:type="spellEnd"/>
      <w:r w:rsidR="004805DE" w:rsidRPr="00EE5126">
        <w:rPr>
          <w:rFonts w:ascii="Arial" w:hAnsi="Arial" w:cs="Arial"/>
          <w:sz w:val="22"/>
          <w:szCs w:val="22"/>
        </w:rPr>
        <w:t xml:space="preserve"> i Općine Sv. Nedjelja za prijevoz učenika prema prebivališt</w:t>
      </w:r>
      <w:r w:rsidR="001648AF">
        <w:rPr>
          <w:rFonts w:ascii="Arial" w:hAnsi="Arial" w:cs="Arial"/>
          <w:sz w:val="22"/>
          <w:szCs w:val="22"/>
        </w:rPr>
        <w:t xml:space="preserve">u, u istom periodu rashodi iznose 342,80 </w:t>
      </w:r>
      <w:proofErr w:type="spellStart"/>
      <w:r w:rsidR="001648AF">
        <w:rPr>
          <w:rFonts w:ascii="Arial" w:hAnsi="Arial" w:cs="Arial"/>
          <w:sz w:val="22"/>
          <w:szCs w:val="22"/>
        </w:rPr>
        <w:t>eur</w:t>
      </w:r>
      <w:proofErr w:type="spellEnd"/>
      <w:r w:rsidR="001648AF">
        <w:rPr>
          <w:rFonts w:ascii="Arial" w:hAnsi="Arial" w:cs="Arial"/>
          <w:sz w:val="22"/>
          <w:szCs w:val="22"/>
        </w:rPr>
        <w:t>.</w:t>
      </w:r>
    </w:p>
    <w:p w14:paraId="0EAA0BB8" w14:textId="77777777" w:rsidR="00AC68AD" w:rsidRPr="00EE5126" w:rsidRDefault="00AC68AD" w:rsidP="00B84A14">
      <w:pPr>
        <w:rPr>
          <w:rFonts w:ascii="Arial" w:hAnsi="Arial" w:cs="Arial"/>
          <w:sz w:val="22"/>
          <w:szCs w:val="22"/>
        </w:rPr>
      </w:pPr>
    </w:p>
    <w:p w14:paraId="06BD796F" w14:textId="77777777" w:rsidR="0016385A" w:rsidRPr="00B019D3" w:rsidRDefault="0016385A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p w14:paraId="18A101BA" w14:textId="4871E75F" w:rsidR="00AC68AD" w:rsidRPr="00EE5126" w:rsidRDefault="00AC68AD" w:rsidP="00B84A14">
      <w:pPr>
        <w:rPr>
          <w:rFonts w:ascii="Arial" w:hAnsi="Arial" w:cs="Arial"/>
          <w:b/>
          <w:sz w:val="22"/>
          <w:szCs w:val="22"/>
        </w:rPr>
      </w:pPr>
      <w:r w:rsidRPr="00EE5126">
        <w:rPr>
          <w:rFonts w:ascii="Arial" w:hAnsi="Arial" w:cs="Arial"/>
          <w:b/>
          <w:sz w:val="22"/>
          <w:szCs w:val="22"/>
        </w:rPr>
        <w:t>Izvor 5.</w:t>
      </w:r>
      <w:r w:rsidR="00EE5126" w:rsidRPr="00EE5126">
        <w:rPr>
          <w:rFonts w:ascii="Arial" w:hAnsi="Arial" w:cs="Arial"/>
          <w:b/>
          <w:sz w:val="22"/>
          <w:szCs w:val="22"/>
        </w:rPr>
        <w:t>0.11</w:t>
      </w:r>
      <w:r w:rsidRPr="00EE5126">
        <w:rPr>
          <w:rFonts w:ascii="Arial" w:hAnsi="Arial" w:cs="Arial"/>
          <w:b/>
          <w:sz w:val="22"/>
          <w:szCs w:val="22"/>
        </w:rPr>
        <w:t>1 Decentralizirana sredstva</w:t>
      </w:r>
    </w:p>
    <w:p w14:paraId="08682D2E" w14:textId="75DED467" w:rsidR="00AC68AD" w:rsidRPr="00EE5126" w:rsidRDefault="00AC68AD" w:rsidP="00B84A14">
      <w:pPr>
        <w:rPr>
          <w:rFonts w:ascii="Arial" w:hAnsi="Arial" w:cs="Arial"/>
          <w:sz w:val="22"/>
          <w:szCs w:val="22"/>
        </w:rPr>
      </w:pPr>
      <w:r w:rsidRPr="00EE5126">
        <w:rPr>
          <w:rFonts w:ascii="Arial" w:hAnsi="Arial" w:cs="Arial"/>
          <w:sz w:val="22"/>
          <w:szCs w:val="22"/>
        </w:rPr>
        <w:t xml:space="preserve">Decentralizirana sredstva su </w:t>
      </w:r>
      <w:r w:rsidR="001648AF">
        <w:rPr>
          <w:rFonts w:ascii="Arial" w:hAnsi="Arial" w:cs="Arial"/>
          <w:sz w:val="22"/>
          <w:szCs w:val="22"/>
        </w:rPr>
        <w:t xml:space="preserve">planirana u iznosu od 17.884,00 </w:t>
      </w:r>
      <w:proofErr w:type="spellStart"/>
      <w:r w:rsidR="001648AF">
        <w:rPr>
          <w:rFonts w:ascii="Arial" w:hAnsi="Arial" w:cs="Arial"/>
          <w:sz w:val="22"/>
          <w:szCs w:val="22"/>
        </w:rPr>
        <w:t>eur</w:t>
      </w:r>
      <w:proofErr w:type="spellEnd"/>
      <w:r w:rsidR="001648AF">
        <w:rPr>
          <w:rFonts w:ascii="Arial" w:hAnsi="Arial" w:cs="Arial"/>
          <w:sz w:val="22"/>
          <w:szCs w:val="22"/>
        </w:rPr>
        <w:t xml:space="preserve"> a  ostvareno je</w:t>
      </w:r>
      <w:r w:rsidRPr="00EE5126">
        <w:rPr>
          <w:rFonts w:ascii="Arial" w:hAnsi="Arial" w:cs="Arial"/>
          <w:sz w:val="22"/>
          <w:szCs w:val="22"/>
        </w:rPr>
        <w:t xml:space="preserve"> iznosu </w:t>
      </w:r>
      <w:r w:rsidR="00EE5126" w:rsidRPr="00EE5126">
        <w:rPr>
          <w:rFonts w:ascii="Arial" w:hAnsi="Arial" w:cs="Arial"/>
          <w:sz w:val="22"/>
          <w:szCs w:val="22"/>
        </w:rPr>
        <w:t>8</w:t>
      </w:r>
      <w:r w:rsidRPr="00EE5126">
        <w:rPr>
          <w:rFonts w:ascii="Arial" w:hAnsi="Arial" w:cs="Arial"/>
          <w:sz w:val="22"/>
          <w:szCs w:val="22"/>
        </w:rPr>
        <w:t>.</w:t>
      </w:r>
      <w:r w:rsidR="00EE5126" w:rsidRPr="00EE5126">
        <w:rPr>
          <w:rFonts w:ascii="Arial" w:hAnsi="Arial" w:cs="Arial"/>
          <w:sz w:val="22"/>
          <w:szCs w:val="22"/>
        </w:rPr>
        <w:t>087</w:t>
      </w:r>
      <w:r w:rsidRPr="00EE5126">
        <w:rPr>
          <w:rFonts w:ascii="Arial" w:hAnsi="Arial" w:cs="Arial"/>
          <w:sz w:val="22"/>
          <w:szCs w:val="22"/>
        </w:rPr>
        <w:t>,</w:t>
      </w:r>
      <w:r w:rsidR="00EE5126" w:rsidRPr="00EE5126">
        <w:rPr>
          <w:rFonts w:ascii="Arial" w:hAnsi="Arial" w:cs="Arial"/>
          <w:sz w:val="22"/>
          <w:szCs w:val="22"/>
        </w:rPr>
        <w:t>97</w:t>
      </w:r>
      <w:r w:rsidRPr="00EE51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E5126">
        <w:rPr>
          <w:rFonts w:ascii="Arial" w:hAnsi="Arial" w:cs="Arial"/>
          <w:sz w:val="22"/>
          <w:szCs w:val="22"/>
        </w:rPr>
        <w:t>eur</w:t>
      </w:r>
      <w:proofErr w:type="spellEnd"/>
      <w:r w:rsidRPr="00EE5126">
        <w:rPr>
          <w:rFonts w:ascii="Arial" w:hAnsi="Arial" w:cs="Arial"/>
          <w:sz w:val="22"/>
          <w:szCs w:val="22"/>
        </w:rPr>
        <w:t xml:space="preserve"> odnosno </w:t>
      </w:r>
      <w:r w:rsidR="00380084" w:rsidRPr="00EE5126">
        <w:rPr>
          <w:rFonts w:ascii="Arial" w:hAnsi="Arial" w:cs="Arial"/>
          <w:sz w:val="22"/>
          <w:szCs w:val="22"/>
        </w:rPr>
        <w:t>4</w:t>
      </w:r>
      <w:r w:rsidR="00EE5126" w:rsidRPr="00EE5126">
        <w:rPr>
          <w:rFonts w:ascii="Arial" w:hAnsi="Arial" w:cs="Arial"/>
          <w:sz w:val="22"/>
          <w:szCs w:val="22"/>
        </w:rPr>
        <w:t>5</w:t>
      </w:r>
      <w:r w:rsidRPr="00EE5126">
        <w:rPr>
          <w:rFonts w:ascii="Arial" w:hAnsi="Arial" w:cs="Arial"/>
          <w:sz w:val="22"/>
          <w:szCs w:val="22"/>
        </w:rPr>
        <w:t>,</w:t>
      </w:r>
      <w:r w:rsidR="00EE5126" w:rsidRPr="00EE5126">
        <w:rPr>
          <w:rFonts w:ascii="Arial" w:hAnsi="Arial" w:cs="Arial"/>
          <w:sz w:val="22"/>
          <w:szCs w:val="22"/>
        </w:rPr>
        <w:t>22</w:t>
      </w:r>
      <w:r w:rsidRPr="00EE5126">
        <w:rPr>
          <w:rFonts w:ascii="Arial" w:hAnsi="Arial" w:cs="Arial"/>
          <w:sz w:val="22"/>
          <w:szCs w:val="22"/>
        </w:rPr>
        <w:t>% plana</w:t>
      </w:r>
      <w:r w:rsidR="00732660" w:rsidRPr="00EE5126">
        <w:rPr>
          <w:rFonts w:ascii="Arial" w:hAnsi="Arial" w:cs="Arial"/>
          <w:sz w:val="22"/>
          <w:szCs w:val="22"/>
        </w:rPr>
        <w:t>. Utrošena su za pokriće materijalnih rashoda</w:t>
      </w:r>
      <w:r w:rsidR="001648AF">
        <w:rPr>
          <w:rFonts w:ascii="Arial" w:hAnsi="Arial" w:cs="Arial"/>
          <w:sz w:val="22"/>
          <w:szCs w:val="22"/>
        </w:rPr>
        <w:t xml:space="preserve"> u iznosu od 7.319,13 </w:t>
      </w:r>
      <w:proofErr w:type="spellStart"/>
      <w:r w:rsidR="001648AF">
        <w:rPr>
          <w:rFonts w:ascii="Arial" w:hAnsi="Arial" w:cs="Arial"/>
          <w:sz w:val="22"/>
          <w:szCs w:val="22"/>
        </w:rPr>
        <w:t>eur</w:t>
      </w:r>
      <w:proofErr w:type="spellEnd"/>
      <w:r w:rsidR="001648AF">
        <w:rPr>
          <w:rFonts w:ascii="Arial" w:hAnsi="Arial" w:cs="Arial"/>
          <w:sz w:val="22"/>
          <w:szCs w:val="22"/>
        </w:rPr>
        <w:t>.</w:t>
      </w:r>
    </w:p>
    <w:p w14:paraId="6EF7996B" w14:textId="77777777" w:rsidR="00AC68AD" w:rsidRPr="00B019D3" w:rsidRDefault="00AC68AD" w:rsidP="00B84A14">
      <w:pPr>
        <w:rPr>
          <w:rFonts w:ascii="Arial" w:hAnsi="Arial" w:cs="Arial"/>
          <w:color w:val="FF0000"/>
          <w:sz w:val="22"/>
          <w:szCs w:val="22"/>
        </w:rPr>
      </w:pPr>
    </w:p>
    <w:p w14:paraId="024A4A9C" w14:textId="77777777" w:rsidR="0016385A" w:rsidRPr="00B019D3" w:rsidRDefault="0016385A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p w14:paraId="5C231711" w14:textId="751D5B73" w:rsidR="00AC68AD" w:rsidRPr="005107B6" w:rsidRDefault="00AC68AD" w:rsidP="00B84A14">
      <w:pPr>
        <w:rPr>
          <w:rFonts w:ascii="Arial" w:hAnsi="Arial" w:cs="Arial"/>
          <w:b/>
          <w:sz w:val="22"/>
          <w:szCs w:val="22"/>
        </w:rPr>
      </w:pPr>
      <w:r w:rsidRPr="005107B6">
        <w:rPr>
          <w:rFonts w:ascii="Arial" w:hAnsi="Arial" w:cs="Arial"/>
          <w:b/>
          <w:sz w:val="22"/>
          <w:szCs w:val="22"/>
        </w:rPr>
        <w:t>Izvor 5.9.000001 Pomoći korisnika</w:t>
      </w:r>
    </w:p>
    <w:p w14:paraId="263049AF" w14:textId="3E56F0C6" w:rsidR="00732660" w:rsidRPr="005107B6" w:rsidRDefault="00AC68AD" w:rsidP="00732660">
      <w:pPr>
        <w:rPr>
          <w:rFonts w:ascii="Arial" w:hAnsi="Arial" w:cs="Arial"/>
          <w:sz w:val="22"/>
          <w:szCs w:val="22"/>
        </w:rPr>
      </w:pPr>
      <w:r w:rsidRPr="005107B6">
        <w:rPr>
          <w:rFonts w:ascii="Arial" w:hAnsi="Arial" w:cs="Arial"/>
          <w:sz w:val="22"/>
          <w:szCs w:val="22"/>
        </w:rPr>
        <w:t xml:space="preserve">Pomoći korisnika planirane su u iznosu </w:t>
      </w:r>
      <w:r w:rsidR="005107B6" w:rsidRPr="005107B6">
        <w:rPr>
          <w:rFonts w:ascii="Arial" w:hAnsi="Arial" w:cs="Arial"/>
          <w:sz w:val="22"/>
          <w:szCs w:val="22"/>
        </w:rPr>
        <w:t>85</w:t>
      </w:r>
      <w:r w:rsidRPr="005107B6">
        <w:rPr>
          <w:rFonts w:ascii="Arial" w:hAnsi="Arial" w:cs="Arial"/>
          <w:sz w:val="22"/>
          <w:szCs w:val="22"/>
        </w:rPr>
        <w:t>.</w:t>
      </w:r>
      <w:r w:rsidR="005107B6" w:rsidRPr="005107B6">
        <w:rPr>
          <w:rFonts w:ascii="Arial" w:hAnsi="Arial" w:cs="Arial"/>
          <w:sz w:val="22"/>
          <w:szCs w:val="22"/>
        </w:rPr>
        <w:t>633</w:t>
      </w:r>
      <w:r w:rsidRPr="005107B6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5107B6">
        <w:rPr>
          <w:rFonts w:ascii="Arial" w:hAnsi="Arial" w:cs="Arial"/>
          <w:sz w:val="22"/>
          <w:szCs w:val="22"/>
        </w:rPr>
        <w:t>eur</w:t>
      </w:r>
      <w:proofErr w:type="spellEnd"/>
      <w:r w:rsidRPr="005107B6">
        <w:rPr>
          <w:rFonts w:ascii="Arial" w:hAnsi="Arial" w:cs="Arial"/>
          <w:sz w:val="22"/>
          <w:szCs w:val="22"/>
        </w:rPr>
        <w:t xml:space="preserve">, a realizirano je </w:t>
      </w:r>
      <w:r w:rsidR="005107B6" w:rsidRPr="005107B6">
        <w:rPr>
          <w:rFonts w:ascii="Arial" w:hAnsi="Arial" w:cs="Arial"/>
          <w:sz w:val="22"/>
          <w:szCs w:val="22"/>
        </w:rPr>
        <w:t>3</w:t>
      </w:r>
      <w:r w:rsidR="00EC7F71" w:rsidRPr="005107B6">
        <w:rPr>
          <w:rFonts w:ascii="Arial" w:hAnsi="Arial" w:cs="Arial"/>
          <w:sz w:val="22"/>
          <w:szCs w:val="22"/>
        </w:rPr>
        <w:t>7</w:t>
      </w:r>
      <w:r w:rsidRPr="005107B6">
        <w:rPr>
          <w:rFonts w:ascii="Arial" w:hAnsi="Arial" w:cs="Arial"/>
          <w:sz w:val="22"/>
          <w:szCs w:val="22"/>
        </w:rPr>
        <w:t>.</w:t>
      </w:r>
      <w:r w:rsidR="005107B6" w:rsidRPr="005107B6">
        <w:rPr>
          <w:rFonts w:ascii="Arial" w:hAnsi="Arial" w:cs="Arial"/>
          <w:sz w:val="22"/>
          <w:szCs w:val="22"/>
        </w:rPr>
        <w:t>698</w:t>
      </w:r>
      <w:r w:rsidRPr="005107B6">
        <w:rPr>
          <w:rFonts w:ascii="Arial" w:hAnsi="Arial" w:cs="Arial"/>
          <w:sz w:val="22"/>
          <w:szCs w:val="22"/>
        </w:rPr>
        <w:t>,</w:t>
      </w:r>
      <w:r w:rsidR="005107B6" w:rsidRPr="005107B6">
        <w:rPr>
          <w:rFonts w:ascii="Arial" w:hAnsi="Arial" w:cs="Arial"/>
          <w:sz w:val="22"/>
          <w:szCs w:val="22"/>
        </w:rPr>
        <w:t>20</w:t>
      </w:r>
      <w:r w:rsidRPr="005107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7B6">
        <w:rPr>
          <w:rFonts w:ascii="Arial" w:hAnsi="Arial" w:cs="Arial"/>
          <w:sz w:val="22"/>
          <w:szCs w:val="22"/>
        </w:rPr>
        <w:t>eur</w:t>
      </w:r>
      <w:proofErr w:type="spellEnd"/>
      <w:r w:rsidRPr="005107B6">
        <w:rPr>
          <w:rFonts w:ascii="Arial" w:hAnsi="Arial" w:cs="Arial"/>
          <w:sz w:val="22"/>
          <w:szCs w:val="22"/>
        </w:rPr>
        <w:t xml:space="preserve"> što čini </w:t>
      </w:r>
      <w:r w:rsidR="00380084" w:rsidRPr="005107B6">
        <w:rPr>
          <w:rFonts w:ascii="Arial" w:hAnsi="Arial" w:cs="Arial"/>
          <w:sz w:val="22"/>
          <w:szCs w:val="22"/>
        </w:rPr>
        <w:t>4</w:t>
      </w:r>
      <w:r w:rsidR="005107B6" w:rsidRPr="005107B6">
        <w:rPr>
          <w:rFonts w:ascii="Arial" w:hAnsi="Arial" w:cs="Arial"/>
          <w:sz w:val="22"/>
          <w:szCs w:val="22"/>
        </w:rPr>
        <w:t>4</w:t>
      </w:r>
      <w:r w:rsidRPr="005107B6">
        <w:rPr>
          <w:rFonts w:ascii="Arial" w:hAnsi="Arial" w:cs="Arial"/>
          <w:sz w:val="22"/>
          <w:szCs w:val="22"/>
        </w:rPr>
        <w:t>,</w:t>
      </w:r>
      <w:r w:rsidR="005107B6" w:rsidRPr="005107B6">
        <w:rPr>
          <w:rFonts w:ascii="Arial" w:hAnsi="Arial" w:cs="Arial"/>
          <w:sz w:val="22"/>
          <w:szCs w:val="22"/>
        </w:rPr>
        <w:t>02</w:t>
      </w:r>
      <w:r w:rsidRPr="005107B6">
        <w:rPr>
          <w:rFonts w:ascii="Arial" w:hAnsi="Arial" w:cs="Arial"/>
          <w:sz w:val="22"/>
          <w:szCs w:val="22"/>
        </w:rPr>
        <w:t>% plana</w:t>
      </w:r>
      <w:r w:rsidRPr="00B019D3">
        <w:rPr>
          <w:rFonts w:ascii="Arial" w:hAnsi="Arial" w:cs="Arial"/>
          <w:color w:val="FF0000"/>
          <w:sz w:val="22"/>
          <w:szCs w:val="22"/>
        </w:rPr>
        <w:t xml:space="preserve">. </w:t>
      </w:r>
      <w:r w:rsidRPr="005107B6">
        <w:rPr>
          <w:rFonts w:ascii="Arial" w:hAnsi="Arial" w:cs="Arial"/>
          <w:sz w:val="22"/>
          <w:szCs w:val="22"/>
        </w:rPr>
        <w:t xml:space="preserve">Sredstva su realizirana </w:t>
      </w:r>
      <w:r w:rsidR="00380084" w:rsidRPr="005107B6">
        <w:rPr>
          <w:rFonts w:ascii="Arial" w:hAnsi="Arial" w:cs="Arial"/>
          <w:sz w:val="22"/>
          <w:szCs w:val="22"/>
        </w:rPr>
        <w:t>iz proračuna koji im nije nadležan</w:t>
      </w:r>
      <w:r w:rsidR="00732660" w:rsidRPr="005107B6">
        <w:rPr>
          <w:rFonts w:ascii="Arial" w:hAnsi="Arial" w:cs="Arial"/>
          <w:sz w:val="22"/>
          <w:szCs w:val="22"/>
        </w:rPr>
        <w:t>.</w:t>
      </w:r>
      <w:r w:rsidR="00380084" w:rsidRPr="005107B6">
        <w:rPr>
          <w:rFonts w:ascii="Arial" w:hAnsi="Arial" w:cs="Arial"/>
          <w:sz w:val="22"/>
          <w:szCs w:val="22"/>
        </w:rPr>
        <w:t xml:space="preserve"> </w:t>
      </w:r>
      <w:r w:rsidR="00732660" w:rsidRPr="005107B6">
        <w:rPr>
          <w:rFonts w:ascii="Arial" w:hAnsi="Arial" w:cs="Arial"/>
          <w:sz w:val="22"/>
          <w:szCs w:val="22"/>
        </w:rPr>
        <w:t xml:space="preserve">Prihodi se odnose na </w:t>
      </w:r>
      <w:r w:rsidR="007F2800" w:rsidRPr="005107B6">
        <w:rPr>
          <w:rFonts w:ascii="Arial" w:hAnsi="Arial" w:cs="Arial"/>
          <w:sz w:val="22"/>
          <w:szCs w:val="22"/>
        </w:rPr>
        <w:t>tekuće</w:t>
      </w:r>
      <w:r w:rsidR="00732660" w:rsidRPr="005107B6">
        <w:rPr>
          <w:rFonts w:ascii="Arial" w:hAnsi="Arial" w:cs="Arial"/>
          <w:sz w:val="22"/>
          <w:szCs w:val="22"/>
        </w:rPr>
        <w:t xml:space="preserve"> pomoći</w:t>
      </w:r>
      <w:r w:rsidR="007F2800" w:rsidRPr="005107B6">
        <w:rPr>
          <w:rFonts w:ascii="Arial" w:hAnsi="Arial" w:cs="Arial"/>
          <w:sz w:val="22"/>
          <w:szCs w:val="22"/>
        </w:rPr>
        <w:t xml:space="preserve"> iz</w:t>
      </w:r>
      <w:r w:rsidR="00732660" w:rsidRPr="005107B6">
        <w:rPr>
          <w:rFonts w:ascii="Arial" w:hAnsi="Arial" w:cs="Arial"/>
          <w:sz w:val="22"/>
          <w:szCs w:val="22"/>
        </w:rPr>
        <w:t xml:space="preserve"> državnog proračuna za nabavu higijenskih potrepština, tur i stacionar te pomoći temeljem prijenosa EU sredstava</w:t>
      </w:r>
      <w:r w:rsidR="007F2800" w:rsidRPr="005107B6">
        <w:rPr>
          <w:rFonts w:ascii="Arial" w:hAnsi="Arial" w:cs="Arial"/>
          <w:sz w:val="22"/>
          <w:szCs w:val="22"/>
        </w:rPr>
        <w:t xml:space="preserve"> za pomoćnike u nastavi.</w:t>
      </w:r>
      <w:r w:rsidR="00DF2A0D">
        <w:rPr>
          <w:rFonts w:ascii="Arial" w:hAnsi="Arial" w:cs="Arial"/>
          <w:sz w:val="22"/>
          <w:szCs w:val="22"/>
        </w:rPr>
        <w:t xml:space="preserve"> Utrošeno je za te namjene u ovom periodu iznos od 43.409,87 </w:t>
      </w:r>
      <w:proofErr w:type="spellStart"/>
      <w:r w:rsidR="00DF2A0D">
        <w:rPr>
          <w:rFonts w:ascii="Arial" w:hAnsi="Arial" w:cs="Arial"/>
          <w:sz w:val="22"/>
          <w:szCs w:val="22"/>
        </w:rPr>
        <w:t>eur</w:t>
      </w:r>
      <w:proofErr w:type="spellEnd"/>
      <w:r w:rsidR="00DF2A0D">
        <w:rPr>
          <w:rFonts w:ascii="Arial" w:hAnsi="Arial" w:cs="Arial"/>
          <w:sz w:val="22"/>
          <w:szCs w:val="22"/>
        </w:rPr>
        <w:t>.</w:t>
      </w:r>
    </w:p>
    <w:p w14:paraId="2587853C" w14:textId="77777777" w:rsidR="00732660" w:rsidRPr="005107B6" w:rsidRDefault="00732660" w:rsidP="00732660">
      <w:pPr>
        <w:rPr>
          <w:rFonts w:ascii="Arial" w:hAnsi="Arial" w:cs="Arial"/>
          <w:sz w:val="22"/>
          <w:szCs w:val="22"/>
        </w:rPr>
      </w:pPr>
    </w:p>
    <w:p w14:paraId="2C6F693D" w14:textId="77777777" w:rsidR="0016385A" w:rsidRPr="00B019D3" w:rsidRDefault="0016385A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p w14:paraId="629527B0" w14:textId="771CF1A6" w:rsidR="00AC68AD" w:rsidRPr="005107B6" w:rsidRDefault="00AC68AD" w:rsidP="00B84A14">
      <w:pPr>
        <w:rPr>
          <w:rFonts w:ascii="Arial" w:hAnsi="Arial" w:cs="Arial"/>
          <w:b/>
          <w:sz w:val="22"/>
          <w:szCs w:val="22"/>
        </w:rPr>
      </w:pPr>
      <w:r w:rsidRPr="005107B6">
        <w:rPr>
          <w:rFonts w:ascii="Arial" w:hAnsi="Arial" w:cs="Arial"/>
          <w:b/>
          <w:sz w:val="22"/>
          <w:szCs w:val="22"/>
        </w:rPr>
        <w:t>Izvor 5.9.000003 Pomoći – državna riznica</w:t>
      </w:r>
    </w:p>
    <w:p w14:paraId="77A00B73" w14:textId="2156740D" w:rsidR="00AC68AD" w:rsidRPr="005107B6" w:rsidRDefault="00AC68AD" w:rsidP="00B84A14">
      <w:pPr>
        <w:rPr>
          <w:rFonts w:ascii="Arial" w:hAnsi="Arial" w:cs="Arial"/>
          <w:sz w:val="22"/>
          <w:szCs w:val="22"/>
        </w:rPr>
      </w:pPr>
      <w:r w:rsidRPr="005107B6">
        <w:rPr>
          <w:rFonts w:ascii="Arial" w:hAnsi="Arial" w:cs="Arial"/>
          <w:sz w:val="22"/>
          <w:szCs w:val="22"/>
        </w:rPr>
        <w:t xml:space="preserve">Sredstva su planirana u iznosu </w:t>
      </w:r>
      <w:r w:rsidR="00EC7F71" w:rsidRPr="005107B6">
        <w:rPr>
          <w:rFonts w:ascii="Arial" w:hAnsi="Arial" w:cs="Arial"/>
          <w:sz w:val="22"/>
          <w:szCs w:val="22"/>
        </w:rPr>
        <w:t>5</w:t>
      </w:r>
      <w:r w:rsidR="005107B6" w:rsidRPr="005107B6">
        <w:rPr>
          <w:rFonts w:ascii="Arial" w:hAnsi="Arial" w:cs="Arial"/>
          <w:sz w:val="22"/>
          <w:szCs w:val="22"/>
        </w:rPr>
        <w:t>84</w:t>
      </w:r>
      <w:r w:rsidRPr="005107B6">
        <w:rPr>
          <w:rFonts w:ascii="Arial" w:hAnsi="Arial" w:cs="Arial"/>
          <w:sz w:val="22"/>
          <w:szCs w:val="22"/>
        </w:rPr>
        <w:t>.</w:t>
      </w:r>
      <w:r w:rsidR="005107B6" w:rsidRPr="005107B6">
        <w:rPr>
          <w:rFonts w:ascii="Arial" w:hAnsi="Arial" w:cs="Arial"/>
          <w:sz w:val="22"/>
          <w:szCs w:val="22"/>
        </w:rPr>
        <w:t>404</w:t>
      </w:r>
      <w:r w:rsidRPr="005107B6">
        <w:rPr>
          <w:rFonts w:ascii="Arial" w:hAnsi="Arial" w:cs="Arial"/>
          <w:sz w:val="22"/>
          <w:szCs w:val="22"/>
        </w:rPr>
        <w:t xml:space="preserve">,00 </w:t>
      </w:r>
      <w:proofErr w:type="spellStart"/>
      <w:r w:rsidRPr="005107B6">
        <w:rPr>
          <w:rFonts w:ascii="Arial" w:hAnsi="Arial" w:cs="Arial"/>
          <w:sz w:val="22"/>
          <w:szCs w:val="22"/>
        </w:rPr>
        <w:t>eur</w:t>
      </w:r>
      <w:proofErr w:type="spellEnd"/>
      <w:r w:rsidRPr="005107B6">
        <w:rPr>
          <w:rFonts w:ascii="Arial" w:hAnsi="Arial" w:cs="Arial"/>
          <w:sz w:val="22"/>
          <w:szCs w:val="22"/>
        </w:rPr>
        <w:t xml:space="preserve">, a realizirano je </w:t>
      </w:r>
      <w:r w:rsidR="00380084" w:rsidRPr="005107B6">
        <w:rPr>
          <w:rFonts w:ascii="Arial" w:hAnsi="Arial" w:cs="Arial"/>
          <w:sz w:val="22"/>
          <w:szCs w:val="22"/>
        </w:rPr>
        <w:t>2</w:t>
      </w:r>
      <w:r w:rsidR="005107B6" w:rsidRPr="005107B6">
        <w:rPr>
          <w:rFonts w:ascii="Arial" w:hAnsi="Arial" w:cs="Arial"/>
          <w:sz w:val="22"/>
          <w:szCs w:val="22"/>
        </w:rPr>
        <w:t>52</w:t>
      </w:r>
      <w:r w:rsidRPr="005107B6">
        <w:rPr>
          <w:rFonts w:ascii="Arial" w:hAnsi="Arial" w:cs="Arial"/>
          <w:sz w:val="22"/>
          <w:szCs w:val="22"/>
        </w:rPr>
        <w:t>.</w:t>
      </w:r>
      <w:r w:rsidR="005107B6" w:rsidRPr="005107B6">
        <w:rPr>
          <w:rFonts w:ascii="Arial" w:hAnsi="Arial" w:cs="Arial"/>
          <w:sz w:val="22"/>
          <w:szCs w:val="22"/>
        </w:rPr>
        <w:t>879</w:t>
      </w:r>
      <w:r w:rsidRPr="005107B6">
        <w:rPr>
          <w:rFonts w:ascii="Arial" w:hAnsi="Arial" w:cs="Arial"/>
          <w:sz w:val="22"/>
          <w:szCs w:val="22"/>
        </w:rPr>
        <w:t>,</w:t>
      </w:r>
      <w:r w:rsidR="00EC7F71" w:rsidRPr="005107B6">
        <w:rPr>
          <w:rFonts w:ascii="Arial" w:hAnsi="Arial" w:cs="Arial"/>
          <w:sz w:val="22"/>
          <w:szCs w:val="22"/>
        </w:rPr>
        <w:t>7</w:t>
      </w:r>
      <w:r w:rsidR="005107B6" w:rsidRPr="005107B6">
        <w:rPr>
          <w:rFonts w:ascii="Arial" w:hAnsi="Arial" w:cs="Arial"/>
          <w:sz w:val="22"/>
          <w:szCs w:val="22"/>
        </w:rPr>
        <w:t>3</w:t>
      </w:r>
      <w:r w:rsidRPr="005107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107B6">
        <w:rPr>
          <w:rFonts w:ascii="Arial" w:hAnsi="Arial" w:cs="Arial"/>
          <w:sz w:val="22"/>
          <w:szCs w:val="22"/>
        </w:rPr>
        <w:t>eur</w:t>
      </w:r>
      <w:proofErr w:type="spellEnd"/>
      <w:r w:rsidRPr="005107B6">
        <w:rPr>
          <w:rFonts w:ascii="Arial" w:hAnsi="Arial" w:cs="Arial"/>
          <w:sz w:val="22"/>
          <w:szCs w:val="22"/>
        </w:rPr>
        <w:t xml:space="preserve"> što čini 4</w:t>
      </w:r>
      <w:r w:rsidR="005107B6" w:rsidRPr="005107B6">
        <w:rPr>
          <w:rFonts w:ascii="Arial" w:hAnsi="Arial" w:cs="Arial"/>
          <w:sz w:val="22"/>
          <w:szCs w:val="22"/>
        </w:rPr>
        <w:t>3</w:t>
      </w:r>
      <w:r w:rsidRPr="005107B6">
        <w:rPr>
          <w:rFonts w:ascii="Arial" w:hAnsi="Arial" w:cs="Arial"/>
          <w:sz w:val="22"/>
          <w:szCs w:val="22"/>
        </w:rPr>
        <w:t>,</w:t>
      </w:r>
      <w:r w:rsidR="005107B6" w:rsidRPr="005107B6">
        <w:rPr>
          <w:rFonts w:ascii="Arial" w:hAnsi="Arial" w:cs="Arial"/>
          <w:sz w:val="22"/>
          <w:szCs w:val="22"/>
        </w:rPr>
        <w:t>27</w:t>
      </w:r>
      <w:r w:rsidRPr="005107B6">
        <w:rPr>
          <w:rFonts w:ascii="Arial" w:hAnsi="Arial" w:cs="Arial"/>
          <w:sz w:val="22"/>
          <w:szCs w:val="22"/>
        </w:rPr>
        <w:t>% plana. Sredstva služe za financiranje plaća i materijalnih prava zaposlenika</w:t>
      </w:r>
      <w:r w:rsidR="00DF2A0D">
        <w:rPr>
          <w:rFonts w:ascii="Arial" w:hAnsi="Arial" w:cs="Arial"/>
          <w:sz w:val="22"/>
          <w:szCs w:val="22"/>
        </w:rPr>
        <w:t xml:space="preserve"> te je utrošeno u iznosu od 253.625,78 </w:t>
      </w:r>
      <w:proofErr w:type="spellStart"/>
      <w:r w:rsidR="00DF2A0D">
        <w:rPr>
          <w:rFonts w:ascii="Arial" w:hAnsi="Arial" w:cs="Arial"/>
          <w:sz w:val="22"/>
          <w:szCs w:val="22"/>
        </w:rPr>
        <w:t>eur</w:t>
      </w:r>
      <w:proofErr w:type="spellEnd"/>
      <w:r w:rsidR="00DF2A0D">
        <w:rPr>
          <w:rFonts w:ascii="Arial" w:hAnsi="Arial" w:cs="Arial"/>
          <w:sz w:val="22"/>
          <w:szCs w:val="22"/>
        </w:rPr>
        <w:t>.</w:t>
      </w:r>
    </w:p>
    <w:p w14:paraId="3D107169" w14:textId="77777777" w:rsidR="00AC68AD" w:rsidRPr="005107B6" w:rsidRDefault="00AC68AD" w:rsidP="00B84A14">
      <w:pPr>
        <w:rPr>
          <w:rFonts w:ascii="Arial" w:hAnsi="Arial" w:cs="Arial"/>
          <w:sz w:val="22"/>
          <w:szCs w:val="22"/>
        </w:rPr>
      </w:pPr>
    </w:p>
    <w:p w14:paraId="30F04658" w14:textId="77777777" w:rsidR="0016385A" w:rsidRPr="005107B6" w:rsidRDefault="0016385A" w:rsidP="00B84A14">
      <w:pPr>
        <w:rPr>
          <w:rFonts w:ascii="Arial" w:hAnsi="Arial" w:cs="Arial"/>
          <w:b/>
          <w:sz w:val="22"/>
          <w:szCs w:val="22"/>
        </w:rPr>
      </w:pPr>
    </w:p>
    <w:p w14:paraId="11211785" w14:textId="49252459" w:rsidR="00AC68AD" w:rsidRPr="00B52CE9" w:rsidRDefault="00AC68AD" w:rsidP="00B84A14">
      <w:pPr>
        <w:rPr>
          <w:rFonts w:ascii="Arial" w:hAnsi="Arial" w:cs="Arial"/>
          <w:b/>
          <w:sz w:val="22"/>
          <w:szCs w:val="22"/>
        </w:rPr>
      </w:pPr>
      <w:r w:rsidRPr="00B52CE9">
        <w:rPr>
          <w:rFonts w:ascii="Arial" w:hAnsi="Arial" w:cs="Arial"/>
          <w:b/>
          <w:sz w:val="22"/>
          <w:szCs w:val="22"/>
        </w:rPr>
        <w:t>Izvor 6.9.000001 Donacije</w:t>
      </w:r>
    </w:p>
    <w:p w14:paraId="5358F606" w14:textId="122058DA" w:rsidR="0016385A" w:rsidRPr="00B52CE9" w:rsidRDefault="00AC68AD" w:rsidP="00B84A14">
      <w:pPr>
        <w:rPr>
          <w:rFonts w:ascii="Arial" w:hAnsi="Arial" w:cs="Arial"/>
          <w:sz w:val="22"/>
          <w:szCs w:val="22"/>
        </w:rPr>
      </w:pPr>
      <w:r w:rsidRPr="00B52CE9">
        <w:rPr>
          <w:rFonts w:ascii="Arial" w:hAnsi="Arial" w:cs="Arial"/>
          <w:sz w:val="22"/>
          <w:szCs w:val="22"/>
        </w:rPr>
        <w:t xml:space="preserve">U izvoru financiranja Donacije planirano je </w:t>
      </w:r>
      <w:r w:rsidR="00EC7F71" w:rsidRPr="00B52CE9">
        <w:rPr>
          <w:rFonts w:ascii="Arial" w:hAnsi="Arial" w:cs="Arial"/>
          <w:sz w:val="22"/>
          <w:szCs w:val="22"/>
        </w:rPr>
        <w:t>2</w:t>
      </w:r>
      <w:r w:rsidRPr="00B52CE9">
        <w:rPr>
          <w:rFonts w:ascii="Arial" w:hAnsi="Arial" w:cs="Arial"/>
          <w:sz w:val="22"/>
          <w:szCs w:val="22"/>
        </w:rPr>
        <w:t>.</w:t>
      </w:r>
      <w:r w:rsidR="00EC7F71" w:rsidRPr="00B52CE9">
        <w:rPr>
          <w:rFonts w:ascii="Arial" w:hAnsi="Arial" w:cs="Arial"/>
          <w:sz w:val="22"/>
          <w:szCs w:val="22"/>
        </w:rPr>
        <w:t>2</w:t>
      </w:r>
      <w:r w:rsidRPr="00B52CE9">
        <w:rPr>
          <w:rFonts w:ascii="Arial" w:hAnsi="Arial" w:cs="Arial"/>
          <w:sz w:val="22"/>
          <w:szCs w:val="22"/>
        </w:rPr>
        <w:t xml:space="preserve">00,00 </w:t>
      </w:r>
      <w:proofErr w:type="spellStart"/>
      <w:r w:rsidRPr="00B52CE9">
        <w:rPr>
          <w:rFonts w:ascii="Arial" w:hAnsi="Arial" w:cs="Arial"/>
          <w:sz w:val="22"/>
          <w:szCs w:val="22"/>
        </w:rPr>
        <w:t>e</w:t>
      </w:r>
      <w:r w:rsidR="00EC7F71" w:rsidRPr="00B52CE9">
        <w:rPr>
          <w:rFonts w:ascii="Arial" w:hAnsi="Arial" w:cs="Arial"/>
          <w:sz w:val="22"/>
          <w:szCs w:val="22"/>
        </w:rPr>
        <w:t>ur</w:t>
      </w:r>
      <w:proofErr w:type="spellEnd"/>
      <w:r w:rsidRPr="00B52CE9">
        <w:rPr>
          <w:rFonts w:ascii="Arial" w:hAnsi="Arial" w:cs="Arial"/>
          <w:sz w:val="22"/>
          <w:szCs w:val="22"/>
        </w:rPr>
        <w:t xml:space="preserve"> a realizirano </w:t>
      </w:r>
      <w:r w:rsidR="00B72A47" w:rsidRPr="00B52CE9">
        <w:rPr>
          <w:rFonts w:ascii="Arial" w:hAnsi="Arial" w:cs="Arial"/>
          <w:sz w:val="22"/>
          <w:szCs w:val="22"/>
        </w:rPr>
        <w:t>750</w:t>
      </w:r>
      <w:r w:rsidRPr="00B52CE9">
        <w:rPr>
          <w:rFonts w:ascii="Arial" w:hAnsi="Arial" w:cs="Arial"/>
          <w:sz w:val="22"/>
          <w:szCs w:val="22"/>
        </w:rPr>
        <w:t>,</w:t>
      </w:r>
      <w:r w:rsidR="00EC7F71" w:rsidRPr="00B52CE9">
        <w:rPr>
          <w:rFonts w:ascii="Arial" w:hAnsi="Arial" w:cs="Arial"/>
          <w:sz w:val="22"/>
          <w:szCs w:val="22"/>
        </w:rPr>
        <w:t>00</w:t>
      </w:r>
      <w:r w:rsidRPr="00B52C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52CE9">
        <w:rPr>
          <w:rFonts w:ascii="Arial" w:hAnsi="Arial" w:cs="Arial"/>
          <w:sz w:val="22"/>
          <w:szCs w:val="22"/>
        </w:rPr>
        <w:t>eur</w:t>
      </w:r>
      <w:proofErr w:type="spellEnd"/>
      <w:r w:rsidRPr="00B52CE9">
        <w:rPr>
          <w:rFonts w:ascii="Arial" w:hAnsi="Arial" w:cs="Arial"/>
          <w:sz w:val="22"/>
          <w:szCs w:val="22"/>
        </w:rPr>
        <w:t xml:space="preserve"> što čini </w:t>
      </w:r>
      <w:r w:rsidR="00B72A47" w:rsidRPr="00B52CE9">
        <w:rPr>
          <w:rFonts w:ascii="Arial" w:hAnsi="Arial" w:cs="Arial"/>
          <w:sz w:val="22"/>
          <w:szCs w:val="22"/>
        </w:rPr>
        <w:t>34</w:t>
      </w:r>
      <w:r w:rsidRPr="00B52CE9">
        <w:rPr>
          <w:rFonts w:ascii="Arial" w:hAnsi="Arial" w:cs="Arial"/>
          <w:sz w:val="22"/>
          <w:szCs w:val="22"/>
        </w:rPr>
        <w:t>,</w:t>
      </w:r>
      <w:r w:rsidR="00B72A47" w:rsidRPr="00B52CE9">
        <w:rPr>
          <w:rFonts w:ascii="Arial" w:hAnsi="Arial" w:cs="Arial"/>
          <w:sz w:val="22"/>
          <w:szCs w:val="22"/>
        </w:rPr>
        <w:t>09</w:t>
      </w:r>
      <w:r w:rsidRPr="00B52CE9">
        <w:rPr>
          <w:rFonts w:ascii="Arial" w:hAnsi="Arial" w:cs="Arial"/>
          <w:sz w:val="22"/>
          <w:szCs w:val="22"/>
        </w:rPr>
        <w:t>% plana.</w:t>
      </w:r>
      <w:r w:rsidR="00732660" w:rsidRPr="00B52CE9">
        <w:rPr>
          <w:rFonts w:ascii="Arial" w:hAnsi="Arial" w:cs="Arial"/>
          <w:sz w:val="22"/>
          <w:szCs w:val="22"/>
        </w:rPr>
        <w:t xml:space="preserve"> Većinom se ostvaruju iz uplata fizičkih osoba</w:t>
      </w:r>
      <w:r w:rsidR="009854C8">
        <w:rPr>
          <w:rFonts w:ascii="Arial" w:hAnsi="Arial" w:cs="Arial"/>
          <w:sz w:val="22"/>
          <w:szCs w:val="22"/>
        </w:rPr>
        <w:t xml:space="preserve">, iz tog izvora utrošeno je 64,15 </w:t>
      </w:r>
      <w:proofErr w:type="spellStart"/>
      <w:r w:rsidR="009854C8">
        <w:rPr>
          <w:rFonts w:ascii="Arial" w:hAnsi="Arial" w:cs="Arial"/>
          <w:sz w:val="22"/>
          <w:szCs w:val="22"/>
        </w:rPr>
        <w:t>eur</w:t>
      </w:r>
      <w:proofErr w:type="spellEnd"/>
      <w:r w:rsidR="009854C8">
        <w:rPr>
          <w:rFonts w:ascii="Arial" w:hAnsi="Arial" w:cs="Arial"/>
          <w:sz w:val="22"/>
          <w:szCs w:val="22"/>
        </w:rPr>
        <w:t>.</w:t>
      </w:r>
    </w:p>
    <w:p w14:paraId="7B939F0C" w14:textId="77777777" w:rsidR="00B72A47" w:rsidRDefault="00B72A47" w:rsidP="00B84A14">
      <w:pPr>
        <w:rPr>
          <w:rFonts w:ascii="Arial" w:hAnsi="Arial" w:cs="Arial"/>
          <w:color w:val="FF0000"/>
          <w:sz w:val="22"/>
          <w:szCs w:val="22"/>
        </w:rPr>
      </w:pPr>
    </w:p>
    <w:p w14:paraId="43917607" w14:textId="77777777" w:rsidR="00B72A47" w:rsidRDefault="00B72A47" w:rsidP="00B84A14">
      <w:pPr>
        <w:rPr>
          <w:rFonts w:ascii="Arial" w:hAnsi="Arial" w:cs="Arial"/>
          <w:color w:val="FF0000"/>
          <w:sz w:val="22"/>
          <w:szCs w:val="22"/>
        </w:rPr>
      </w:pPr>
    </w:p>
    <w:p w14:paraId="3E2406E9" w14:textId="21531080" w:rsidR="00327C2E" w:rsidRDefault="00AC68AD" w:rsidP="00B84A14">
      <w:pPr>
        <w:rPr>
          <w:rFonts w:ascii="Arial" w:hAnsi="Arial" w:cs="Arial"/>
          <w:sz w:val="22"/>
          <w:szCs w:val="22"/>
        </w:rPr>
      </w:pPr>
      <w:r w:rsidRPr="00B52CE9">
        <w:rPr>
          <w:rFonts w:ascii="Arial" w:hAnsi="Arial" w:cs="Arial"/>
          <w:sz w:val="22"/>
          <w:szCs w:val="22"/>
        </w:rPr>
        <w:t>POSEBNI DIO</w:t>
      </w:r>
    </w:p>
    <w:p w14:paraId="0AACB367" w14:textId="77777777" w:rsidR="003E4D1B" w:rsidRPr="00B52CE9" w:rsidRDefault="003E4D1B" w:rsidP="00B84A14">
      <w:pPr>
        <w:rPr>
          <w:rFonts w:ascii="Arial" w:hAnsi="Arial" w:cs="Arial"/>
          <w:sz w:val="22"/>
          <w:szCs w:val="22"/>
        </w:rPr>
      </w:pPr>
    </w:p>
    <w:p w14:paraId="1F0F520C" w14:textId="5A45ADA9" w:rsidR="00371FDD" w:rsidRPr="00B52CE9" w:rsidRDefault="001A26F1" w:rsidP="00B84A14">
      <w:pPr>
        <w:rPr>
          <w:rFonts w:ascii="Arial" w:hAnsi="Arial" w:cs="Arial"/>
          <w:sz w:val="22"/>
          <w:szCs w:val="22"/>
        </w:rPr>
      </w:pPr>
      <w:r w:rsidRPr="00B52CE9">
        <w:rPr>
          <w:rFonts w:ascii="Arial" w:hAnsi="Arial" w:cs="Arial"/>
          <w:b/>
          <w:sz w:val="22"/>
          <w:szCs w:val="22"/>
        </w:rPr>
        <w:t>Program: Obrazovanje</w:t>
      </w:r>
    </w:p>
    <w:p w14:paraId="29CB58E6" w14:textId="77777777" w:rsidR="00371FDD" w:rsidRPr="00B019D3" w:rsidRDefault="00371FDD" w:rsidP="00B84A14">
      <w:pPr>
        <w:rPr>
          <w:rFonts w:ascii="Arial" w:hAnsi="Arial" w:cs="Arial"/>
          <w:color w:val="FF0000"/>
          <w:sz w:val="22"/>
          <w:szCs w:val="22"/>
        </w:rPr>
      </w:pPr>
    </w:p>
    <w:p w14:paraId="7A77F82A" w14:textId="77777777" w:rsidR="004F5EA0" w:rsidRDefault="001A26F1" w:rsidP="001B0696">
      <w:pPr>
        <w:rPr>
          <w:rFonts w:ascii="Arial" w:eastAsia="Calibri" w:hAnsi="Arial" w:cs="Arial"/>
          <w:sz w:val="22"/>
          <w:szCs w:val="22"/>
        </w:rPr>
      </w:pPr>
      <w:r w:rsidRPr="00DC5E9A">
        <w:rPr>
          <w:rFonts w:ascii="Arial" w:eastAsia="Calibri" w:hAnsi="Arial" w:cs="Arial"/>
          <w:sz w:val="22"/>
          <w:szCs w:val="22"/>
        </w:rPr>
        <w:t xml:space="preserve">U godišnjem proračunskom razdoblju za potrebe izvršenja programa i aktivnosti planirano je ukupno </w:t>
      </w:r>
      <w:r w:rsidR="00B52CE9" w:rsidRPr="00DC5E9A">
        <w:rPr>
          <w:rFonts w:ascii="Arial" w:eastAsia="Calibri" w:hAnsi="Arial" w:cs="Arial"/>
          <w:sz w:val="22"/>
          <w:szCs w:val="22"/>
        </w:rPr>
        <w:t>734</w:t>
      </w:r>
      <w:r w:rsidR="00026C21" w:rsidRPr="00DC5E9A">
        <w:rPr>
          <w:rFonts w:ascii="Arial" w:eastAsia="Calibri" w:hAnsi="Arial" w:cs="Arial"/>
          <w:sz w:val="22"/>
          <w:szCs w:val="22"/>
        </w:rPr>
        <w:t>.</w:t>
      </w:r>
      <w:r w:rsidR="00B52CE9" w:rsidRPr="00DC5E9A">
        <w:rPr>
          <w:rFonts w:ascii="Arial" w:eastAsia="Calibri" w:hAnsi="Arial" w:cs="Arial"/>
          <w:sz w:val="22"/>
          <w:szCs w:val="22"/>
        </w:rPr>
        <w:t>124</w:t>
      </w:r>
      <w:r w:rsidR="00026C21" w:rsidRPr="00DC5E9A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026C21" w:rsidRPr="00DC5E9A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DC5E9A">
        <w:rPr>
          <w:rFonts w:ascii="Arial" w:eastAsia="Calibri" w:hAnsi="Arial" w:cs="Arial"/>
          <w:sz w:val="22"/>
          <w:szCs w:val="22"/>
        </w:rPr>
        <w:t xml:space="preserve">, a utrošeno je </w:t>
      </w:r>
      <w:r w:rsidR="00830E2B" w:rsidRPr="00DC5E9A">
        <w:rPr>
          <w:rFonts w:ascii="Arial" w:eastAsia="Calibri" w:hAnsi="Arial" w:cs="Arial"/>
          <w:sz w:val="22"/>
          <w:szCs w:val="22"/>
        </w:rPr>
        <w:t>3</w:t>
      </w:r>
      <w:r w:rsidR="00B52CE9" w:rsidRPr="00DC5E9A">
        <w:rPr>
          <w:rFonts w:ascii="Arial" w:eastAsia="Calibri" w:hAnsi="Arial" w:cs="Arial"/>
          <w:sz w:val="22"/>
          <w:szCs w:val="22"/>
        </w:rPr>
        <w:t>31</w:t>
      </w:r>
      <w:r w:rsidR="00026C21" w:rsidRPr="00DC5E9A">
        <w:rPr>
          <w:rFonts w:ascii="Arial" w:eastAsia="Calibri" w:hAnsi="Arial" w:cs="Arial"/>
          <w:sz w:val="22"/>
          <w:szCs w:val="22"/>
        </w:rPr>
        <w:t>.</w:t>
      </w:r>
      <w:r w:rsidR="00B52CE9" w:rsidRPr="00DC5E9A">
        <w:rPr>
          <w:rFonts w:ascii="Arial" w:eastAsia="Calibri" w:hAnsi="Arial" w:cs="Arial"/>
          <w:sz w:val="22"/>
          <w:szCs w:val="22"/>
        </w:rPr>
        <w:t>273</w:t>
      </w:r>
      <w:r w:rsidR="00026C21" w:rsidRPr="00DC5E9A">
        <w:rPr>
          <w:rFonts w:ascii="Arial" w:eastAsia="Calibri" w:hAnsi="Arial" w:cs="Arial"/>
          <w:sz w:val="22"/>
          <w:szCs w:val="22"/>
        </w:rPr>
        <w:t>,</w:t>
      </w:r>
      <w:r w:rsidR="00B52CE9" w:rsidRPr="00DC5E9A">
        <w:rPr>
          <w:rFonts w:ascii="Arial" w:eastAsia="Calibri" w:hAnsi="Arial" w:cs="Arial"/>
          <w:sz w:val="22"/>
          <w:szCs w:val="22"/>
        </w:rPr>
        <w:t>6</w:t>
      </w:r>
      <w:r w:rsidR="00830E2B" w:rsidRPr="00DC5E9A">
        <w:rPr>
          <w:rFonts w:ascii="Arial" w:eastAsia="Calibri" w:hAnsi="Arial" w:cs="Arial"/>
          <w:sz w:val="22"/>
          <w:szCs w:val="22"/>
        </w:rPr>
        <w:t>1</w:t>
      </w:r>
      <w:r w:rsidR="00026C21" w:rsidRPr="00DC5E9A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26C21" w:rsidRPr="00DC5E9A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DC5E9A">
        <w:rPr>
          <w:rFonts w:ascii="Arial" w:eastAsia="Calibri" w:hAnsi="Arial" w:cs="Arial"/>
          <w:sz w:val="22"/>
          <w:szCs w:val="22"/>
        </w:rPr>
        <w:t xml:space="preserve"> ili </w:t>
      </w:r>
      <w:r w:rsidR="00DC5E9A" w:rsidRPr="00DC5E9A">
        <w:rPr>
          <w:rFonts w:ascii="Arial" w:eastAsia="Calibri" w:hAnsi="Arial" w:cs="Arial"/>
          <w:sz w:val="22"/>
          <w:szCs w:val="22"/>
        </w:rPr>
        <w:t>45</w:t>
      </w:r>
      <w:r w:rsidR="000A1FCD" w:rsidRPr="00DC5E9A">
        <w:rPr>
          <w:rFonts w:ascii="Arial" w:eastAsia="Calibri" w:hAnsi="Arial" w:cs="Arial"/>
          <w:sz w:val="22"/>
          <w:szCs w:val="22"/>
        </w:rPr>
        <w:t>,</w:t>
      </w:r>
      <w:r w:rsidR="00DC5E9A" w:rsidRPr="00DC5E9A">
        <w:rPr>
          <w:rFonts w:ascii="Arial" w:eastAsia="Calibri" w:hAnsi="Arial" w:cs="Arial"/>
          <w:sz w:val="22"/>
          <w:szCs w:val="22"/>
        </w:rPr>
        <w:t>13</w:t>
      </w:r>
      <w:r w:rsidR="00EB697A" w:rsidRPr="00DC5E9A">
        <w:rPr>
          <w:rFonts w:ascii="Arial" w:eastAsia="Calibri" w:hAnsi="Arial" w:cs="Arial"/>
          <w:sz w:val="22"/>
          <w:szCs w:val="22"/>
        </w:rPr>
        <w:t xml:space="preserve"> % godišnjeg plana. Svih 1</w:t>
      </w:r>
      <w:r w:rsidR="00DC5E9A" w:rsidRPr="00DC5E9A">
        <w:rPr>
          <w:rFonts w:ascii="Arial" w:eastAsia="Calibri" w:hAnsi="Arial" w:cs="Arial"/>
          <w:sz w:val="22"/>
          <w:szCs w:val="22"/>
        </w:rPr>
        <w:t>4</w:t>
      </w:r>
      <w:r w:rsidR="00EB697A" w:rsidRPr="00DC5E9A">
        <w:rPr>
          <w:rFonts w:ascii="Arial" w:eastAsia="Calibri" w:hAnsi="Arial" w:cs="Arial"/>
          <w:sz w:val="22"/>
          <w:szCs w:val="22"/>
        </w:rPr>
        <w:t xml:space="preserve"> u</w:t>
      </w:r>
      <w:r w:rsidRPr="00DC5E9A">
        <w:rPr>
          <w:rFonts w:ascii="Arial" w:eastAsia="Calibri" w:hAnsi="Arial" w:cs="Arial"/>
          <w:sz w:val="22"/>
          <w:szCs w:val="22"/>
        </w:rPr>
        <w:t xml:space="preserve">čenika usvojili su nastavne sadržaje u skladu sa svojim psihofizičkim sposobnostima. </w:t>
      </w:r>
      <w:r w:rsidR="0088449C" w:rsidRPr="00DC5E9A">
        <w:rPr>
          <w:rFonts w:ascii="Arial" w:eastAsia="Calibri" w:hAnsi="Arial" w:cs="Arial"/>
          <w:sz w:val="22"/>
          <w:szCs w:val="22"/>
        </w:rPr>
        <w:t>A</w:t>
      </w:r>
      <w:r w:rsidRPr="00DC5E9A">
        <w:rPr>
          <w:rFonts w:ascii="Arial" w:hAnsi="Arial" w:cs="Arial"/>
          <w:sz w:val="22"/>
          <w:szCs w:val="22"/>
        </w:rPr>
        <w:t>ktivnosti iz Kurikuluma ostvarene su</w:t>
      </w:r>
      <w:r w:rsidR="00026C21" w:rsidRPr="00DC5E9A">
        <w:rPr>
          <w:rFonts w:ascii="Arial" w:hAnsi="Arial" w:cs="Arial"/>
          <w:sz w:val="22"/>
          <w:szCs w:val="22"/>
        </w:rPr>
        <w:t>,</w:t>
      </w:r>
      <w:r w:rsidRPr="00DC5E9A">
        <w:rPr>
          <w:rFonts w:ascii="Arial" w:hAnsi="Arial" w:cs="Arial"/>
          <w:sz w:val="22"/>
          <w:szCs w:val="22"/>
        </w:rPr>
        <w:t xml:space="preserve"> </w:t>
      </w:r>
      <w:r w:rsidR="0088449C" w:rsidRPr="00DC5E9A">
        <w:rPr>
          <w:rFonts w:ascii="Arial" w:hAnsi="Arial" w:cs="Arial"/>
          <w:sz w:val="22"/>
          <w:szCs w:val="22"/>
        </w:rPr>
        <w:t xml:space="preserve"> </w:t>
      </w:r>
      <w:r w:rsidRPr="00DC5E9A">
        <w:rPr>
          <w:rFonts w:ascii="Arial" w:eastAsia="Calibri" w:hAnsi="Arial" w:cs="Arial"/>
          <w:sz w:val="22"/>
          <w:szCs w:val="22"/>
        </w:rPr>
        <w:t xml:space="preserve">obilježeni su svi značajni datumi, a Dan škole, priredba i izložba učeničkih radova obilježeni su </w:t>
      </w:r>
      <w:proofErr w:type="spellStart"/>
      <w:r w:rsidRPr="00DC5E9A">
        <w:rPr>
          <w:rFonts w:ascii="Arial" w:eastAsia="Calibri" w:hAnsi="Arial" w:cs="Arial"/>
          <w:sz w:val="22"/>
          <w:szCs w:val="22"/>
          <w:lang w:val="en-US"/>
        </w:rPr>
        <w:t>uživo</w:t>
      </w:r>
      <w:proofErr w:type="spellEnd"/>
      <w:r w:rsidRPr="00DC5E9A">
        <w:rPr>
          <w:rFonts w:ascii="Arial" w:eastAsia="Calibri" w:hAnsi="Arial" w:cs="Arial"/>
          <w:sz w:val="22"/>
          <w:szCs w:val="22"/>
        </w:rPr>
        <w:t>.</w:t>
      </w:r>
    </w:p>
    <w:p w14:paraId="15E7A7EC" w14:textId="1C155C05" w:rsidR="00371FDD" w:rsidRPr="004F5EA0" w:rsidRDefault="001A26F1" w:rsidP="001B0696">
      <w:pPr>
        <w:rPr>
          <w:rFonts w:ascii="Arial" w:eastAsia="Calibri" w:hAnsi="Arial" w:cs="Arial"/>
          <w:sz w:val="22"/>
          <w:szCs w:val="22"/>
        </w:rPr>
      </w:pPr>
      <w:r w:rsidRPr="004F5EA0">
        <w:rPr>
          <w:rFonts w:ascii="Arial" w:hAnsi="Arial" w:cs="Arial"/>
          <w:sz w:val="22"/>
          <w:szCs w:val="22"/>
        </w:rPr>
        <w:t xml:space="preserve">Tabelarni pregled realiziranih prihoda i primitaka, rashoda i izdataka, te rezultata poslovanja prema izvorima financiranja u izvještajnom razdoblju: </w:t>
      </w:r>
    </w:p>
    <w:p w14:paraId="7321D5AF" w14:textId="77777777" w:rsidR="00371FDD" w:rsidRPr="004F5EA0" w:rsidRDefault="00371FDD" w:rsidP="00B84A14">
      <w:pPr>
        <w:rPr>
          <w:rFonts w:ascii="Arial" w:hAnsi="Arial" w:cs="Arial"/>
          <w:b/>
          <w:sz w:val="22"/>
          <w:szCs w:val="22"/>
        </w:rPr>
      </w:pPr>
    </w:p>
    <w:p w14:paraId="10E5281F" w14:textId="77777777" w:rsidR="00CA0A5E" w:rsidRPr="00B019D3" w:rsidRDefault="00CA0A5E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p w14:paraId="4240E203" w14:textId="77777777" w:rsidR="00CA0A5E" w:rsidRPr="00B019D3" w:rsidRDefault="00CA0A5E" w:rsidP="00B84A14">
      <w:pPr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W w:w="1318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559"/>
        <w:gridCol w:w="1985"/>
        <w:gridCol w:w="1559"/>
        <w:gridCol w:w="1843"/>
        <w:gridCol w:w="1984"/>
        <w:gridCol w:w="1984"/>
      </w:tblGrid>
      <w:tr w:rsidR="003E4D1B" w:rsidRPr="00B019D3" w14:paraId="299AD564" w14:textId="58B7CCAB" w:rsidTr="003E4D1B">
        <w:trPr>
          <w:trHeight w:val="99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8951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NAZIV IZVORA PRIHODA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D440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AC25D69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IZVOR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22CE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66650902" w14:textId="368E6DDA" w:rsidR="003E4D1B" w:rsidRPr="004F5EA0" w:rsidRDefault="003E4D1B" w:rsidP="00171A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REALIZIRANI PRIHODI</w:t>
            </w:r>
          </w:p>
          <w:p w14:paraId="4D177934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93D0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REALIZIRANI RASHODI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56D3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706FA255" w14:textId="77777777" w:rsidR="003E4D1B" w:rsidRPr="004F5EA0" w:rsidRDefault="003E4D1B" w:rsidP="00171A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VIŠAK/</w:t>
            </w:r>
          </w:p>
          <w:p w14:paraId="05B3943D" w14:textId="77777777" w:rsidR="003E4D1B" w:rsidRPr="004F5EA0" w:rsidRDefault="003E4D1B" w:rsidP="00171AB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MANJAK</w:t>
            </w:r>
          </w:p>
          <w:p w14:paraId="554A974A" w14:textId="320059B7" w:rsidR="003E4D1B" w:rsidRPr="004F5EA0" w:rsidRDefault="003E4D1B" w:rsidP="007426F3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 xml:space="preserve">        (3-4)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BF35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346B1532" w14:textId="1113919D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F5EA0">
              <w:rPr>
                <w:rFonts w:ascii="Arial" w:eastAsia="Calibri" w:hAnsi="Arial" w:cs="Arial"/>
                <w:b/>
                <w:sz w:val="22"/>
                <w:szCs w:val="22"/>
              </w:rPr>
              <w:t>PRENESENI VIŠAK/MANJAK 2025.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A253" w14:textId="1D631DAA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Je ostvaren manjak </w:t>
            </w:r>
            <w:proofErr w:type="spellStart"/>
            <w:r>
              <w:rPr>
                <w:rFonts w:ascii="Arial" w:eastAsia="Calibri" w:hAnsi="Arial" w:cs="Arial"/>
                <w:b/>
                <w:sz w:val="22"/>
                <w:szCs w:val="22"/>
              </w:rPr>
              <w:t>ps</w:t>
            </w:r>
            <w:proofErr w:type="spellEnd"/>
          </w:p>
        </w:tc>
      </w:tr>
      <w:tr w:rsidR="003E4D1B" w:rsidRPr="00B019D3" w14:paraId="5C336DF0" w14:textId="3DE71AB3" w:rsidTr="003E4D1B">
        <w:trPr>
          <w:trHeight w:val="37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1932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7205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9668" w14:textId="675A641F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0213" w14:textId="098501EE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7B21" w14:textId="1142F750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D1B" w14:textId="58166AE8" w:rsidR="003E4D1B" w:rsidRPr="004F5EA0" w:rsidRDefault="003E4D1B" w:rsidP="000E2F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 xml:space="preserve">          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8FB" w14:textId="77777777" w:rsidR="003E4D1B" w:rsidRPr="004F5EA0" w:rsidRDefault="003E4D1B" w:rsidP="000E2F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1B" w:rsidRPr="00B019D3" w14:paraId="5B577E86" w14:textId="7C490ADC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7EEF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Opći prihodi i primici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5C21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1.1.001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675D" w14:textId="56226438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17</w:t>
            </w: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257</w:t>
            </w: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,5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2C63" w14:textId="55855B3B" w:rsidR="003E4D1B" w:rsidRPr="009B7988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16.605</w:t>
            </w:r>
            <w:r w:rsidRPr="009B7988">
              <w:rPr>
                <w:rFonts w:ascii="Arial" w:eastAsia="Calibri" w:hAnsi="Arial" w:cs="Arial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E06" w14:textId="590ADA22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651</w:t>
            </w: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,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E56" w14:textId="50D099AB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>-3.206,37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866C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56FC6708" w14:textId="425B914F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F3D" w14:textId="78543082" w:rsidR="003E4D1B" w:rsidRPr="004F5EA0" w:rsidRDefault="003E4D1B" w:rsidP="00171AB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Opći prihodi i primici-decentralizirana sred.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577" w14:textId="77777777" w:rsidR="003E4D1B" w:rsidRDefault="003E4D1B" w:rsidP="00171AB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34F768" w14:textId="76848EF5" w:rsidR="003E4D1B" w:rsidRPr="004F5EA0" w:rsidRDefault="003E4D1B" w:rsidP="00171AB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1.1.005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0801" w14:textId="09223CF3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7.769,91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E32F" w14:textId="37A7D6E6" w:rsidR="003E4D1B" w:rsidRPr="009B7988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9.906,29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4D3A" w14:textId="3CF13012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-2.136,38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B07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66C1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679D81C9" w14:textId="018CD8E7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CC6C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Vlastiti prihodi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1ABC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3.9.000001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90FD" w14:textId="238940A9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3.122,40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1F4A" w14:textId="38F76E95" w:rsidR="003E4D1B" w:rsidRPr="009B7988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B798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342,80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2A81" w14:textId="2347E456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2.779,60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622" w14:textId="4EC2E64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2.485,88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C0C8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1C772F89" w14:textId="5B15683C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DD94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Prihodi za posebne namjene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3D46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4.9.000001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1251" w14:textId="4A54CA1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6D0A" w14:textId="679893C7" w:rsidR="003E4D1B" w:rsidRPr="009B7988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B7988">
              <w:rPr>
                <w:rFonts w:ascii="Arial" w:eastAsia="Calibri" w:hAnsi="Arial" w:cs="Arial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FAA3" w14:textId="4010CAB3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9941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F400F8D" w14:textId="67A1673E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>0,00</w:t>
            </w:r>
          </w:p>
          <w:p w14:paraId="6A24648E" w14:textId="59BD9D54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B840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653064EE" w14:textId="1D45475E" w:rsidTr="003E4D1B">
        <w:trPr>
          <w:trHeight w:val="72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5909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Prihodi za decentralizirane funkcije osnovnog obrazovanja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85EF" w14:textId="5C8C0B51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4F5EA0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11</w:t>
            </w:r>
            <w:r w:rsidRPr="004F5EA0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4BDB" w14:textId="662D3815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8.087,97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F2A4" w14:textId="55222E08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9B7988">
              <w:rPr>
                <w:rFonts w:ascii="Arial" w:eastAsia="Calibri" w:hAnsi="Arial" w:cs="Arial"/>
                <w:sz w:val="22"/>
                <w:szCs w:val="22"/>
                <w:lang w:eastAsia="en-US"/>
              </w:rPr>
              <w:t>7.319,13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4E81" w14:textId="40DB0D8C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768,84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3BC5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053D1690" w14:textId="06FF4C46" w:rsidR="003E4D1B" w:rsidRPr="00910303" w:rsidRDefault="003E4D1B" w:rsidP="000E2F2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-928,25</w:t>
            </w:r>
          </w:p>
          <w:p w14:paraId="2D09540F" w14:textId="77777777" w:rsidR="003E4D1B" w:rsidRPr="00910303" w:rsidRDefault="003E4D1B" w:rsidP="000E2F2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D056C43" w14:textId="7A2A9C3E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AC01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163D7F5A" w14:textId="0B066773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F5E6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Pomoći korisnika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408F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5.9.000001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2F51" w14:textId="6EAA0822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C559D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37.698,20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118A" w14:textId="77777777" w:rsidR="003E4D1B" w:rsidRPr="00A72827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D158FD7" w14:textId="10CA82AC" w:rsidR="003E4D1B" w:rsidRPr="00A72827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72827">
              <w:rPr>
                <w:rFonts w:ascii="Arial" w:eastAsia="Calibri" w:hAnsi="Arial" w:cs="Arial"/>
                <w:sz w:val="22"/>
                <w:szCs w:val="22"/>
                <w:lang w:eastAsia="en-US"/>
              </w:rPr>
              <w:t>43.409,87</w:t>
            </w:r>
          </w:p>
          <w:p w14:paraId="0087FC57" w14:textId="3174D67B" w:rsidR="003E4D1B" w:rsidRPr="00A72827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34C6" w14:textId="26E71D9B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-5.711,67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7EA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7718B3C0" w14:textId="0C1B5A65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>-8.053,68</w:t>
            </w:r>
          </w:p>
          <w:p w14:paraId="770F0CCF" w14:textId="4A9FDD48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6C64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3E09716A" w14:textId="2439E1FE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629B" w14:textId="3F3C25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Pomoći -  državna riznica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B603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5.9.000003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780" w14:textId="666C3D21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C559D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252.879,73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855B" w14:textId="6499C05D" w:rsidR="003E4D1B" w:rsidRPr="00A72827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72827">
              <w:rPr>
                <w:rFonts w:ascii="Arial" w:eastAsia="Calibri" w:hAnsi="Arial" w:cs="Arial"/>
                <w:sz w:val="22"/>
                <w:szCs w:val="22"/>
                <w:lang w:eastAsia="en-US"/>
              </w:rPr>
              <w:t>253.625,78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D7A4" w14:textId="2FAA726E" w:rsidR="003E4D1B" w:rsidRPr="00C87532" w:rsidRDefault="003E4D1B" w:rsidP="00C87532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-746,05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B95" w14:textId="79E644EB" w:rsidR="003E4D1B" w:rsidRPr="00910303" w:rsidRDefault="003E4D1B" w:rsidP="000E2F2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-39.482,73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8073" w14:textId="77777777" w:rsidR="003E4D1B" w:rsidRPr="00910303" w:rsidRDefault="003E4D1B" w:rsidP="000E2F2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1635ADAE" w14:textId="110F97F1" w:rsidTr="003E4D1B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CA40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Donacije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AB74" w14:textId="77777777" w:rsidR="003E4D1B" w:rsidRPr="004F5EA0" w:rsidRDefault="003E4D1B" w:rsidP="00171AB8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Cs/>
                <w:sz w:val="22"/>
                <w:szCs w:val="22"/>
              </w:rPr>
              <w:t>6.9.000001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97C9" w14:textId="5235D6EB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4F5EA0">
              <w:rPr>
                <w:rFonts w:ascii="Arial" w:eastAsia="Calibri" w:hAnsi="Arial" w:cs="Arial"/>
                <w:sz w:val="22"/>
                <w:szCs w:val="22"/>
                <w:lang w:eastAsia="en-US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DB5B" w14:textId="5970C733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</w:pPr>
            <w:r w:rsidRPr="009B7988">
              <w:rPr>
                <w:rFonts w:ascii="Arial" w:eastAsia="Calibri" w:hAnsi="Arial" w:cs="Arial"/>
                <w:sz w:val="22"/>
                <w:szCs w:val="22"/>
                <w:lang w:eastAsia="en-US"/>
              </w:rPr>
              <w:t>64,15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E3A9" w14:textId="14C369EC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sz w:val="22"/>
                <w:szCs w:val="22"/>
                <w:lang w:eastAsia="en-US"/>
              </w:rPr>
              <w:t>685,85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488E" w14:textId="15003FEF" w:rsidR="003E4D1B" w:rsidRPr="00910303" w:rsidRDefault="003E4D1B" w:rsidP="00910303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sz w:val="22"/>
                <w:szCs w:val="22"/>
                <w:lang w:eastAsia="en-US"/>
              </w:rPr>
              <w:t>5.700,00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BC10" w14:textId="77777777" w:rsidR="003E4D1B" w:rsidRPr="00910303" w:rsidRDefault="003E4D1B" w:rsidP="00910303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3E4D1B" w:rsidRPr="00B019D3" w14:paraId="06BB2828" w14:textId="4DEF7E8A" w:rsidTr="003E4D1B">
        <w:trPr>
          <w:trHeight w:val="11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AA2E" w14:textId="77777777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bCs/>
                <w:color w:val="FF0000"/>
                <w:sz w:val="22"/>
                <w:szCs w:val="22"/>
                <w:lang w:eastAsia="en-US"/>
              </w:rPr>
            </w:pPr>
            <w:r w:rsidRPr="004F5EA0">
              <w:rPr>
                <w:rFonts w:ascii="Arial" w:hAnsi="Arial" w:cs="Arial"/>
                <w:b/>
                <w:sz w:val="22"/>
                <w:szCs w:val="22"/>
              </w:rPr>
              <w:t>UKUPNO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6281" w14:textId="77777777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450B" w14:textId="5BA3D30C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3D12E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327.565,80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A1D7" w14:textId="47F8325A" w:rsidR="003E4D1B" w:rsidRPr="00B019D3" w:rsidRDefault="003E4D1B" w:rsidP="00171AB8">
            <w:pPr>
              <w:jc w:val="center"/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9B798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331.273,61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B60E" w14:textId="2B757A02" w:rsidR="003E4D1B" w:rsidRPr="00C87532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87532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-3.707,81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E8CA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03FA0CDF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70ECD6DB" w14:textId="01A85848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91030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-43.485,15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4DF8" w14:textId="77777777" w:rsidR="003E4D1B" w:rsidRPr="00910303" w:rsidRDefault="003E4D1B" w:rsidP="00171AB8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55003DC1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054DE9F0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191440FB" w14:textId="77777777" w:rsidR="00371FDD" w:rsidRPr="00B019D3" w:rsidRDefault="00371FDD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39A715AD" w14:textId="77777777" w:rsidR="003E4D1B" w:rsidRDefault="003E4D1B" w:rsidP="00B84A14">
      <w:pPr>
        <w:rPr>
          <w:rFonts w:ascii="Arial" w:eastAsia="Calibri" w:hAnsi="Arial" w:cs="Arial"/>
          <w:b/>
          <w:sz w:val="22"/>
          <w:szCs w:val="22"/>
        </w:rPr>
      </w:pPr>
    </w:p>
    <w:p w14:paraId="390D97C7" w14:textId="61BE23E8" w:rsidR="00371FDD" w:rsidRPr="00F06471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F06471">
        <w:rPr>
          <w:rFonts w:ascii="Arial" w:eastAsia="Calibri" w:hAnsi="Arial" w:cs="Arial"/>
          <w:b/>
          <w:sz w:val="22"/>
          <w:szCs w:val="22"/>
        </w:rPr>
        <w:t>Obrazloženje rezultata poslovanja prema izvorima financiranja:</w:t>
      </w:r>
    </w:p>
    <w:p w14:paraId="598488C7" w14:textId="77777777" w:rsidR="00371FDD" w:rsidRPr="00B019D3" w:rsidRDefault="00371FDD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4C80322E" w14:textId="77777777" w:rsidR="00371FDD" w:rsidRPr="00910303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910303">
        <w:rPr>
          <w:rFonts w:ascii="Arial" w:eastAsia="Calibri" w:hAnsi="Arial" w:cs="Arial"/>
          <w:b/>
          <w:sz w:val="22"/>
          <w:szCs w:val="22"/>
        </w:rPr>
        <w:t xml:space="preserve">Izvor 1.1.001 Opći prihodi i primici </w:t>
      </w:r>
    </w:p>
    <w:p w14:paraId="3EF7D1B9" w14:textId="357CFD36" w:rsidR="007557C9" w:rsidRPr="00910303" w:rsidRDefault="0048687D" w:rsidP="00B84A14">
      <w:pPr>
        <w:rPr>
          <w:rFonts w:ascii="Arial" w:eastAsia="Calibri" w:hAnsi="Arial" w:cs="Arial"/>
          <w:sz w:val="22"/>
          <w:szCs w:val="22"/>
        </w:rPr>
      </w:pPr>
      <w:r w:rsidRPr="00910303">
        <w:rPr>
          <w:rFonts w:ascii="Arial" w:eastAsia="Calibri" w:hAnsi="Arial" w:cs="Arial"/>
          <w:sz w:val="22"/>
          <w:szCs w:val="22"/>
        </w:rPr>
        <w:t>Centar je u tekućem razdoblju ostvario</w:t>
      </w:r>
      <w:r w:rsidR="00001BCC" w:rsidRPr="00910303">
        <w:rPr>
          <w:rFonts w:ascii="Arial" w:eastAsia="Calibri" w:hAnsi="Arial" w:cs="Arial"/>
          <w:sz w:val="22"/>
          <w:szCs w:val="22"/>
        </w:rPr>
        <w:t xml:space="preserve"> prihode </w:t>
      </w:r>
      <w:r w:rsidR="008430D7" w:rsidRPr="00910303">
        <w:rPr>
          <w:rFonts w:ascii="Arial" w:eastAsia="Calibri" w:hAnsi="Arial" w:cs="Arial"/>
          <w:sz w:val="22"/>
          <w:szCs w:val="22"/>
        </w:rPr>
        <w:t xml:space="preserve">u iznosu od </w:t>
      </w:r>
      <w:r w:rsidR="00910303" w:rsidRPr="00910303">
        <w:rPr>
          <w:rFonts w:ascii="Arial" w:eastAsia="Calibri" w:hAnsi="Arial" w:cs="Arial"/>
          <w:sz w:val="22"/>
          <w:szCs w:val="22"/>
        </w:rPr>
        <w:t>25</w:t>
      </w:r>
      <w:r w:rsidR="008430D7" w:rsidRPr="00910303">
        <w:rPr>
          <w:rFonts w:ascii="Arial" w:eastAsia="Calibri" w:hAnsi="Arial" w:cs="Arial"/>
          <w:sz w:val="22"/>
          <w:szCs w:val="22"/>
        </w:rPr>
        <w:t>.</w:t>
      </w:r>
      <w:r w:rsidR="00910303" w:rsidRPr="00910303">
        <w:rPr>
          <w:rFonts w:ascii="Arial" w:eastAsia="Calibri" w:hAnsi="Arial" w:cs="Arial"/>
          <w:sz w:val="22"/>
          <w:szCs w:val="22"/>
        </w:rPr>
        <w:t>027</w:t>
      </w:r>
      <w:r w:rsidR="008430D7" w:rsidRPr="00910303">
        <w:rPr>
          <w:rFonts w:ascii="Arial" w:eastAsia="Calibri" w:hAnsi="Arial" w:cs="Arial"/>
          <w:sz w:val="22"/>
          <w:szCs w:val="22"/>
        </w:rPr>
        <w:t>,</w:t>
      </w:r>
      <w:r w:rsidR="00910303" w:rsidRPr="00910303">
        <w:rPr>
          <w:rFonts w:ascii="Arial" w:eastAsia="Calibri" w:hAnsi="Arial" w:cs="Arial"/>
          <w:sz w:val="22"/>
          <w:szCs w:val="22"/>
        </w:rPr>
        <w:t>5</w:t>
      </w:r>
      <w:r w:rsidR="008430D7" w:rsidRPr="00910303">
        <w:rPr>
          <w:rFonts w:ascii="Arial" w:eastAsia="Calibri" w:hAnsi="Arial" w:cs="Arial"/>
          <w:sz w:val="22"/>
          <w:szCs w:val="22"/>
        </w:rPr>
        <w:t xml:space="preserve">0 </w:t>
      </w:r>
      <w:proofErr w:type="spellStart"/>
      <w:r w:rsidR="008430D7" w:rsidRPr="00910303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8430D7" w:rsidRPr="00910303">
        <w:rPr>
          <w:rFonts w:ascii="Arial" w:eastAsia="Calibri" w:hAnsi="Arial" w:cs="Arial"/>
          <w:sz w:val="22"/>
          <w:szCs w:val="22"/>
        </w:rPr>
        <w:t xml:space="preserve"> </w:t>
      </w:r>
      <w:r w:rsidR="00001BCC" w:rsidRPr="00910303">
        <w:rPr>
          <w:rFonts w:ascii="Arial" w:eastAsia="Calibri" w:hAnsi="Arial" w:cs="Arial"/>
          <w:sz w:val="22"/>
          <w:szCs w:val="22"/>
        </w:rPr>
        <w:t xml:space="preserve">i rashode u iznosu od </w:t>
      </w:r>
      <w:r w:rsidR="00910303" w:rsidRPr="00910303">
        <w:rPr>
          <w:rFonts w:ascii="Arial" w:eastAsia="Calibri" w:hAnsi="Arial" w:cs="Arial"/>
          <w:sz w:val="22"/>
          <w:szCs w:val="22"/>
        </w:rPr>
        <w:t>26</w:t>
      </w:r>
      <w:r w:rsidR="00001BCC" w:rsidRPr="00910303">
        <w:rPr>
          <w:rFonts w:ascii="Arial" w:eastAsia="Calibri" w:hAnsi="Arial" w:cs="Arial"/>
          <w:sz w:val="22"/>
          <w:szCs w:val="22"/>
        </w:rPr>
        <w:t>.</w:t>
      </w:r>
      <w:r w:rsidR="00910303" w:rsidRPr="00910303">
        <w:rPr>
          <w:rFonts w:ascii="Arial" w:eastAsia="Calibri" w:hAnsi="Arial" w:cs="Arial"/>
          <w:sz w:val="22"/>
          <w:szCs w:val="22"/>
        </w:rPr>
        <w:t>51</w:t>
      </w:r>
      <w:r w:rsidR="003E4D1B">
        <w:rPr>
          <w:rFonts w:ascii="Arial" w:eastAsia="Calibri" w:hAnsi="Arial" w:cs="Arial"/>
          <w:sz w:val="22"/>
          <w:szCs w:val="22"/>
        </w:rPr>
        <w:t>2</w:t>
      </w:r>
      <w:r w:rsidR="00001BCC" w:rsidRPr="00910303">
        <w:rPr>
          <w:rFonts w:ascii="Arial" w:eastAsia="Calibri" w:hAnsi="Arial" w:cs="Arial"/>
          <w:sz w:val="22"/>
          <w:szCs w:val="22"/>
        </w:rPr>
        <w:t>,</w:t>
      </w:r>
      <w:r w:rsidR="003E4D1B">
        <w:rPr>
          <w:rFonts w:ascii="Arial" w:eastAsia="Calibri" w:hAnsi="Arial" w:cs="Arial"/>
          <w:sz w:val="22"/>
          <w:szCs w:val="22"/>
        </w:rPr>
        <w:t>24</w:t>
      </w:r>
      <w:r w:rsidR="00001BCC" w:rsidRPr="00910303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01BCC" w:rsidRPr="00910303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E4D1B">
        <w:rPr>
          <w:rFonts w:ascii="Arial" w:eastAsia="Calibri" w:hAnsi="Arial" w:cs="Arial"/>
          <w:sz w:val="22"/>
          <w:szCs w:val="22"/>
        </w:rPr>
        <w:t xml:space="preserve">, te je ostvaren manjak od 1.484,74 </w:t>
      </w:r>
      <w:proofErr w:type="spellStart"/>
      <w:r w:rsidR="003E4D1B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E4D1B">
        <w:rPr>
          <w:rFonts w:ascii="Arial" w:eastAsia="Calibri" w:hAnsi="Arial" w:cs="Arial"/>
          <w:sz w:val="22"/>
          <w:szCs w:val="22"/>
        </w:rPr>
        <w:t xml:space="preserve"> koji će se pokriti u srpnju nakon uplate sredstava za pokriće materijalnih rashoda.</w:t>
      </w:r>
    </w:p>
    <w:p w14:paraId="548F31BF" w14:textId="77777777" w:rsidR="007557C9" w:rsidRPr="00B019D3" w:rsidRDefault="007557C9" w:rsidP="00B84A14">
      <w:pPr>
        <w:rPr>
          <w:rFonts w:ascii="Arial" w:eastAsia="Calibri" w:hAnsi="Arial" w:cs="Arial"/>
          <w:color w:val="FF0000"/>
          <w:sz w:val="18"/>
          <w:szCs w:val="18"/>
        </w:rPr>
      </w:pPr>
      <w:bookmarkStart w:id="2" w:name="_Hlk203987973"/>
    </w:p>
    <w:bookmarkEnd w:id="2"/>
    <w:p w14:paraId="0A1D7641" w14:textId="5FF54CED" w:rsidR="00432132" w:rsidRPr="00910303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910303">
        <w:rPr>
          <w:rFonts w:ascii="Arial" w:eastAsia="Calibri" w:hAnsi="Arial" w:cs="Arial"/>
          <w:b/>
          <w:sz w:val="22"/>
          <w:szCs w:val="22"/>
        </w:rPr>
        <w:lastRenderedPageBreak/>
        <w:t>Izvor 3.9.00001 Vlastiti prihodi</w:t>
      </w:r>
      <w:r w:rsidRPr="00910303">
        <w:rPr>
          <w:rFonts w:ascii="Arial" w:eastAsia="Calibri" w:hAnsi="Arial" w:cs="Arial"/>
          <w:sz w:val="22"/>
          <w:szCs w:val="22"/>
        </w:rPr>
        <w:t xml:space="preserve"> </w:t>
      </w:r>
    </w:p>
    <w:p w14:paraId="4A77DF19" w14:textId="25B07F6D" w:rsidR="00371FDD" w:rsidRPr="00910303" w:rsidRDefault="000E2F24" w:rsidP="00B84A14">
      <w:pPr>
        <w:rPr>
          <w:rFonts w:ascii="Arial" w:eastAsia="Calibri" w:hAnsi="Arial" w:cs="Arial"/>
          <w:sz w:val="22"/>
          <w:szCs w:val="22"/>
        </w:rPr>
      </w:pPr>
      <w:r w:rsidRPr="00910303">
        <w:rPr>
          <w:rFonts w:ascii="Arial" w:eastAsia="Calibri" w:hAnsi="Arial" w:cs="Arial"/>
          <w:sz w:val="22"/>
          <w:szCs w:val="22"/>
        </w:rPr>
        <w:t xml:space="preserve">Centar je u tekućem razdoblju ostvario prihode u iznosu od </w:t>
      </w:r>
      <w:r w:rsidR="00910303" w:rsidRPr="00910303">
        <w:rPr>
          <w:rFonts w:ascii="Arial" w:eastAsia="Calibri" w:hAnsi="Arial" w:cs="Arial"/>
          <w:sz w:val="22"/>
          <w:szCs w:val="22"/>
        </w:rPr>
        <w:t>3</w:t>
      </w:r>
      <w:r w:rsidRPr="00910303">
        <w:rPr>
          <w:rFonts w:ascii="Arial" w:eastAsia="Calibri" w:hAnsi="Arial" w:cs="Arial"/>
          <w:sz w:val="22"/>
          <w:szCs w:val="22"/>
        </w:rPr>
        <w:t>.</w:t>
      </w:r>
      <w:r w:rsidR="00910303" w:rsidRPr="00910303">
        <w:rPr>
          <w:rFonts w:ascii="Arial" w:eastAsia="Calibri" w:hAnsi="Arial" w:cs="Arial"/>
          <w:sz w:val="22"/>
          <w:szCs w:val="22"/>
        </w:rPr>
        <w:t>122</w:t>
      </w:r>
      <w:r w:rsidRPr="00910303">
        <w:rPr>
          <w:rFonts w:ascii="Arial" w:eastAsia="Calibri" w:hAnsi="Arial" w:cs="Arial"/>
          <w:sz w:val="22"/>
          <w:szCs w:val="22"/>
        </w:rPr>
        <w:t>,</w:t>
      </w:r>
      <w:r w:rsidR="00910303" w:rsidRPr="00910303">
        <w:rPr>
          <w:rFonts w:ascii="Arial" w:eastAsia="Calibri" w:hAnsi="Arial" w:cs="Arial"/>
          <w:sz w:val="22"/>
          <w:szCs w:val="22"/>
        </w:rPr>
        <w:t>4</w:t>
      </w:r>
      <w:r w:rsidRPr="00910303">
        <w:rPr>
          <w:rFonts w:ascii="Arial" w:eastAsia="Calibri" w:hAnsi="Arial" w:cs="Arial"/>
          <w:sz w:val="22"/>
          <w:szCs w:val="22"/>
        </w:rPr>
        <w:t>0 € i rashode u iznosu od 3</w:t>
      </w:r>
      <w:r w:rsidR="00910303" w:rsidRPr="00910303">
        <w:rPr>
          <w:rFonts w:ascii="Arial" w:eastAsia="Calibri" w:hAnsi="Arial" w:cs="Arial"/>
          <w:sz w:val="22"/>
          <w:szCs w:val="22"/>
        </w:rPr>
        <w:t>42</w:t>
      </w:r>
      <w:r w:rsidRPr="00910303">
        <w:rPr>
          <w:rFonts w:ascii="Arial" w:eastAsia="Calibri" w:hAnsi="Arial" w:cs="Arial"/>
          <w:sz w:val="22"/>
          <w:szCs w:val="22"/>
        </w:rPr>
        <w:t>,</w:t>
      </w:r>
      <w:r w:rsidR="00910303" w:rsidRPr="00910303">
        <w:rPr>
          <w:rFonts w:ascii="Arial" w:eastAsia="Calibri" w:hAnsi="Arial" w:cs="Arial"/>
          <w:sz w:val="22"/>
          <w:szCs w:val="22"/>
        </w:rPr>
        <w:t>8</w:t>
      </w:r>
      <w:r w:rsidRPr="00910303">
        <w:rPr>
          <w:rFonts w:ascii="Arial" w:eastAsia="Calibri" w:hAnsi="Arial" w:cs="Arial"/>
          <w:sz w:val="22"/>
          <w:szCs w:val="22"/>
        </w:rPr>
        <w:t xml:space="preserve">0 €. Naplaćuju se prihodi </w:t>
      </w:r>
      <w:r w:rsidR="00432132" w:rsidRPr="00910303">
        <w:rPr>
          <w:rFonts w:ascii="Arial" w:eastAsia="Calibri" w:hAnsi="Arial" w:cs="Arial"/>
          <w:sz w:val="22"/>
          <w:szCs w:val="22"/>
        </w:rPr>
        <w:t xml:space="preserve">od Općine </w:t>
      </w:r>
      <w:proofErr w:type="spellStart"/>
      <w:r w:rsidR="00432132" w:rsidRPr="00910303">
        <w:rPr>
          <w:rFonts w:ascii="Arial" w:eastAsia="Calibri" w:hAnsi="Arial" w:cs="Arial"/>
          <w:sz w:val="22"/>
          <w:szCs w:val="22"/>
        </w:rPr>
        <w:t>Pićan</w:t>
      </w:r>
      <w:proofErr w:type="spellEnd"/>
      <w:r w:rsidR="00432132" w:rsidRPr="00910303">
        <w:rPr>
          <w:rFonts w:ascii="Arial" w:eastAsia="Calibri" w:hAnsi="Arial" w:cs="Arial"/>
          <w:sz w:val="22"/>
          <w:szCs w:val="22"/>
        </w:rPr>
        <w:t xml:space="preserve"> i Općine Sveta Nedjelja za prijevoz učenika prema prebivalištu</w:t>
      </w:r>
      <w:r w:rsidR="00BC1FF7" w:rsidRPr="00910303">
        <w:rPr>
          <w:rFonts w:ascii="Arial" w:eastAsia="Calibri" w:hAnsi="Arial" w:cs="Arial"/>
          <w:sz w:val="22"/>
          <w:szCs w:val="22"/>
        </w:rPr>
        <w:t xml:space="preserve"> te je ostvaren višak od </w:t>
      </w:r>
      <w:r w:rsidR="00910303" w:rsidRPr="00910303">
        <w:rPr>
          <w:rFonts w:ascii="Arial" w:eastAsia="Calibri" w:hAnsi="Arial" w:cs="Arial"/>
          <w:sz w:val="22"/>
          <w:szCs w:val="22"/>
        </w:rPr>
        <w:t>2</w:t>
      </w:r>
      <w:r w:rsidR="00BC1FF7" w:rsidRPr="00910303">
        <w:rPr>
          <w:rFonts w:ascii="Arial" w:eastAsia="Calibri" w:hAnsi="Arial" w:cs="Arial"/>
          <w:sz w:val="22"/>
          <w:szCs w:val="22"/>
        </w:rPr>
        <w:t>.</w:t>
      </w:r>
      <w:r w:rsidR="00910303" w:rsidRPr="00910303">
        <w:rPr>
          <w:rFonts w:ascii="Arial" w:eastAsia="Calibri" w:hAnsi="Arial" w:cs="Arial"/>
          <w:sz w:val="22"/>
          <w:szCs w:val="22"/>
        </w:rPr>
        <w:t>779</w:t>
      </w:r>
      <w:r w:rsidR="00BC1FF7" w:rsidRPr="00910303">
        <w:rPr>
          <w:rFonts w:ascii="Arial" w:eastAsia="Calibri" w:hAnsi="Arial" w:cs="Arial"/>
          <w:sz w:val="22"/>
          <w:szCs w:val="22"/>
        </w:rPr>
        <w:t>,</w:t>
      </w:r>
      <w:r w:rsidR="00910303" w:rsidRPr="00910303">
        <w:rPr>
          <w:rFonts w:ascii="Arial" w:eastAsia="Calibri" w:hAnsi="Arial" w:cs="Arial"/>
          <w:sz w:val="22"/>
          <w:szCs w:val="22"/>
        </w:rPr>
        <w:t>6</w:t>
      </w:r>
      <w:r w:rsidR="00BC1FF7" w:rsidRPr="00910303">
        <w:rPr>
          <w:rFonts w:ascii="Arial" w:eastAsia="Calibri" w:hAnsi="Arial" w:cs="Arial"/>
          <w:sz w:val="22"/>
          <w:szCs w:val="22"/>
        </w:rPr>
        <w:t>0 €.</w:t>
      </w:r>
    </w:p>
    <w:p w14:paraId="73B6988C" w14:textId="77777777" w:rsidR="004B2587" w:rsidRPr="00B019D3" w:rsidRDefault="004B2587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3F07243A" w14:textId="657F942D" w:rsidR="00371FDD" w:rsidRPr="00583DA4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583DA4">
        <w:rPr>
          <w:rFonts w:ascii="Arial" w:eastAsia="Calibri" w:hAnsi="Arial" w:cs="Arial"/>
          <w:b/>
          <w:sz w:val="22"/>
          <w:szCs w:val="22"/>
        </w:rPr>
        <w:t>Izvor 5.</w:t>
      </w:r>
      <w:r w:rsidR="003E4D1B">
        <w:rPr>
          <w:rFonts w:ascii="Arial" w:eastAsia="Calibri" w:hAnsi="Arial" w:cs="Arial"/>
          <w:b/>
          <w:sz w:val="22"/>
          <w:szCs w:val="22"/>
        </w:rPr>
        <w:t>0</w:t>
      </w:r>
      <w:r w:rsidRPr="00583DA4">
        <w:rPr>
          <w:rFonts w:ascii="Arial" w:eastAsia="Calibri" w:hAnsi="Arial" w:cs="Arial"/>
          <w:b/>
          <w:sz w:val="22"/>
          <w:szCs w:val="22"/>
        </w:rPr>
        <w:t>.</w:t>
      </w:r>
      <w:r w:rsidR="003E4D1B">
        <w:rPr>
          <w:rFonts w:ascii="Arial" w:eastAsia="Calibri" w:hAnsi="Arial" w:cs="Arial"/>
          <w:b/>
          <w:sz w:val="22"/>
          <w:szCs w:val="22"/>
        </w:rPr>
        <w:t>11</w:t>
      </w:r>
      <w:r w:rsidRPr="00583DA4">
        <w:rPr>
          <w:rFonts w:ascii="Arial" w:eastAsia="Calibri" w:hAnsi="Arial" w:cs="Arial"/>
          <w:b/>
          <w:sz w:val="22"/>
          <w:szCs w:val="22"/>
        </w:rPr>
        <w:t>1 Prihodi za decentralizirane funkcije osnovnog obrazovanja</w:t>
      </w:r>
    </w:p>
    <w:p w14:paraId="1005982B" w14:textId="66B4D8AE" w:rsidR="00371FDD" w:rsidRPr="00B019D3" w:rsidRDefault="00432132" w:rsidP="00B84A14">
      <w:pPr>
        <w:rPr>
          <w:rFonts w:ascii="Arial" w:eastAsia="Calibri" w:hAnsi="Arial" w:cs="Arial"/>
          <w:color w:val="FF0000"/>
          <w:sz w:val="22"/>
          <w:szCs w:val="22"/>
        </w:rPr>
      </w:pPr>
      <w:r w:rsidRPr="00583DA4">
        <w:rPr>
          <w:rFonts w:ascii="Arial" w:eastAsia="Calibri" w:hAnsi="Arial" w:cs="Arial"/>
          <w:sz w:val="22"/>
          <w:szCs w:val="22"/>
        </w:rPr>
        <w:t xml:space="preserve">U ovom periodu ostvaren je  višak od </w:t>
      </w:r>
      <w:r w:rsidR="00D43F03" w:rsidRPr="00583DA4">
        <w:rPr>
          <w:rFonts w:ascii="Arial" w:eastAsia="Calibri" w:hAnsi="Arial" w:cs="Arial"/>
          <w:sz w:val="22"/>
          <w:szCs w:val="22"/>
        </w:rPr>
        <w:t>768</w:t>
      </w:r>
      <w:r w:rsidRPr="00583DA4">
        <w:rPr>
          <w:rFonts w:ascii="Arial" w:eastAsia="Calibri" w:hAnsi="Arial" w:cs="Arial"/>
          <w:sz w:val="22"/>
          <w:szCs w:val="22"/>
        </w:rPr>
        <w:t>,</w:t>
      </w:r>
      <w:r w:rsidR="00D43F03" w:rsidRPr="00583DA4">
        <w:rPr>
          <w:rFonts w:ascii="Arial" w:eastAsia="Calibri" w:hAnsi="Arial" w:cs="Arial"/>
          <w:sz w:val="22"/>
          <w:szCs w:val="22"/>
        </w:rPr>
        <w:t>84</w:t>
      </w:r>
      <w:r w:rsidR="005A2891" w:rsidRPr="00B019D3">
        <w:rPr>
          <w:rFonts w:ascii="Arial" w:eastAsia="Calibri" w:hAnsi="Arial" w:cs="Arial"/>
          <w:color w:val="FF0000"/>
          <w:sz w:val="22"/>
          <w:szCs w:val="22"/>
        </w:rPr>
        <w:t>.</w:t>
      </w:r>
    </w:p>
    <w:p w14:paraId="41AB6DF5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68A61CA7" w14:textId="77777777" w:rsidR="00371FDD" w:rsidRPr="00D43F03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D43F03">
        <w:rPr>
          <w:rFonts w:ascii="Arial" w:eastAsia="Calibri" w:hAnsi="Arial" w:cs="Arial"/>
          <w:b/>
          <w:sz w:val="22"/>
          <w:szCs w:val="22"/>
        </w:rPr>
        <w:t>Izvor 5.9.00001 Pomoći korisnika</w:t>
      </w:r>
      <w:r w:rsidRPr="00D43F03">
        <w:rPr>
          <w:rFonts w:ascii="Arial" w:eastAsia="Calibri" w:hAnsi="Arial" w:cs="Arial"/>
          <w:sz w:val="22"/>
          <w:szCs w:val="22"/>
        </w:rPr>
        <w:t xml:space="preserve"> </w:t>
      </w:r>
    </w:p>
    <w:p w14:paraId="50B8CADF" w14:textId="78048021" w:rsidR="00DC5E9A" w:rsidRPr="00583DA4" w:rsidRDefault="007557C9" w:rsidP="001B0696">
      <w:pPr>
        <w:rPr>
          <w:rFonts w:ascii="Arial" w:eastAsia="Calibri" w:hAnsi="Arial" w:cs="Arial"/>
          <w:sz w:val="22"/>
          <w:szCs w:val="22"/>
        </w:rPr>
      </w:pPr>
      <w:r w:rsidRPr="00583DA4">
        <w:rPr>
          <w:rFonts w:ascii="Arial" w:eastAsia="Calibri" w:hAnsi="Arial" w:cs="Arial"/>
          <w:sz w:val="22"/>
          <w:szCs w:val="22"/>
        </w:rPr>
        <w:t>U izvoru pomoći 5.9.00001 ostvar</w:t>
      </w:r>
      <w:r w:rsidR="006017C5" w:rsidRPr="00583DA4">
        <w:rPr>
          <w:rFonts w:ascii="Arial" w:eastAsia="Calibri" w:hAnsi="Arial" w:cs="Arial"/>
          <w:sz w:val="22"/>
          <w:szCs w:val="22"/>
        </w:rPr>
        <w:t xml:space="preserve">eni su prihodi od </w:t>
      </w:r>
      <w:r w:rsidR="00D43F03" w:rsidRPr="00583DA4">
        <w:rPr>
          <w:rFonts w:ascii="Arial" w:eastAsia="Calibri" w:hAnsi="Arial" w:cs="Arial"/>
          <w:sz w:val="22"/>
          <w:szCs w:val="22"/>
        </w:rPr>
        <w:t>3</w:t>
      </w:r>
      <w:r w:rsidR="000A1715" w:rsidRPr="00583DA4">
        <w:rPr>
          <w:rFonts w:ascii="Arial" w:eastAsia="Calibri" w:hAnsi="Arial" w:cs="Arial"/>
          <w:sz w:val="22"/>
          <w:szCs w:val="22"/>
        </w:rPr>
        <w:t>7</w:t>
      </w:r>
      <w:r w:rsidR="006017C5" w:rsidRPr="00583DA4">
        <w:rPr>
          <w:rFonts w:ascii="Arial" w:eastAsia="Calibri" w:hAnsi="Arial" w:cs="Arial"/>
          <w:sz w:val="22"/>
          <w:szCs w:val="22"/>
        </w:rPr>
        <w:t>.</w:t>
      </w:r>
      <w:r w:rsidR="00D43F03" w:rsidRPr="00583DA4">
        <w:rPr>
          <w:rFonts w:ascii="Arial" w:eastAsia="Calibri" w:hAnsi="Arial" w:cs="Arial"/>
          <w:sz w:val="22"/>
          <w:szCs w:val="22"/>
        </w:rPr>
        <w:t>698</w:t>
      </w:r>
      <w:r w:rsidR="006017C5" w:rsidRPr="00583DA4">
        <w:rPr>
          <w:rFonts w:ascii="Arial" w:eastAsia="Calibri" w:hAnsi="Arial" w:cs="Arial"/>
          <w:sz w:val="22"/>
          <w:szCs w:val="22"/>
        </w:rPr>
        <w:t>,</w:t>
      </w:r>
      <w:r w:rsidR="00D43F03" w:rsidRPr="00583DA4">
        <w:rPr>
          <w:rFonts w:ascii="Arial" w:eastAsia="Calibri" w:hAnsi="Arial" w:cs="Arial"/>
          <w:sz w:val="22"/>
          <w:szCs w:val="22"/>
        </w:rPr>
        <w:t>20</w:t>
      </w:r>
      <w:r w:rsidR="006017C5" w:rsidRPr="00583DA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6017C5" w:rsidRPr="00583DA4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6017C5" w:rsidRPr="00583DA4">
        <w:rPr>
          <w:rFonts w:ascii="Arial" w:eastAsia="Calibri" w:hAnsi="Arial" w:cs="Arial"/>
          <w:sz w:val="22"/>
          <w:szCs w:val="22"/>
        </w:rPr>
        <w:t xml:space="preserve"> dok su rashodi u istom razdoblju iznosili </w:t>
      </w:r>
      <w:r w:rsidR="00D43F03" w:rsidRPr="00583DA4">
        <w:rPr>
          <w:rFonts w:ascii="Arial" w:eastAsia="Calibri" w:hAnsi="Arial" w:cs="Arial"/>
          <w:sz w:val="22"/>
          <w:szCs w:val="22"/>
        </w:rPr>
        <w:t>43</w:t>
      </w:r>
      <w:r w:rsidR="006017C5" w:rsidRPr="00583DA4">
        <w:rPr>
          <w:rFonts w:ascii="Arial" w:eastAsia="Calibri" w:hAnsi="Arial" w:cs="Arial"/>
          <w:sz w:val="22"/>
          <w:szCs w:val="22"/>
        </w:rPr>
        <w:t>.</w:t>
      </w:r>
      <w:r w:rsidR="00D43F03" w:rsidRPr="00583DA4">
        <w:rPr>
          <w:rFonts w:ascii="Arial" w:eastAsia="Calibri" w:hAnsi="Arial" w:cs="Arial"/>
          <w:sz w:val="22"/>
          <w:szCs w:val="22"/>
        </w:rPr>
        <w:t>409</w:t>
      </w:r>
      <w:r w:rsidR="006017C5" w:rsidRPr="00583DA4">
        <w:rPr>
          <w:rFonts w:ascii="Arial" w:eastAsia="Calibri" w:hAnsi="Arial" w:cs="Arial"/>
          <w:sz w:val="22"/>
          <w:szCs w:val="22"/>
        </w:rPr>
        <w:t>,</w:t>
      </w:r>
      <w:r w:rsidR="000A1715" w:rsidRPr="00583DA4">
        <w:rPr>
          <w:rFonts w:ascii="Arial" w:eastAsia="Calibri" w:hAnsi="Arial" w:cs="Arial"/>
          <w:sz w:val="22"/>
          <w:szCs w:val="22"/>
        </w:rPr>
        <w:t>8</w:t>
      </w:r>
      <w:r w:rsidR="00D43F03" w:rsidRPr="00583DA4">
        <w:rPr>
          <w:rFonts w:ascii="Arial" w:eastAsia="Calibri" w:hAnsi="Arial" w:cs="Arial"/>
          <w:sz w:val="22"/>
          <w:szCs w:val="22"/>
        </w:rPr>
        <w:t>7</w:t>
      </w:r>
      <w:r w:rsidR="006017C5" w:rsidRPr="00583DA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6017C5" w:rsidRPr="00583DA4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6017C5" w:rsidRPr="00583DA4">
        <w:rPr>
          <w:rFonts w:ascii="Arial" w:eastAsia="Calibri" w:hAnsi="Arial" w:cs="Arial"/>
          <w:sz w:val="22"/>
          <w:szCs w:val="22"/>
        </w:rPr>
        <w:t xml:space="preserve"> </w:t>
      </w:r>
      <w:r w:rsidR="00716E84" w:rsidRPr="00583DA4">
        <w:rPr>
          <w:rFonts w:ascii="Arial" w:eastAsia="Calibri" w:hAnsi="Arial" w:cs="Arial"/>
          <w:sz w:val="22"/>
          <w:szCs w:val="22"/>
        </w:rPr>
        <w:t>jer nisu uplaćeni prihodi za svibanj i lipanj za plaće pomoćnika u nastavi – RAST</w:t>
      </w:r>
      <w:r w:rsidR="005A2891" w:rsidRPr="00583DA4">
        <w:rPr>
          <w:rFonts w:ascii="Arial" w:eastAsia="Calibri" w:hAnsi="Arial" w:cs="Arial"/>
          <w:sz w:val="22"/>
          <w:szCs w:val="22"/>
        </w:rPr>
        <w:t xml:space="preserve">, te je ostvaren manjak od </w:t>
      </w:r>
      <w:r w:rsidR="00583DA4" w:rsidRPr="00583DA4">
        <w:rPr>
          <w:rFonts w:ascii="Arial" w:eastAsia="Calibri" w:hAnsi="Arial" w:cs="Arial"/>
          <w:sz w:val="22"/>
          <w:szCs w:val="22"/>
        </w:rPr>
        <w:t>5</w:t>
      </w:r>
      <w:r w:rsidR="005A2891" w:rsidRPr="00583DA4">
        <w:rPr>
          <w:rFonts w:ascii="Arial" w:eastAsia="Calibri" w:hAnsi="Arial" w:cs="Arial"/>
          <w:sz w:val="22"/>
          <w:szCs w:val="22"/>
        </w:rPr>
        <w:t>.</w:t>
      </w:r>
      <w:r w:rsidR="00583DA4" w:rsidRPr="00583DA4">
        <w:rPr>
          <w:rFonts w:ascii="Arial" w:eastAsia="Calibri" w:hAnsi="Arial" w:cs="Arial"/>
          <w:sz w:val="22"/>
          <w:szCs w:val="22"/>
        </w:rPr>
        <w:t>711</w:t>
      </w:r>
      <w:r w:rsidR="005A2891" w:rsidRPr="00583DA4">
        <w:rPr>
          <w:rFonts w:ascii="Arial" w:eastAsia="Calibri" w:hAnsi="Arial" w:cs="Arial"/>
          <w:sz w:val="22"/>
          <w:szCs w:val="22"/>
        </w:rPr>
        <w:t>,</w:t>
      </w:r>
      <w:r w:rsidR="00583DA4" w:rsidRPr="00583DA4">
        <w:rPr>
          <w:rFonts w:ascii="Arial" w:eastAsia="Calibri" w:hAnsi="Arial" w:cs="Arial"/>
          <w:sz w:val="22"/>
          <w:szCs w:val="22"/>
        </w:rPr>
        <w:t>67</w:t>
      </w:r>
      <w:r w:rsidR="005A2891" w:rsidRPr="00583DA4">
        <w:rPr>
          <w:rFonts w:ascii="Arial" w:eastAsia="Calibri" w:hAnsi="Arial" w:cs="Arial"/>
          <w:sz w:val="22"/>
          <w:szCs w:val="22"/>
        </w:rPr>
        <w:t xml:space="preserve"> €</w:t>
      </w:r>
      <w:r w:rsidR="003E4D1B">
        <w:rPr>
          <w:rFonts w:ascii="Arial" w:eastAsia="Calibri" w:hAnsi="Arial" w:cs="Arial"/>
          <w:sz w:val="22"/>
          <w:szCs w:val="22"/>
        </w:rPr>
        <w:t xml:space="preserve"> i pokriti će se u srpnju 2026. god.</w:t>
      </w:r>
    </w:p>
    <w:p w14:paraId="0EE0F547" w14:textId="77777777" w:rsidR="00583DA4" w:rsidRDefault="00583DA4" w:rsidP="001B0696">
      <w:pPr>
        <w:rPr>
          <w:rFonts w:ascii="Arial" w:eastAsia="Calibri" w:hAnsi="Arial" w:cs="Arial"/>
          <w:b/>
          <w:sz w:val="22"/>
          <w:szCs w:val="22"/>
        </w:rPr>
      </w:pPr>
    </w:p>
    <w:p w14:paraId="0AADA923" w14:textId="48D0D750" w:rsidR="00371FDD" w:rsidRPr="00583DA4" w:rsidRDefault="001A26F1" w:rsidP="001B0696">
      <w:pPr>
        <w:rPr>
          <w:rFonts w:ascii="Arial" w:eastAsia="Calibri" w:hAnsi="Arial" w:cs="Arial"/>
          <w:sz w:val="22"/>
          <w:szCs w:val="22"/>
        </w:rPr>
      </w:pPr>
      <w:r w:rsidRPr="00583DA4">
        <w:rPr>
          <w:rFonts w:ascii="Arial" w:eastAsia="Calibri" w:hAnsi="Arial" w:cs="Arial"/>
          <w:b/>
          <w:sz w:val="22"/>
          <w:szCs w:val="22"/>
        </w:rPr>
        <w:t>Izvor 5.9.00003 Pomoći-državna riznica</w:t>
      </w:r>
    </w:p>
    <w:p w14:paraId="62687C34" w14:textId="327058AC" w:rsidR="00432132" w:rsidRPr="00B019D3" w:rsidRDefault="001A26F1" w:rsidP="00432132">
      <w:pPr>
        <w:rPr>
          <w:rFonts w:ascii="Arial" w:eastAsia="Calibri" w:hAnsi="Arial" w:cs="Arial"/>
          <w:color w:val="FF0000"/>
          <w:sz w:val="22"/>
          <w:szCs w:val="22"/>
        </w:rPr>
      </w:pPr>
      <w:r w:rsidRPr="00583DA4">
        <w:rPr>
          <w:rFonts w:ascii="Arial" w:eastAsia="Calibri" w:hAnsi="Arial" w:cs="Arial"/>
          <w:sz w:val="22"/>
          <w:szCs w:val="22"/>
        </w:rPr>
        <w:t xml:space="preserve">Sredstva služe za financiranje plaća i materijalnih prava zaposlenika. Realizirano je </w:t>
      </w:r>
      <w:r w:rsidR="00432132" w:rsidRPr="00583DA4">
        <w:rPr>
          <w:rFonts w:ascii="Arial" w:eastAsia="Calibri" w:hAnsi="Arial" w:cs="Arial"/>
          <w:sz w:val="22"/>
          <w:szCs w:val="22"/>
        </w:rPr>
        <w:t>2</w:t>
      </w:r>
      <w:r w:rsidR="00583DA4" w:rsidRPr="00583DA4">
        <w:rPr>
          <w:rFonts w:ascii="Arial" w:eastAsia="Calibri" w:hAnsi="Arial" w:cs="Arial"/>
          <w:sz w:val="22"/>
          <w:szCs w:val="22"/>
        </w:rPr>
        <w:t>52</w:t>
      </w:r>
      <w:r w:rsidR="00432132" w:rsidRPr="00583DA4">
        <w:rPr>
          <w:rFonts w:ascii="Arial" w:eastAsia="Calibri" w:hAnsi="Arial" w:cs="Arial"/>
          <w:sz w:val="22"/>
          <w:szCs w:val="22"/>
        </w:rPr>
        <w:t>.</w:t>
      </w:r>
      <w:r w:rsidR="00583DA4" w:rsidRPr="00583DA4">
        <w:rPr>
          <w:rFonts w:ascii="Arial" w:eastAsia="Calibri" w:hAnsi="Arial" w:cs="Arial"/>
          <w:sz w:val="22"/>
          <w:szCs w:val="22"/>
        </w:rPr>
        <w:t>879</w:t>
      </w:r>
      <w:r w:rsidR="00432132" w:rsidRPr="00583DA4">
        <w:rPr>
          <w:rFonts w:ascii="Arial" w:eastAsia="Calibri" w:hAnsi="Arial" w:cs="Arial"/>
          <w:sz w:val="22"/>
          <w:szCs w:val="22"/>
        </w:rPr>
        <w:t>,7</w:t>
      </w:r>
      <w:r w:rsidR="00583DA4" w:rsidRPr="00583DA4">
        <w:rPr>
          <w:rFonts w:ascii="Arial" w:eastAsia="Calibri" w:hAnsi="Arial" w:cs="Arial"/>
          <w:sz w:val="22"/>
          <w:szCs w:val="22"/>
        </w:rPr>
        <w:t>3</w:t>
      </w:r>
      <w:r w:rsidR="00432132" w:rsidRPr="00583DA4">
        <w:rPr>
          <w:rFonts w:ascii="Arial" w:eastAsia="Calibri" w:hAnsi="Arial" w:cs="Arial"/>
          <w:sz w:val="22"/>
          <w:szCs w:val="22"/>
        </w:rPr>
        <w:t xml:space="preserve"> prihoda a utrošeno 2</w:t>
      </w:r>
      <w:r w:rsidR="00583DA4" w:rsidRPr="00583DA4">
        <w:rPr>
          <w:rFonts w:ascii="Arial" w:eastAsia="Calibri" w:hAnsi="Arial" w:cs="Arial"/>
          <w:sz w:val="22"/>
          <w:szCs w:val="22"/>
        </w:rPr>
        <w:t>53</w:t>
      </w:r>
      <w:r w:rsidR="00432132" w:rsidRPr="00583DA4">
        <w:rPr>
          <w:rFonts w:ascii="Arial" w:eastAsia="Calibri" w:hAnsi="Arial" w:cs="Arial"/>
          <w:sz w:val="22"/>
          <w:szCs w:val="22"/>
        </w:rPr>
        <w:t>.6</w:t>
      </w:r>
      <w:r w:rsidR="00583DA4" w:rsidRPr="00583DA4">
        <w:rPr>
          <w:rFonts w:ascii="Arial" w:eastAsia="Calibri" w:hAnsi="Arial" w:cs="Arial"/>
          <w:sz w:val="22"/>
          <w:szCs w:val="22"/>
        </w:rPr>
        <w:t>25</w:t>
      </w:r>
      <w:r w:rsidR="00432132" w:rsidRPr="00583DA4">
        <w:rPr>
          <w:rFonts w:ascii="Arial" w:eastAsia="Calibri" w:hAnsi="Arial" w:cs="Arial"/>
          <w:sz w:val="22"/>
          <w:szCs w:val="22"/>
        </w:rPr>
        <w:t>,</w:t>
      </w:r>
      <w:r w:rsidR="00583DA4" w:rsidRPr="00583DA4">
        <w:rPr>
          <w:rFonts w:ascii="Arial" w:eastAsia="Calibri" w:hAnsi="Arial" w:cs="Arial"/>
          <w:sz w:val="22"/>
          <w:szCs w:val="22"/>
        </w:rPr>
        <w:t>7</w:t>
      </w:r>
      <w:r w:rsidR="00432132" w:rsidRPr="003E4D1B">
        <w:rPr>
          <w:rFonts w:ascii="Arial" w:eastAsia="Calibri" w:hAnsi="Arial" w:cs="Arial"/>
          <w:sz w:val="22"/>
          <w:szCs w:val="22"/>
        </w:rPr>
        <w:t>8</w:t>
      </w:r>
      <w:r w:rsidR="003E4D1B" w:rsidRPr="003E4D1B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3E4D1B" w:rsidRPr="003E4D1B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E4D1B">
        <w:rPr>
          <w:rFonts w:ascii="Arial" w:eastAsia="Calibri" w:hAnsi="Arial" w:cs="Arial"/>
          <w:sz w:val="22"/>
          <w:szCs w:val="22"/>
        </w:rPr>
        <w:t xml:space="preserve"> te je ostvaren manjak od 746,05 </w:t>
      </w:r>
      <w:proofErr w:type="spellStart"/>
      <w:r w:rsidR="003E4D1B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E4D1B">
        <w:rPr>
          <w:rFonts w:ascii="Arial" w:eastAsia="Calibri" w:hAnsi="Arial" w:cs="Arial"/>
          <w:sz w:val="22"/>
          <w:szCs w:val="22"/>
        </w:rPr>
        <w:t>.</w:t>
      </w:r>
    </w:p>
    <w:p w14:paraId="5D71C33C" w14:textId="77777777" w:rsidR="00432132" w:rsidRPr="00B019D3" w:rsidRDefault="00432132" w:rsidP="00432132">
      <w:pPr>
        <w:rPr>
          <w:rFonts w:ascii="Arial" w:eastAsia="Calibri" w:hAnsi="Arial" w:cs="Arial"/>
          <w:color w:val="FF0000"/>
          <w:sz w:val="18"/>
          <w:szCs w:val="18"/>
        </w:rPr>
      </w:pPr>
    </w:p>
    <w:p w14:paraId="25008328" w14:textId="77777777" w:rsidR="00371FDD" w:rsidRPr="007B604C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7B604C">
        <w:rPr>
          <w:rFonts w:ascii="Arial" w:eastAsia="Calibri" w:hAnsi="Arial" w:cs="Arial"/>
          <w:b/>
          <w:sz w:val="22"/>
          <w:szCs w:val="22"/>
        </w:rPr>
        <w:t xml:space="preserve">Izvor 6.9.00001 Donacije </w:t>
      </w:r>
    </w:p>
    <w:p w14:paraId="1FB461A9" w14:textId="0BEDAD1A" w:rsidR="00371FDD" w:rsidRPr="007B604C" w:rsidRDefault="00432132" w:rsidP="00B84A14">
      <w:pPr>
        <w:rPr>
          <w:rFonts w:ascii="Arial" w:eastAsia="Calibri" w:hAnsi="Arial" w:cs="Arial"/>
          <w:sz w:val="22"/>
          <w:szCs w:val="22"/>
        </w:rPr>
      </w:pPr>
      <w:r w:rsidRPr="007B604C">
        <w:rPr>
          <w:rFonts w:ascii="Arial" w:eastAsia="Calibri" w:hAnsi="Arial" w:cs="Arial"/>
          <w:sz w:val="22"/>
          <w:szCs w:val="22"/>
        </w:rPr>
        <w:t xml:space="preserve">Realizirani su prihodi u iznosu od </w:t>
      </w:r>
      <w:r w:rsidR="007B604C" w:rsidRPr="007B604C">
        <w:rPr>
          <w:rFonts w:ascii="Arial" w:eastAsia="Calibri" w:hAnsi="Arial" w:cs="Arial"/>
          <w:sz w:val="22"/>
          <w:szCs w:val="22"/>
        </w:rPr>
        <w:t>750</w:t>
      </w:r>
      <w:r w:rsidRPr="007B604C">
        <w:rPr>
          <w:rFonts w:ascii="Arial" w:eastAsia="Calibri" w:hAnsi="Arial" w:cs="Arial"/>
          <w:sz w:val="22"/>
          <w:szCs w:val="22"/>
        </w:rPr>
        <w:t>,00 € od fizičkih osoba koji će se namjenski utrošiti</w:t>
      </w:r>
      <w:r w:rsidR="003E4D1B">
        <w:rPr>
          <w:rFonts w:ascii="Arial" w:eastAsia="Calibri" w:hAnsi="Arial" w:cs="Arial"/>
          <w:sz w:val="22"/>
          <w:szCs w:val="22"/>
        </w:rPr>
        <w:t>. U ovom periodu utrošen je iznos od 64,15 eura.</w:t>
      </w:r>
    </w:p>
    <w:p w14:paraId="661358D9" w14:textId="77777777" w:rsidR="00371FDD" w:rsidRPr="007B604C" w:rsidRDefault="00371FDD" w:rsidP="00B84A14">
      <w:pPr>
        <w:rPr>
          <w:rFonts w:ascii="Arial" w:eastAsia="Calibri" w:hAnsi="Arial" w:cs="Arial"/>
          <w:sz w:val="22"/>
          <w:szCs w:val="22"/>
        </w:rPr>
      </w:pPr>
    </w:p>
    <w:p w14:paraId="3CFA88B7" w14:textId="77777777" w:rsidR="0030799E" w:rsidRPr="007B604C" w:rsidRDefault="0030799E" w:rsidP="00B84A14">
      <w:pPr>
        <w:rPr>
          <w:rFonts w:ascii="Arial" w:hAnsi="Arial" w:cs="Arial"/>
          <w:b/>
          <w:bCs/>
          <w:sz w:val="22"/>
          <w:szCs w:val="22"/>
        </w:rPr>
      </w:pPr>
    </w:p>
    <w:p w14:paraId="0F446F7A" w14:textId="75E3BDF0" w:rsidR="00371FDD" w:rsidRDefault="0030799E" w:rsidP="00B84A14">
      <w:pPr>
        <w:rPr>
          <w:rFonts w:ascii="Arial" w:hAnsi="Arial" w:cs="Arial"/>
          <w:b/>
          <w:bCs/>
          <w:sz w:val="22"/>
          <w:szCs w:val="22"/>
        </w:rPr>
      </w:pPr>
      <w:r w:rsidRPr="0030799E">
        <w:rPr>
          <w:rFonts w:ascii="Arial" w:hAnsi="Arial" w:cs="Arial"/>
          <w:b/>
          <w:bCs/>
          <w:sz w:val="22"/>
          <w:szCs w:val="22"/>
        </w:rPr>
        <w:t>1.2.2. Izvještaj po programskoj klasifikaciji</w:t>
      </w:r>
    </w:p>
    <w:p w14:paraId="6C82EDA5" w14:textId="77777777" w:rsidR="0030799E" w:rsidRPr="0030799E" w:rsidRDefault="0030799E" w:rsidP="00B84A14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1775"/>
        <w:gridCol w:w="199"/>
        <w:gridCol w:w="821"/>
        <w:gridCol w:w="866"/>
        <w:gridCol w:w="1825"/>
        <w:gridCol w:w="1356"/>
        <w:gridCol w:w="1282"/>
        <w:gridCol w:w="1369"/>
      </w:tblGrid>
      <w:tr w:rsidR="0030799E" w:rsidRPr="00947C03" w14:paraId="65E4C006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46DB55F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Organizacijska klasifikacija</w:t>
            </w:r>
          </w:p>
        </w:tc>
        <w:tc>
          <w:tcPr>
            <w:tcW w:w="1356" w:type="dxa"/>
            <w:noWrap/>
            <w:hideMark/>
          </w:tcPr>
          <w:p w14:paraId="677D46A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C0D87A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3E19267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30799E" w:rsidRPr="00947C03" w14:paraId="61B3194E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1ED26FDE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Izvori</w:t>
            </w:r>
          </w:p>
        </w:tc>
        <w:tc>
          <w:tcPr>
            <w:tcW w:w="1356" w:type="dxa"/>
            <w:noWrap/>
            <w:hideMark/>
          </w:tcPr>
          <w:p w14:paraId="0A1A4D6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E17186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hideMark/>
          </w:tcPr>
          <w:p w14:paraId="471091B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30799E" w:rsidRPr="00947C03" w14:paraId="664CBCE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29AD8D3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Projekt/Aktivnost</w:t>
            </w:r>
          </w:p>
        </w:tc>
        <w:tc>
          <w:tcPr>
            <w:tcW w:w="3512" w:type="dxa"/>
            <w:gridSpan w:val="3"/>
            <w:noWrap/>
            <w:hideMark/>
          </w:tcPr>
          <w:p w14:paraId="797CE30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VRSTA RASHODA I IZDATAKA</w:t>
            </w:r>
          </w:p>
        </w:tc>
        <w:tc>
          <w:tcPr>
            <w:tcW w:w="1356" w:type="dxa"/>
            <w:noWrap/>
            <w:hideMark/>
          </w:tcPr>
          <w:p w14:paraId="471D7AB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Izvorni plan 2026</w:t>
            </w:r>
          </w:p>
        </w:tc>
        <w:tc>
          <w:tcPr>
            <w:tcW w:w="1282" w:type="dxa"/>
            <w:noWrap/>
            <w:hideMark/>
          </w:tcPr>
          <w:p w14:paraId="50F9F1A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Izvršenje 2026</w:t>
            </w:r>
          </w:p>
        </w:tc>
        <w:tc>
          <w:tcPr>
            <w:tcW w:w="1369" w:type="dxa"/>
            <w:noWrap/>
            <w:hideMark/>
          </w:tcPr>
          <w:p w14:paraId="1FB7B94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Indeks 2/1</w:t>
            </w:r>
          </w:p>
        </w:tc>
      </w:tr>
      <w:tr w:rsidR="0030799E" w:rsidRPr="0030799E" w14:paraId="50682679" w14:textId="77777777" w:rsidTr="0030799E">
        <w:trPr>
          <w:gridAfter w:val="4"/>
          <w:wAfter w:w="5832" w:type="dxa"/>
          <w:trHeight w:val="255"/>
        </w:trPr>
        <w:tc>
          <w:tcPr>
            <w:tcW w:w="1775" w:type="dxa"/>
            <w:noWrap/>
            <w:hideMark/>
          </w:tcPr>
          <w:p w14:paraId="688D777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gridSpan w:val="2"/>
            <w:noWrap/>
            <w:hideMark/>
          </w:tcPr>
          <w:p w14:paraId="162DB96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6" w:type="dxa"/>
            <w:noWrap/>
            <w:hideMark/>
          </w:tcPr>
          <w:p w14:paraId="732E405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0799E" w:rsidRPr="00947C03" w14:paraId="16695E3B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CE47B6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UKUPNO RASHODI I IZDATCI</w:t>
            </w:r>
          </w:p>
        </w:tc>
        <w:tc>
          <w:tcPr>
            <w:tcW w:w="1356" w:type="dxa"/>
            <w:noWrap/>
            <w:hideMark/>
          </w:tcPr>
          <w:p w14:paraId="145F09C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282" w:type="dxa"/>
            <w:noWrap/>
            <w:hideMark/>
          </w:tcPr>
          <w:p w14:paraId="1D076F7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369" w:type="dxa"/>
            <w:noWrap/>
            <w:hideMark/>
          </w:tcPr>
          <w:p w14:paraId="414BDCF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30799E" w:rsidRPr="00947C03" w14:paraId="718089F2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A8E4195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RAZDJEL 501 UPRAVNI ODJEL ZA DRUŠTVENE DJELATNOSTI</w:t>
            </w:r>
          </w:p>
        </w:tc>
        <w:tc>
          <w:tcPr>
            <w:tcW w:w="1356" w:type="dxa"/>
            <w:noWrap/>
            <w:hideMark/>
          </w:tcPr>
          <w:p w14:paraId="2E76CDB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282" w:type="dxa"/>
            <w:noWrap/>
            <w:hideMark/>
          </w:tcPr>
          <w:p w14:paraId="1EBFB8F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369" w:type="dxa"/>
            <w:noWrap/>
            <w:hideMark/>
          </w:tcPr>
          <w:p w14:paraId="3C284F8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30799E" w:rsidRPr="00947C03" w14:paraId="46CE05DC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1BBA82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GLAVA 50103 USTANOVE ŠKOLSTVA</w:t>
            </w:r>
          </w:p>
        </w:tc>
        <w:tc>
          <w:tcPr>
            <w:tcW w:w="1356" w:type="dxa"/>
            <w:noWrap/>
            <w:hideMark/>
          </w:tcPr>
          <w:p w14:paraId="172E204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282" w:type="dxa"/>
            <w:noWrap/>
            <w:hideMark/>
          </w:tcPr>
          <w:p w14:paraId="5F9839C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369" w:type="dxa"/>
            <w:noWrap/>
            <w:hideMark/>
          </w:tcPr>
          <w:p w14:paraId="6DED61C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30799E" w:rsidRPr="00947C03" w14:paraId="0E55FA6A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346A62F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PROR. KORISNIK 10645 Centar "Liče </w:t>
            </w:r>
            <w:proofErr w:type="spellStart"/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Faraguna</w:t>
            </w:r>
            <w:proofErr w:type="spellEnd"/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" Labin</w:t>
            </w:r>
          </w:p>
        </w:tc>
        <w:tc>
          <w:tcPr>
            <w:tcW w:w="1356" w:type="dxa"/>
            <w:noWrap/>
            <w:hideMark/>
          </w:tcPr>
          <w:p w14:paraId="706345A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282" w:type="dxa"/>
            <w:noWrap/>
            <w:hideMark/>
          </w:tcPr>
          <w:p w14:paraId="2B7483D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369" w:type="dxa"/>
            <w:noWrap/>
            <w:hideMark/>
          </w:tcPr>
          <w:p w14:paraId="2FF2BD5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30799E" w:rsidRPr="00947C03" w14:paraId="14E8DC3C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272CF7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6" w:type="dxa"/>
            <w:noWrap/>
            <w:hideMark/>
          </w:tcPr>
          <w:p w14:paraId="398E6EA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79.742,00</w:t>
            </w:r>
          </w:p>
        </w:tc>
        <w:tc>
          <w:tcPr>
            <w:tcW w:w="1282" w:type="dxa"/>
            <w:noWrap/>
            <w:hideMark/>
          </w:tcPr>
          <w:p w14:paraId="28372BA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26.511,88</w:t>
            </w:r>
          </w:p>
        </w:tc>
        <w:tc>
          <w:tcPr>
            <w:tcW w:w="1369" w:type="dxa"/>
            <w:noWrap/>
            <w:hideMark/>
          </w:tcPr>
          <w:p w14:paraId="679331C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33,25%</w:t>
            </w:r>
          </w:p>
        </w:tc>
      </w:tr>
      <w:tr w:rsidR="0030799E" w:rsidRPr="00947C03" w14:paraId="2BF9B922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5FA9B8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356" w:type="dxa"/>
            <w:noWrap/>
            <w:hideMark/>
          </w:tcPr>
          <w:p w14:paraId="1A2D20A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79.742,00</w:t>
            </w:r>
          </w:p>
        </w:tc>
        <w:tc>
          <w:tcPr>
            <w:tcW w:w="1282" w:type="dxa"/>
            <w:noWrap/>
            <w:hideMark/>
          </w:tcPr>
          <w:p w14:paraId="504B3AC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26.511,88</w:t>
            </w:r>
          </w:p>
        </w:tc>
        <w:tc>
          <w:tcPr>
            <w:tcW w:w="1369" w:type="dxa"/>
            <w:noWrap/>
            <w:hideMark/>
          </w:tcPr>
          <w:p w14:paraId="711ACB6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33,25%</w:t>
            </w:r>
          </w:p>
        </w:tc>
      </w:tr>
      <w:tr w:rsidR="0030799E" w:rsidRPr="00947C03" w14:paraId="130B167E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609D60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356" w:type="dxa"/>
            <w:noWrap/>
            <w:hideMark/>
          </w:tcPr>
          <w:p w14:paraId="426488A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282" w:type="dxa"/>
            <w:noWrap/>
            <w:hideMark/>
          </w:tcPr>
          <w:p w14:paraId="25DB852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369" w:type="dxa"/>
            <w:noWrap/>
            <w:hideMark/>
          </w:tcPr>
          <w:p w14:paraId="718EEC4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30799E" w:rsidRPr="00947C03" w14:paraId="43B1C670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3615281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356" w:type="dxa"/>
            <w:noWrap/>
            <w:hideMark/>
          </w:tcPr>
          <w:p w14:paraId="64AFD07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282" w:type="dxa"/>
            <w:noWrap/>
            <w:hideMark/>
          </w:tcPr>
          <w:p w14:paraId="47DC9A4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369" w:type="dxa"/>
            <w:noWrap/>
            <w:hideMark/>
          </w:tcPr>
          <w:p w14:paraId="7518639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30799E" w:rsidRPr="00947C03" w14:paraId="21C1A106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C00CDB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356" w:type="dxa"/>
            <w:noWrap/>
            <w:hideMark/>
          </w:tcPr>
          <w:p w14:paraId="45E0AD3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282" w:type="dxa"/>
            <w:noWrap/>
            <w:hideMark/>
          </w:tcPr>
          <w:p w14:paraId="5760DDD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A2B149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69100A76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C9EE3EF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356" w:type="dxa"/>
            <w:noWrap/>
            <w:hideMark/>
          </w:tcPr>
          <w:p w14:paraId="469AF4C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282" w:type="dxa"/>
            <w:noWrap/>
            <w:hideMark/>
          </w:tcPr>
          <w:p w14:paraId="41AD75E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690B8D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685D43E9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4BF86A6E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1417D55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639.456,00</w:t>
            </w:r>
          </w:p>
        </w:tc>
        <w:tc>
          <w:tcPr>
            <w:tcW w:w="1282" w:type="dxa"/>
            <w:noWrap/>
            <w:hideMark/>
          </w:tcPr>
          <w:p w14:paraId="715FC96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304.354,78</w:t>
            </w:r>
          </w:p>
        </w:tc>
        <w:tc>
          <w:tcPr>
            <w:tcW w:w="1369" w:type="dxa"/>
            <w:noWrap/>
            <w:hideMark/>
          </w:tcPr>
          <w:p w14:paraId="02BEAF7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47,60%</w:t>
            </w:r>
          </w:p>
        </w:tc>
      </w:tr>
      <w:tr w:rsidR="0030799E" w:rsidRPr="00947C03" w14:paraId="3E00565E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F10C0E1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5.0. 5. POMOĆI DRŽAVNOG PRORAČUNA</w:t>
            </w:r>
          </w:p>
        </w:tc>
        <w:tc>
          <w:tcPr>
            <w:tcW w:w="1356" w:type="dxa"/>
            <w:noWrap/>
            <w:hideMark/>
          </w:tcPr>
          <w:p w14:paraId="20C45E7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16.956,00</w:t>
            </w:r>
          </w:p>
        </w:tc>
        <w:tc>
          <w:tcPr>
            <w:tcW w:w="1282" w:type="dxa"/>
            <w:noWrap/>
            <w:hideMark/>
          </w:tcPr>
          <w:p w14:paraId="2868D63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7.319,13</w:t>
            </w:r>
          </w:p>
        </w:tc>
        <w:tc>
          <w:tcPr>
            <w:tcW w:w="1369" w:type="dxa"/>
            <w:noWrap/>
            <w:hideMark/>
          </w:tcPr>
          <w:p w14:paraId="58EE034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43,17%</w:t>
            </w:r>
          </w:p>
        </w:tc>
      </w:tr>
      <w:tr w:rsidR="0030799E" w:rsidRPr="00947C03" w14:paraId="7A736BB5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A511EEF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6" w:type="dxa"/>
            <w:noWrap/>
            <w:hideMark/>
          </w:tcPr>
          <w:p w14:paraId="651C5A4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622.500,00</w:t>
            </w:r>
          </w:p>
        </w:tc>
        <w:tc>
          <w:tcPr>
            <w:tcW w:w="1282" w:type="dxa"/>
            <w:noWrap/>
            <w:hideMark/>
          </w:tcPr>
          <w:p w14:paraId="0BBFB95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297.035,65</w:t>
            </w:r>
          </w:p>
        </w:tc>
        <w:tc>
          <w:tcPr>
            <w:tcW w:w="1369" w:type="dxa"/>
            <w:noWrap/>
            <w:hideMark/>
          </w:tcPr>
          <w:p w14:paraId="553557B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47,72%</w:t>
            </w:r>
          </w:p>
        </w:tc>
      </w:tr>
      <w:tr w:rsidR="0030799E" w:rsidRPr="00947C03" w14:paraId="690EDDE7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1E94FC6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356" w:type="dxa"/>
            <w:noWrap/>
            <w:hideMark/>
          </w:tcPr>
          <w:p w14:paraId="54A3389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282" w:type="dxa"/>
            <w:noWrap/>
            <w:hideMark/>
          </w:tcPr>
          <w:p w14:paraId="14BE851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6C03CE5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0,81%</w:t>
            </w:r>
          </w:p>
        </w:tc>
      </w:tr>
      <w:tr w:rsidR="0030799E" w:rsidRPr="00947C03" w14:paraId="7A29C2CC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33F3D9C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6" w:type="dxa"/>
            <w:noWrap/>
            <w:hideMark/>
          </w:tcPr>
          <w:p w14:paraId="0C2B629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282" w:type="dxa"/>
            <w:noWrap/>
            <w:hideMark/>
          </w:tcPr>
          <w:p w14:paraId="7772EBC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0ECD6F0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0,81%</w:t>
            </w:r>
          </w:p>
        </w:tc>
      </w:tr>
      <w:tr w:rsidR="0030799E" w:rsidRPr="00947C03" w14:paraId="2E35DF96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E20904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5002</w:t>
            </w:r>
          </w:p>
        </w:tc>
        <w:tc>
          <w:tcPr>
            <w:tcW w:w="3512" w:type="dxa"/>
            <w:gridSpan w:val="3"/>
            <w:noWrap/>
            <w:hideMark/>
          </w:tcPr>
          <w:p w14:paraId="724C7E63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Program: Obrazovanje</w:t>
            </w:r>
          </w:p>
        </w:tc>
        <w:tc>
          <w:tcPr>
            <w:tcW w:w="1356" w:type="dxa"/>
            <w:noWrap/>
            <w:hideMark/>
          </w:tcPr>
          <w:p w14:paraId="7B99809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734.124,00</w:t>
            </w:r>
          </w:p>
        </w:tc>
        <w:tc>
          <w:tcPr>
            <w:tcW w:w="1282" w:type="dxa"/>
            <w:noWrap/>
            <w:hideMark/>
          </w:tcPr>
          <w:p w14:paraId="4AE71EF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331.273,61</w:t>
            </w:r>
          </w:p>
        </w:tc>
        <w:tc>
          <w:tcPr>
            <w:tcW w:w="1369" w:type="dxa"/>
            <w:noWrap/>
            <w:hideMark/>
          </w:tcPr>
          <w:p w14:paraId="1F9B91D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45,13%</w:t>
            </w:r>
          </w:p>
        </w:tc>
      </w:tr>
      <w:tr w:rsidR="0030799E" w:rsidRPr="00947C03" w14:paraId="36D1E97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06816D1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A500003</w:t>
            </w:r>
          </w:p>
        </w:tc>
        <w:tc>
          <w:tcPr>
            <w:tcW w:w="3512" w:type="dxa"/>
            <w:gridSpan w:val="3"/>
            <w:noWrap/>
            <w:hideMark/>
          </w:tcPr>
          <w:p w14:paraId="544019E1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Aktivnost: Financiranje djelatnosti osnovnog školstva</w:t>
            </w:r>
          </w:p>
        </w:tc>
        <w:tc>
          <w:tcPr>
            <w:tcW w:w="1356" w:type="dxa"/>
            <w:noWrap/>
            <w:hideMark/>
          </w:tcPr>
          <w:p w14:paraId="3A2DB14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600.306,00</w:t>
            </w:r>
          </w:p>
        </w:tc>
        <w:tc>
          <w:tcPr>
            <w:tcW w:w="1282" w:type="dxa"/>
            <w:noWrap/>
            <w:hideMark/>
          </w:tcPr>
          <w:p w14:paraId="05F75AF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277.868,23</w:t>
            </w:r>
          </w:p>
        </w:tc>
        <w:tc>
          <w:tcPr>
            <w:tcW w:w="1369" w:type="dxa"/>
            <w:noWrap/>
            <w:hideMark/>
          </w:tcPr>
          <w:p w14:paraId="7D68C17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46,29%</w:t>
            </w:r>
          </w:p>
        </w:tc>
      </w:tr>
      <w:tr w:rsidR="0030799E" w:rsidRPr="00947C03" w14:paraId="7B206FB8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DAE1B8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6" w:type="dxa"/>
            <w:noWrap/>
            <w:hideMark/>
          </w:tcPr>
          <w:p w14:paraId="1B624CA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26.722,00</w:t>
            </w:r>
          </w:p>
        </w:tc>
        <w:tc>
          <w:tcPr>
            <w:tcW w:w="1282" w:type="dxa"/>
            <w:noWrap/>
            <w:hideMark/>
          </w:tcPr>
          <w:p w14:paraId="25246BD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9.906,29</w:t>
            </w:r>
          </w:p>
        </w:tc>
        <w:tc>
          <w:tcPr>
            <w:tcW w:w="1369" w:type="dxa"/>
            <w:noWrap/>
            <w:hideMark/>
          </w:tcPr>
          <w:p w14:paraId="01497BD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37,07%</w:t>
            </w:r>
          </w:p>
        </w:tc>
      </w:tr>
      <w:tr w:rsidR="0030799E" w:rsidRPr="00947C03" w14:paraId="11F53B0F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D645EF0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356" w:type="dxa"/>
            <w:noWrap/>
            <w:hideMark/>
          </w:tcPr>
          <w:p w14:paraId="3E9B209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26.722,00</w:t>
            </w:r>
          </w:p>
        </w:tc>
        <w:tc>
          <w:tcPr>
            <w:tcW w:w="1282" w:type="dxa"/>
            <w:noWrap/>
            <w:hideMark/>
          </w:tcPr>
          <w:p w14:paraId="603EF19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9.906,29</w:t>
            </w:r>
          </w:p>
        </w:tc>
        <w:tc>
          <w:tcPr>
            <w:tcW w:w="1369" w:type="dxa"/>
            <w:noWrap/>
            <w:hideMark/>
          </w:tcPr>
          <w:p w14:paraId="69C6FD6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37,07%</w:t>
            </w:r>
          </w:p>
        </w:tc>
      </w:tr>
      <w:tr w:rsidR="0030799E" w:rsidRPr="00947C03" w14:paraId="1752495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0F2864C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0316F378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2286FE9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26.722,00</w:t>
            </w:r>
          </w:p>
        </w:tc>
        <w:tc>
          <w:tcPr>
            <w:tcW w:w="1282" w:type="dxa"/>
            <w:noWrap/>
            <w:hideMark/>
          </w:tcPr>
          <w:p w14:paraId="2FE2937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9.906,29</w:t>
            </w:r>
          </w:p>
        </w:tc>
        <w:tc>
          <w:tcPr>
            <w:tcW w:w="1369" w:type="dxa"/>
            <w:noWrap/>
            <w:hideMark/>
          </w:tcPr>
          <w:p w14:paraId="2240498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37,07%</w:t>
            </w:r>
          </w:p>
        </w:tc>
      </w:tr>
      <w:tr w:rsidR="0030799E" w:rsidRPr="00947C03" w14:paraId="4D24E500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54CF54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3223</w:t>
            </w:r>
          </w:p>
        </w:tc>
        <w:tc>
          <w:tcPr>
            <w:tcW w:w="3512" w:type="dxa"/>
            <w:gridSpan w:val="3"/>
            <w:noWrap/>
            <w:hideMark/>
          </w:tcPr>
          <w:p w14:paraId="246987E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Energija</w:t>
            </w:r>
          </w:p>
        </w:tc>
        <w:tc>
          <w:tcPr>
            <w:tcW w:w="1356" w:type="dxa"/>
            <w:noWrap/>
            <w:hideMark/>
          </w:tcPr>
          <w:p w14:paraId="7F8F288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21339D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2.695,04</w:t>
            </w:r>
          </w:p>
        </w:tc>
        <w:tc>
          <w:tcPr>
            <w:tcW w:w="1369" w:type="dxa"/>
            <w:noWrap/>
            <w:hideMark/>
          </w:tcPr>
          <w:p w14:paraId="269F6CF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6264F5C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0C06FA9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3232</w:t>
            </w:r>
          </w:p>
        </w:tc>
        <w:tc>
          <w:tcPr>
            <w:tcW w:w="3512" w:type="dxa"/>
            <w:gridSpan w:val="3"/>
            <w:noWrap/>
            <w:hideMark/>
          </w:tcPr>
          <w:p w14:paraId="718861F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6" w:type="dxa"/>
            <w:noWrap/>
            <w:hideMark/>
          </w:tcPr>
          <w:p w14:paraId="182303B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125277B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1.249,83</w:t>
            </w:r>
          </w:p>
        </w:tc>
        <w:tc>
          <w:tcPr>
            <w:tcW w:w="1369" w:type="dxa"/>
            <w:noWrap/>
            <w:hideMark/>
          </w:tcPr>
          <w:p w14:paraId="00C6B6F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D1BB9B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986A9F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3234</w:t>
            </w:r>
          </w:p>
        </w:tc>
        <w:tc>
          <w:tcPr>
            <w:tcW w:w="3512" w:type="dxa"/>
            <w:gridSpan w:val="3"/>
            <w:noWrap/>
            <w:hideMark/>
          </w:tcPr>
          <w:p w14:paraId="1E345D3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Komunalne usluge</w:t>
            </w:r>
          </w:p>
        </w:tc>
        <w:tc>
          <w:tcPr>
            <w:tcW w:w="1356" w:type="dxa"/>
            <w:noWrap/>
            <w:hideMark/>
          </w:tcPr>
          <w:p w14:paraId="59E844E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EA7D71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1.077,44</w:t>
            </w:r>
          </w:p>
        </w:tc>
        <w:tc>
          <w:tcPr>
            <w:tcW w:w="1369" w:type="dxa"/>
            <w:noWrap/>
            <w:hideMark/>
          </w:tcPr>
          <w:p w14:paraId="47F3554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3CDE10E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8846F1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3236</w:t>
            </w:r>
          </w:p>
        </w:tc>
        <w:tc>
          <w:tcPr>
            <w:tcW w:w="3512" w:type="dxa"/>
            <w:gridSpan w:val="3"/>
            <w:noWrap/>
            <w:hideMark/>
          </w:tcPr>
          <w:p w14:paraId="4BA79B5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Zdravstvene i veterinarske usluge</w:t>
            </w:r>
          </w:p>
        </w:tc>
        <w:tc>
          <w:tcPr>
            <w:tcW w:w="1356" w:type="dxa"/>
            <w:noWrap/>
            <w:hideMark/>
          </w:tcPr>
          <w:p w14:paraId="77FEBFA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30B573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1.829,98</w:t>
            </w:r>
          </w:p>
        </w:tc>
        <w:tc>
          <w:tcPr>
            <w:tcW w:w="1369" w:type="dxa"/>
            <w:noWrap/>
            <w:hideMark/>
          </w:tcPr>
          <w:p w14:paraId="651DA20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634C73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F38149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3238</w:t>
            </w:r>
          </w:p>
        </w:tc>
        <w:tc>
          <w:tcPr>
            <w:tcW w:w="3512" w:type="dxa"/>
            <w:gridSpan w:val="3"/>
            <w:noWrap/>
            <w:hideMark/>
          </w:tcPr>
          <w:p w14:paraId="057A53ED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Računalne usluge</w:t>
            </w:r>
          </w:p>
        </w:tc>
        <w:tc>
          <w:tcPr>
            <w:tcW w:w="1356" w:type="dxa"/>
            <w:noWrap/>
            <w:hideMark/>
          </w:tcPr>
          <w:p w14:paraId="40F25CA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CD8427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2.061,12</w:t>
            </w:r>
          </w:p>
        </w:tc>
        <w:tc>
          <w:tcPr>
            <w:tcW w:w="1369" w:type="dxa"/>
            <w:noWrap/>
            <w:hideMark/>
          </w:tcPr>
          <w:p w14:paraId="7F79942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F725730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BBE6B58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3292</w:t>
            </w:r>
          </w:p>
        </w:tc>
        <w:tc>
          <w:tcPr>
            <w:tcW w:w="3512" w:type="dxa"/>
            <w:gridSpan w:val="3"/>
            <w:noWrap/>
            <w:hideMark/>
          </w:tcPr>
          <w:p w14:paraId="1328E43D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Premije osiguranja</w:t>
            </w:r>
          </w:p>
        </w:tc>
        <w:tc>
          <w:tcPr>
            <w:tcW w:w="1356" w:type="dxa"/>
            <w:noWrap/>
            <w:hideMark/>
          </w:tcPr>
          <w:p w14:paraId="22C8C6C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B7DEF1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992,88</w:t>
            </w:r>
          </w:p>
        </w:tc>
        <w:tc>
          <w:tcPr>
            <w:tcW w:w="1369" w:type="dxa"/>
            <w:noWrap/>
            <w:hideMark/>
          </w:tcPr>
          <w:p w14:paraId="7949634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ADF952D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B98EAC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3. VLASTITI PRIHODI</w:t>
            </w:r>
          </w:p>
        </w:tc>
        <w:tc>
          <w:tcPr>
            <w:tcW w:w="1356" w:type="dxa"/>
            <w:noWrap/>
            <w:hideMark/>
          </w:tcPr>
          <w:p w14:paraId="1473C6D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282" w:type="dxa"/>
            <w:noWrap/>
            <w:hideMark/>
          </w:tcPr>
          <w:p w14:paraId="38A0B55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369" w:type="dxa"/>
            <w:noWrap/>
            <w:hideMark/>
          </w:tcPr>
          <w:p w14:paraId="0859DF7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30799E" w:rsidRPr="00947C03" w14:paraId="443747CF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114361AF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3.9. VLASTITI PRIHODI</w:t>
            </w:r>
          </w:p>
        </w:tc>
        <w:tc>
          <w:tcPr>
            <w:tcW w:w="1356" w:type="dxa"/>
            <w:noWrap/>
            <w:hideMark/>
          </w:tcPr>
          <w:p w14:paraId="61073C7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282" w:type="dxa"/>
            <w:noWrap/>
            <w:hideMark/>
          </w:tcPr>
          <w:p w14:paraId="6DA8269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369" w:type="dxa"/>
            <w:noWrap/>
            <w:hideMark/>
          </w:tcPr>
          <w:p w14:paraId="66DCEB2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30799E" w:rsidRPr="00947C03" w14:paraId="1CE37F7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64023E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75AEA9B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48B1A5E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6.586,00</w:t>
            </w:r>
          </w:p>
        </w:tc>
        <w:tc>
          <w:tcPr>
            <w:tcW w:w="1282" w:type="dxa"/>
            <w:noWrap/>
            <w:hideMark/>
          </w:tcPr>
          <w:p w14:paraId="623743D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342,80</w:t>
            </w:r>
          </w:p>
        </w:tc>
        <w:tc>
          <w:tcPr>
            <w:tcW w:w="1369" w:type="dxa"/>
            <w:noWrap/>
            <w:hideMark/>
          </w:tcPr>
          <w:p w14:paraId="7D32B1F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5,20%</w:t>
            </w:r>
          </w:p>
        </w:tc>
      </w:tr>
      <w:tr w:rsidR="0030799E" w:rsidRPr="00947C03" w14:paraId="4250E9A8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144ADE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3213</w:t>
            </w:r>
          </w:p>
        </w:tc>
        <w:tc>
          <w:tcPr>
            <w:tcW w:w="3512" w:type="dxa"/>
            <w:gridSpan w:val="3"/>
            <w:noWrap/>
            <w:hideMark/>
          </w:tcPr>
          <w:p w14:paraId="12D004EF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Stručno usavršavanje zaposlenika</w:t>
            </w:r>
          </w:p>
        </w:tc>
        <w:tc>
          <w:tcPr>
            <w:tcW w:w="1356" w:type="dxa"/>
            <w:noWrap/>
            <w:hideMark/>
          </w:tcPr>
          <w:p w14:paraId="5159F70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36695D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150,00</w:t>
            </w:r>
          </w:p>
        </w:tc>
        <w:tc>
          <w:tcPr>
            <w:tcW w:w="1369" w:type="dxa"/>
            <w:noWrap/>
            <w:hideMark/>
          </w:tcPr>
          <w:p w14:paraId="118F523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F8A5050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28AEEE1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3224</w:t>
            </w:r>
          </w:p>
        </w:tc>
        <w:tc>
          <w:tcPr>
            <w:tcW w:w="3512" w:type="dxa"/>
            <w:gridSpan w:val="3"/>
            <w:noWrap/>
            <w:hideMark/>
          </w:tcPr>
          <w:p w14:paraId="66FB152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56" w:type="dxa"/>
            <w:noWrap/>
            <w:hideMark/>
          </w:tcPr>
          <w:p w14:paraId="4966D30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8BAA24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97,80</w:t>
            </w:r>
          </w:p>
        </w:tc>
        <w:tc>
          <w:tcPr>
            <w:tcW w:w="1369" w:type="dxa"/>
            <w:noWrap/>
            <w:hideMark/>
          </w:tcPr>
          <w:p w14:paraId="7AF0B63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770807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60EE1BC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3237</w:t>
            </w:r>
          </w:p>
        </w:tc>
        <w:tc>
          <w:tcPr>
            <w:tcW w:w="3512" w:type="dxa"/>
            <w:gridSpan w:val="3"/>
            <w:noWrap/>
            <w:hideMark/>
          </w:tcPr>
          <w:p w14:paraId="53F69B9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Intelektualne i osobne usluge</w:t>
            </w:r>
          </w:p>
        </w:tc>
        <w:tc>
          <w:tcPr>
            <w:tcW w:w="1356" w:type="dxa"/>
            <w:noWrap/>
            <w:hideMark/>
          </w:tcPr>
          <w:p w14:paraId="36BB2BA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587341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95,00</w:t>
            </w:r>
          </w:p>
        </w:tc>
        <w:tc>
          <w:tcPr>
            <w:tcW w:w="1369" w:type="dxa"/>
            <w:noWrap/>
            <w:hideMark/>
          </w:tcPr>
          <w:p w14:paraId="6EE5F83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16CB394B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47DE14F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2DD7BEC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559.098,00</w:t>
            </w:r>
          </w:p>
        </w:tc>
        <w:tc>
          <w:tcPr>
            <w:tcW w:w="1282" w:type="dxa"/>
            <w:noWrap/>
            <w:hideMark/>
          </w:tcPr>
          <w:p w14:paraId="48BE776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267.554,99</w:t>
            </w:r>
          </w:p>
        </w:tc>
        <w:tc>
          <w:tcPr>
            <w:tcW w:w="1369" w:type="dxa"/>
            <w:noWrap/>
            <w:hideMark/>
          </w:tcPr>
          <w:p w14:paraId="4DF6F96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47,85%</w:t>
            </w:r>
          </w:p>
        </w:tc>
      </w:tr>
      <w:tr w:rsidR="0030799E" w:rsidRPr="00947C03" w14:paraId="60248E3D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65BD92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5.0. 5. POMOĆI DRŽAVNOG PRORAČUNA</w:t>
            </w:r>
          </w:p>
        </w:tc>
        <w:tc>
          <w:tcPr>
            <w:tcW w:w="1356" w:type="dxa"/>
            <w:noWrap/>
            <w:hideMark/>
          </w:tcPr>
          <w:p w14:paraId="3CA6EFD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6.978,00</w:t>
            </w:r>
          </w:p>
        </w:tc>
        <w:tc>
          <w:tcPr>
            <w:tcW w:w="1282" w:type="dxa"/>
            <w:noWrap/>
            <w:hideMark/>
          </w:tcPr>
          <w:p w14:paraId="6B4B949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6.334,09</w:t>
            </w:r>
          </w:p>
        </w:tc>
        <w:tc>
          <w:tcPr>
            <w:tcW w:w="1369" w:type="dxa"/>
            <w:noWrap/>
            <w:hideMark/>
          </w:tcPr>
          <w:p w14:paraId="4D91743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90,77%</w:t>
            </w:r>
          </w:p>
        </w:tc>
      </w:tr>
      <w:tr w:rsidR="0030799E" w:rsidRPr="00947C03" w14:paraId="045AC29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4AE8E7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579D15D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405AECE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6.978,00</w:t>
            </w:r>
          </w:p>
        </w:tc>
        <w:tc>
          <w:tcPr>
            <w:tcW w:w="1282" w:type="dxa"/>
            <w:noWrap/>
            <w:hideMark/>
          </w:tcPr>
          <w:p w14:paraId="7B3F756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6.334,09</w:t>
            </w:r>
          </w:p>
        </w:tc>
        <w:tc>
          <w:tcPr>
            <w:tcW w:w="1369" w:type="dxa"/>
            <w:noWrap/>
            <w:hideMark/>
          </w:tcPr>
          <w:p w14:paraId="4C8779D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90,77%</w:t>
            </w:r>
          </w:p>
        </w:tc>
      </w:tr>
      <w:tr w:rsidR="0030799E" w:rsidRPr="00947C03" w14:paraId="69CAD4B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0EE691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3211</w:t>
            </w:r>
          </w:p>
        </w:tc>
        <w:tc>
          <w:tcPr>
            <w:tcW w:w="3512" w:type="dxa"/>
            <w:gridSpan w:val="3"/>
            <w:noWrap/>
            <w:hideMark/>
          </w:tcPr>
          <w:p w14:paraId="1542EA0F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Službena putovanja</w:t>
            </w:r>
          </w:p>
        </w:tc>
        <w:tc>
          <w:tcPr>
            <w:tcW w:w="1356" w:type="dxa"/>
            <w:noWrap/>
            <w:hideMark/>
          </w:tcPr>
          <w:p w14:paraId="4319EC3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48888C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291,00</w:t>
            </w:r>
          </w:p>
        </w:tc>
        <w:tc>
          <w:tcPr>
            <w:tcW w:w="1369" w:type="dxa"/>
            <w:noWrap/>
            <w:hideMark/>
          </w:tcPr>
          <w:p w14:paraId="14F3D8A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1A39625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4016F4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3221</w:t>
            </w:r>
          </w:p>
        </w:tc>
        <w:tc>
          <w:tcPr>
            <w:tcW w:w="3512" w:type="dxa"/>
            <w:gridSpan w:val="3"/>
            <w:noWrap/>
            <w:hideMark/>
          </w:tcPr>
          <w:p w14:paraId="2616717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6" w:type="dxa"/>
            <w:noWrap/>
            <w:hideMark/>
          </w:tcPr>
          <w:p w14:paraId="460C0CC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752A4E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1.406,80</w:t>
            </w:r>
          </w:p>
        </w:tc>
        <w:tc>
          <w:tcPr>
            <w:tcW w:w="1369" w:type="dxa"/>
            <w:noWrap/>
            <w:hideMark/>
          </w:tcPr>
          <w:p w14:paraId="188DFD4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EADF7E9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0C9C3E8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3223</w:t>
            </w:r>
          </w:p>
        </w:tc>
        <w:tc>
          <w:tcPr>
            <w:tcW w:w="3512" w:type="dxa"/>
            <w:gridSpan w:val="3"/>
            <w:noWrap/>
            <w:hideMark/>
          </w:tcPr>
          <w:p w14:paraId="676D6C5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Energija</w:t>
            </w:r>
          </w:p>
        </w:tc>
        <w:tc>
          <w:tcPr>
            <w:tcW w:w="1356" w:type="dxa"/>
            <w:noWrap/>
            <w:hideMark/>
          </w:tcPr>
          <w:p w14:paraId="6BE2A71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7130000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765,68</w:t>
            </w:r>
          </w:p>
        </w:tc>
        <w:tc>
          <w:tcPr>
            <w:tcW w:w="1369" w:type="dxa"/>
            <w:noWrap/>
            <w:hideMark/>
          </w:tcPr>
          <w:p w14:paraId="597D157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E0660A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F92401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3224</w:t>
            </w:r>
          </w:p>
        </w:tc>
        <w:tc>
          <w:tcPr>
            <w:tcW w:w="3512" w:type="dxa"/>
            <w:gridSpan w:val="3"/>
            <w:noWrap/>
            <w:hideMark/>
          </w:tcPr>
          <w:p w14:paraId="58B1A22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Materijal i dijelovi za tekuće i investicijsko održavanje</w:t>
            </w:r>
          </w:p>
        </w:tc>
        <w:tc>
          <w:tcPr>
            <w:tcW w:w="1356" w:type="dxa"/>
            <w:noWrap/>
            <w:hideMark/>
          </w:tcPr>
          <w:p w14:paraId="31A665F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7A1BC1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178,31</w:t>
            </w:r>
          </w:p>
        </w:tc>
        <w:tc>
          <w:tcPr>
            <w:tcW w:w="1369" w:type="dxa"/>
            <w:noWrap/>
            <w:hideMark/>
          </w:tcPr>
          <w:p w14:paraId="72B9D3F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1623FE8A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3CC466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3225</w:t>
            </w:r>
          </w:p>
        </w:tc>
        <w:tc>
          <w:tcPr>
            <w:tcW w:w="3512" w:type="dxa"/>
            <w:gridSpan w:val="3"/>
            <w:noWrap/>
            <w:hideMark/>
          </w:tcPr>
          <w:p w14:paraId="6EB505F9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 xml:space="preserve">Sitni inventar i </w:t>
            </w:r>
            <w:proofErr w:type="spellStart"/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autogume</w:t>
            </w:r>
            <w:proofErr w:type="spellEnd"/>
          </w:p>
        </w:tc>
        <w:tc>
          <w:tcPr>
            <w:tcW w:w="1356" w:type="dxa"/>
            <w:noWrap/>
            <w:hideMark/>
          </w:tcPr>
          <w:p w14:paraId="31B322A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044806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577,73</w:t>
            </w:r>
          </w:p>
        </w:tc>
        <w:tc>
          <w:tcPr>
            <w:tcW w:w="1369" w:type="dxa"/>
            <w:noWrap/>
            <w:hideMark/>
          </w:tcPr>
          <w:p w14:paraId="1EFE202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430B461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3F9A03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3231</w:t>
            </w:r>
          </w:p>
        </w:tc>
        <w:tc>
          <w:tcPr>
            <w:tcW w:w="3512" w:type="dxa"/>
            <w:gridSpan w:val="3"/>
            <w:noWrap/>
            <w:hideMark/>
          </w:tcPr>
          <w:p w14:paraId="7A8563D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56" w:type="dxa"/>
            <w:noWrap/>
            <w:hideMark/>
          </w:tcPr>
          <w:p w14:paraId="6A53BF2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9D89D2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404,30</w:t>
            </w:r>
          </w:p>
        </w:tc>
        <w:tc>
          <w:tcPr>
            <w:tcW w:w="1369" w:type="dxa"/>
            <w:noWrap/>
            <w:hideMark/>
          </w:tcPr>
          <w:p w14:paraId="76108E5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41E9D10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60314E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3232</w:t>
            </w:r>
          </w:p>
        </w:tc>
        <w:tc>
          <w:tcPr>
            <w:tcW w:w="3512" w:type="dxa"/>
            <w:gridSpan w:val="3"/>
            <w:noWrap/>
            <w:hideMark/>
          </w:tcPr>
          <w:p w14:paraId="3F44FF5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Usluge tekućeg i investicijskog  održavanja</w:t>
            </w:r>
          </w:p>
        </w:tc>
        <w:tc>
          <w:tcPr>
            <w:tcW w:w="1356" w:type="dxa"/>
            <w:noWrap/>
            <w:hideMark/>
          </w:tcPr>
          <w:p w14:paraId="5503786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12EE72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475,94</w:t>
            </w:r>
          </w:p>
        </w:tc>
        <w:tc>
          <w:tcPr>
            <w:tcW w:w="1369" w:type="dxa"/>
            <w:noWrap/>
            <w:hideMark/>
          </w:tcPr>
          <w:p w14:paraId="7F67886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5FCCD3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AD8E5D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3234</w:t>
            </w:r>
          </w:p>
        </w:tc>
        <w:tc>
          <w:tcPr>
            <w:tcW w:w="3512" w:type="dxa"/>
            <w:gridSpan w:val="3"/>
            <w:noWrap/>
            <w:hideMark/>
          </w:tcPr>
          <w:p w14:paraId="6DF54FE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Komunalne usluge</w:t>
            </w:r>
          </w:p>
        </w:tc>
        <w:tc>
          <w:tcPr>
            <w:tcW w:w="1356" w:type="dxa"/>
            <w:noWrap/>
            <w:hideMark/>
          </w:tcPr>
          <w:p w14:paraId="7706333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3E6D18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287,65</w:t>
            </w:r>
          </w:p>
        </w:tc>
        <w:tc>
          <w:tcPr>
            <w:tcW w:w="1369" w:type="dxa"/>
            <w:noWrap/>
            <w:hideMark/>
          </w:tcPr>
          <w:p w14:paraId="0900926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9E50AD1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65EA75F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3236</w:t>
            </w:r>
          </w:p>
        </w:tc>
        <w:tc>
          <w:tcPr>
            <w:tcW w:w="3512" w:type="dxa"/>
            <w:gridSpan w:val="3"/>
            <w:noWrap/>
            <w:hideMark/>
          </w:tcPr>
          <w:p w14:paraId="3847D11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Zdravstvene i veterinarske usluge</w:t>
            </w:r>
          </w:p>
        </w:tc>
        <w:tc>
          <w:tcPr>
            <w:tcW w:w="1356" w:type="dxa"/>
            <w:noWrap/>
            <w:hideMark/>
          </w:tcPr>
          <w:p w14:paraId="362D103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79D3AB9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557,88</w:t>
            </w:r>
          </w:p>
        </w:tc>
        <w:tc>
          <w:tcPr>
            <w:tcW w:w="1369" w:type="dxa"/>
            <w:noWrap/>
            <w:hideMark/>
          </w:tcPr>
          <w:p w14:paraId="486A1CF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99261D6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7427E4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3238</w:t>
            </w:r>
          </w:p>
        </w:tc>
        <w:tc>
          <w:tcPr>
            <w:tcW w:w="3512" w:type="dxa"/>
            <w:gridSpan w:val="3"/>
            <w:noWrap/>
            <w:hideMark/>
          </w:tcPr>
          <w:p w14:paraId="4CF24A0C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Računalne usluge</w:t>
            </w:r>
          </w:p>
        </w:tc>
        <w:tc>
          <w:tcPr>
            <w:tcW w:w="1356" w:type="dxa"/>
            <w:noWrap/>
            <w:hideMark/>
          </w:tcPr>
          <w:p w14:paraId="060F7E5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1B6D6F4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989,10</w:t>
            </w:r>
          </w:p>
        </w:tc>
        <w:tc>
          <w:tcPr>
            <w:tcW w:w="1369" w:type="dxa"/>
            <w:noWrap/>
            <w:hideMark/>
          </w:tcPr>
          <w:p w14:paraId="50528A5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3418ABF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2B2009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3239</w:t>
            </w:r>
          </w:p>
        </w:tc>
        <w:tc>
          <w:tcPr>
            <w:tcW w:w="3512" w:type="dxa"/>
            <w:gridSpan w:val="3"/>
            <w:noWrap/>
            <w:hideMark/>
          </w:tcPr>
          <w:p w14:paraId="51CCB0D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Ostale usluge</w:t>
            </w:r>
          </w:p>
        </w:tc>
        <w:tc>
          <w:tcPr>
            <w:tcW w:w="1356" w:type="dxa"/>
            <w:noWrap/>
            <w:hideMark/>
          </w:tcPr>
          <w:p w14:paraId="34A8ECB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F8EF72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80,00</w:t>
            </w:r>
          </w:p>
        </w:tc>
        <w:tc>
          <w:tcPr>
            <w:tcW w:w="1369" w:type="dxa"/>
            <w:noWrap/>
            <w:hideMark/>
          </w:tcPr>
          <w:p w14:paraId="3AADAED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79972A7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6B0838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3294</w:t>
            </w:r>
          </w:p>
        </w:tc>
        <w:tc>
          <w:tcPr>
            <w:tcW w:w="3512" w:type="dxa"/>
            <w:gridSpan w:val="3"/>
            <w:noWrap/>
            <w:hideMark/>
          </w:tcPr>
          <w:p w14:paraId="6CB26D2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Članarine i norme</w:t>
            </w:r>
          </w:p>
        </w:tc>
        <w:tc>
          <w:tcPr>
            <w:tcW w:w="1356" w:type="dxa"/>
            <w:noWrap/>
            <w:hideMark/>
          </w:tcPr>
          <w:p w14:paraId="1412DB2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26EE4A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70,00</w:t>
            </w:r>
          </w:p>
        </w:tc>
        <w:tc>
          <w:tcPr>
            <w:tcW w:w="1369" w:type="dxa"/>
            <w:noWrap/>
            <w:hideMark/>
          </w:tcPr>
          <w:p w14:paraId="6346A0F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E4BB0F3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5EC8D39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3295</w:t>
            </w:r>
          </w:p>
        </w:tc>
        <w:tc>
          <w:tcPr>
            <w:tcW w:w="3512" w:type="dxa"/>
            <w:gridSpan w:val="3"/>
            <w:noWrap/>
            <w:hideMark/>
          </w:tcPr>
          <w:p w14:paraId="5EF2678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Pristojbe i naknade</w:t>
            </w:r>
          </w:p>
        </w:tc>
        <w:tc>
          <w:tcPr>
            <w:tcW w:w="1356" w:type="dxa"/>
            <w:noWrap/>
            <w:hideMark/>
          </w:tcPr>
          <w:p w14:paraId="147A52C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3C660A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249,70</w:t>
            </w:r>
          </w:p>
        </w:tc>
        <w:tc>
          <w:tcPr>
            <w:tcW w:w="1369" w:type="dxa"/>
            <w:noWrap/>
            <w:hideMark/>
          </w:tcPr>
          <w:p w14:paraId="5C75CD2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1341FE8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5D0FB8E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6" w:type="dxa"/>
            <w:noWrap/>
            <w:hideMark/>
          </w:tcPr>
          <w:p w14:paraId="4D4F485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552.120,00</w:t>
            </w:r>
          </w:p>
        </w:tc>
        <w:tc>
          <w:tcPr>
            <w:tcW w:w="1282" w:type="dxa"/>
            <w:noWrap/>
            <w:hideMark/>
          </w:tcPr>
          <w:p w14:paraId="7596C53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261.220,90</w:t>
            </w:r>
          </w:p>
        </w:tc>
        <w:tc>
          <w:tcPr>
            <w:tcW w:w="1369" w:type="dxa"/>
            <w:noWrap/>
            <w:hideMark/>
          </w:tcPr>
          <w:p w14:paraId="34197F4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47,31%</w:t>
            </w:r>
          </w:p>
        </w:tc>
      </w:tr>
      <w:tr w:rsidR="0030799E" w:rsidRPr="00947C03" w14:paraId="48A0DEC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911A5E8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6516B26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32C74D0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530.121,00</w:t>
            </w:r>
          </w:p>
        </w:tc>
        <w:tc>
          <w:tcPr>
            <w:tcW w:w="1282" w:type="dxa"/>
            <w:noWrap/>
            <w:hideMark/>
          </w:tcPr>
          <w:p w14:paraId="22E2A1B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248.099,37</w:t>
            </w:r>
          </w:p>
        </w:tc>
        <w:tc>
          <w:tcPr>
            <w:tcW w:w="1369" w:type="dxa"/>
            <w:noWrap/>
            <w:hideMark/>
          </w:tcPr>
          <w:p w14:paraId="6B62CEB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46,80%</w:t>
            </w:r>
          </w:p>
        </w:tc>
      </w:tr>
      <w:tr w:rsidR="0030799E" w:rsidRPr="00947C03" w14:paraId="0EC8BC94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19E7AC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3111</w:t>
            </w:r>
          </w:p>
        </w:tc>
        <w:tc>
          <w:tcPr>
            <w:tcW w:w="3512" w:type="dxa"/>
            <w:gridSpan w:val="3"/>
            <w:noWrap/>
            <w:hideMark/>
          </w:tcPr>
          <w:p w14:paraId="17D8768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redovan rad</w:t>
            </w:r>
          </w:p>
        </w:tc>
        <w:tc>
          <w:tcPr>
            <w:tcW w:w="1356" w:type="dxa"/>
            <w:noWrap/>
            <w:hideMark/>
          </w:tcPr>
          <w:p w14:paraId="66475A1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A58817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188.215,29</w:t>
            </w:r>
          </w:p>
        </w:tc>
        <w:tc>
          <w:tcPr>
            <w:tcW w:w="1369" w:type="dxa"/>
            <w:noWrap/>
            <w:hideMark/>
          </w:tcPr>
          <w:p w14:paraId="106BB34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5E88403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572E20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3113</w:t>
            </w:r>
          </w:p>
        </w:tc>
        <w:tc>
          <w:tcPr>
            <w:tcW w:w="3512" w:type="dxa"/>
            <w:gridSpan w:val="3"/>
            <w:noWrap/>
            <w:hideMark/>
          </w:tcPr>
          <w:p w14:paraId="1354E562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prekovremeni rad</w:t>
            </w:r>
          </w:p>
        </w:tc>
        <w:tc>
          <w:tcPr>
            <w:tcW w:w="1356" w:type="dxa"/>
            <w:noWrap/>
            <w:hideMark/>
          </w:tcPr>
          <w:p w14:paraId="3AF089B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8E0E6C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1.211,26</w:t>
            </w:r>
          </w:p>
        </w:tc>
        <w:tc>
          <w:tcPr>
            <w:tcW w:w="1369" w:type="dxa"/>
            <w:noWrap/>
            <w:hideMark/>
          </w:tcPr>
          <w:p w14:paraId="27027FA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89DDBF9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D4BAA6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3114</w:t>
            </w:r>
          </w:p>
        </w:tc>
        <w:tc>
          <w:tcPr>
            <w:tcW w:w="3512" w:type="dxa"/>
            <w:gridSpan w:val="3"/>
            <w:noWrap/>
            <w:hideMark/>
          </w:tcPr>
          <w:p w14:paraId="6AD628E2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posebne uvjete rada</w:t>
            </w:r>
          </w:p>
        </w:tc>
        <w:tc>
          <w:tcPr>
            <w:tcW w:w="1356" w:type="dxa"/>
            <w:noWrap/>
            <w:hideMark/>
          </w:tcPr>
          <w:p w14:paraId="34EB47A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128E50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15.737,79</w:t>
            </w:r>
          </w:p>
        </w:tc>
        <w:tc>
          <w:tcPr>
            <w:tcW w:w="1369" w:type="dxa"/>
            <w:noWrap/>
            <w:hideMark/>
          </w:tcPr>
          <w:p w14:paraId="58E8089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30E350A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34FBD3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3121</w:t>
            </w:r>
          </w:p>
        </w:tc>
        <w:tc>
          <w:tcPr>
            <w:tcW w:w="3512" w:type="dxa"/>
            <w:gridSpan w:val="3"/>
            <w:noWrap/>
            <w:hideMark/>
          </w:tcPr>
          <w:p w14:paraId="551AEC80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1356" w:type="dxa"/>
            <w:noWrap/>
            <w:hideMark/>
          </w:tcPr>
          <w:p w14:paraId="04EFDEB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13FE1C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9.082,88</w:t>
            </w:r>
          </w:p>
        </w:tc>
        <w:tc>
          <w:tcPr>
            <w:tcW w:w="1369" w:type="dxa"/>
            <w:noWrap/>
            <w:hideMark/>
          </w:tcPr>
          <w:p w14:paraId="0AC489B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28E7153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BFBD8C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3132</w:t>
            </w:r>
          </w:p>
        </w:tc>
        <w:tc>
          <w:tcPr>
            <w:tcW w:w="3512" w:type="dxa"/>
            <w:gridSpan w:val="3"/>
            <w:noWrap/>
            <w:hideMark/>
          </w:tcPr>
          <w:p w14:paraId="27B7995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6" w:type="dxa"/>
            <w:noWrap/>
            <w:hideMark/>
          </w:tcPr>
          <w:p w14:paraId="4981FD9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1AEAC31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33.852,15</w:t>
            </w:r>
          </w:p>
        </w:tc>
        <w:tc>
          <w:tcPr>
            <w:tcW w:w="1369" w:type="dxa"/>
            <w:noWrap/>
            <w:hideMark/>
          </w:tcPr>
          <w:p w14:paraId="3B4C20A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C00D4EC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1D1D98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0A9339D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4D1E6AC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21.959,00</w:t>
            </w:r>
          </w:p>
        </w:tc>
        <w:tc>
          <w:tcPr>
            <w:tcW w:w="1282" w:type="dxa"/>
            <w:noWrap/>
            <w:hideMark/>
          </w:tcPr>
          <w:p w14:paraId="22F362A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13.094,53</w:t>
            </w:r>
          </w:p>
        </w:tc>
        <w:tc>
          <w:tcPr>
            <w:tcW w:w="1369" w:type="dxa"/>
            <w:noWrap/>
            <w:hideMark/>
          </w:tcPr>
          <w:p w14:paraId="6E1CA55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59,63%</w:t>
            </w:r>
          </w:p>
        </w:tc>
      </w:tr>
      <w:tr w:rsidR="0030799E" w:rsidRPr="00947C03" w14:paraId="703E74D9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C2023DD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3212</w:t>
            </w:r>
          </w:p>
        </w:tc>
        <w:tc>
          <w:tcPr>
            <w:tcW w:w="3512" w:type="dxa"/>
            <w:gridSpan w:val="3"/>
            <w:noWrap/>
            <w:hideMark/>
          </w:tcPr>
          <w:p w14:paraId="680CABAD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6" w:type="dxa"/>
            <w:noWrap/>
            <w:hideMark/>
          </w:tcPr>
          <w:p w14:paraId="4922F63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D4DA60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5.232,41</w:t>
            </w:r>
          </w:p>
        </w:tc>
        <w:tc>
          <w:tcPr>
            <w:tcW w:w="1369" w:type="dxa"/>
            <w:noWrap/>
            <w:hideMark/>
          </w:tcPr>
          <w:p w14:paraId="06E73DE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004F73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13F9B4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3221</w:t>
            </w:r>
          </w:p>
        </w:tc>
        <w:tc>
          <w:tcPr>
            <w:tcW w:w="3512" w:type="dxa"/>
            <w:gridSpan w:val="3"/>
            <w:noWrap/>
            <w:hideMark/>
          </w:tcPr>
          <w:p w14:paraId="0034589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Uredski materijal i ostali materijalni rashodi</w:t>
            </w:r>
          </w:p>
        </w:tc>
        <w:tc>
          <w:tcPr>
            <w:tcW w:w="1356" w:type="dxa"/>
            <w:noWrap/>
            <w:hideMark/>
          </w:tcPr>
          <w:p w14:paraId="73369CD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112C24E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4.362,71</w:t>
            </w:r>
          </w:p>
        </w:tc>
        <w:tc>
          <w:tcPr>
            <w:tcW w:w="1369" w:type="dxa"/>
            <w:noWrap/>
            <w:hideMark/>
          </w:tcPr>
          <w:p w14:paraId="6591A8C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CB7005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A0D49B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3222</w:t>
            </w:r>
          </w:p>
        </w:tc>
        <w:tc>
          <w:tcPr>
            <w:tcW w:w="3512" w:type="dxa"/>
            <w:gridSpan w:val="3"/>
            <w:noWrap/>
            <w:hideMark/>
          </w:tcPr>
          <w:p w14:paraId="3AD1B5B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Materijal i sirovine</w:t>
            </w:r>
          </w:p>
        </w:tc>
        <w:tc>
          <w:tcPr>
            <w:tcW w:w="1356" w:type="dxa"/>
            <w:noWrap/>
            <w:hideMark/>
          </w:tcPr>
          <w:p w14:paraId="1A35FFB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49F99B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2.869,41</w:t>
            </w:r>
          </w:p>
        </w:tc>
        <w:tc>
          <w:tcPr>
            <w:tcW w:w="1369" w:type="dxa"/>
            <w:noWrap/>
            <w:hideMark/>
          </w:tcPr>
          <w:p w14:paraId="19DA09C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D908834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1C456C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3295</w:t>
            </w:r>
          </w:p>
        </w:tc>
        <w:tc>
          <w:tcPr>
            <w:tcW w:w="3512" w:type="dxa"/>
            <w:gridSpan w:val="3"/>
            <w:noWrap/>
            <w:hideMark/>
          </w:tcPr>
          <w:p w14:paraId="44419F5B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Pristojbe i naknade</w:t>
            </w:r>
          </w:p>
        </w:tc>
        <w:tc>
          <w:tcPr>
            <w:tcW w:w="1356" w:type="dxa"/>
            <w:noWrap/>
            <w:hideMark/>
          </w:tcPr>
          <w:p w14:paraId="248B2D1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A4DACB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630,00</w:t>
            </w:r>
          </w:p>
        </w:tc>
        <w:tc>
          <w:tcPr>
            <w:tcW w:w="1369" w:type="dxa"/>
            <w:noWrap/>
            <w:hideMark/>
          </w:tcPr>
          <w:p w14:paraId="60E6B3E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9407BF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D436B6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3512" w:type="dxa"/>
            <w:gridSpan w:val="3"/>
            <w:noWrap/>
            <w:hideMark/>
          </w:tcPr>
          <w:p w14:paraId="2E7CBF0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donacije, kazne, naknade šteta i kapitalne pomoći</w:t>
            </w:r>
          </w:p>
        </w:tc>
        <w:tc>
          <w:tcPr>
            <w:tcW w:w="1356" w:type="dxa"/>
            <w:noWrap/>
            <w:hideMark/>
          </w:tcPr>
          <w:p w14:paraId="02B8B97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282" w:type="dxa"/>
            <w:noWrap/>
            <w:hideMark/>
          </w:tcPr>
          <w:p w14:paraId="03AF1EB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27,00</w:t>
            </w:r>
          </w:p>
        </w:tc>
        <w:tc>
          <w:tcPr>
            <w:tcW w:w="1369" w:type="dxa"/>
            <w:noWrap/>
            <w:hideMark/>
          </w:tcPr>
          <w:p w14:paraId="7039ECD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67,50%</w:t>
            </w:r>
          </w:p>
        </w:tc>
      </w:tr>
      <w:tr w:rsidR="0030799E" w:rsidRPr="00947C03" w14:paraId="1C4733E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0B5A886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3812</w:t>
            </w:r>
          </w:p>
        </w:tc>
        <w:tc>
          <w:tcPr>
            <w:tcW w:w="3512" w:type="dxa"/>
            <w:gridSpan w:val="3"/>
            <w:noWrap/>
            <w:hideMark/>
          </w:tcPr>
          <w:p w14:paraId="740EDA4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Tekuće donacije u naravi</w:t>
            </w:r>
          </w:p>
        </w:tc>
        <w:tc>
          <w:tcPr>
            <w:tcW w:w="1356" w:type="dxa"/>
            <w:noWrap/>
            <w:hideMark/>
          </w:tcPr>
          <w:p w14:paraId="78D86EB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21D5B9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27,00</w:t>
            </w:r>
          </w:p>
        </w:tc>
        <w:tc>
          <w:tcPr>
            <w:tcW w:w="1369" w:type="dxa"/>
            <w:noWrap/>
            <w:hideMark/>
          </w:tcPr>
          <w:p w14:paraId="5B4FB7B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4DDD9269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10C589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6. DONACIJE</w:t>
            </w:r>
          </w:p>
        </w:tc>
        <w:tc>
          <w:tcPr>
            <w:tcW w:w="1356" w:type="dxa"/>
            <w:noWrap/>
            <w:hideMark/>
          </w:tcPr>
          <w:p w14:paraId="51AEE3B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282" w:type="dxa"/>
            <w:noWrap/>
            <w:hideMark/>
          </w:tcPr>
          <w:p w14:paraId="3D635F1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2843D8B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0,81%</w:t>
            </w:r>
          </w:p>
        </w:tc>
      </w:tr>
      <w:tr w:rsidR="0030799E" w:rsidRPr="00947C03" w14:paraId="6C3763BD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A71215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6.9. DONACIJE</w:t>
            </w:r>
          </w:p>
        </w:tc>
        <w:tc>
          <w:tcPr>
            <w:tcW w:w="1356" w:type="dxa"/>
            <w:noWrap/>
            <w:hideMark/>
          </w:tcPr>
          <w:p w14:paraId="41186C6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7.900,00</w:t>
            </w:r>
          </w:p>
        </w:tc>
        <w:tc>
          <w:tcPr>
            <w:tcW w:w="1282" w:type="dxa"/>
            <w:noWrap/>
            <w:hideMark/>
          </w:tcPr>
          <w:p w14:paraId="6102AF6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3F1037B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0,81%</w:t>
            </w:r>
          </w:p>
        </w:tc>
      </w:tr>
      <w:tr w:rsidR="0030799E" w:rsidRPr="00947C03" w14:paraId="3BF4F0C9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2F0A09E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744EA3D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07F146A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6.900,00</w:t>
            </w:r>
          </w:p>
        </w:tc>
        <w:tc>
          <w:tcPr>
            <w:tcW w:w="1282" w:type="dxa"/>
            <w:noWrap/>
            <w:hideMark/>
          </w:tcPr>
          <w:p w14:paraId="4E3047C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2D3DEE8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0,93%</w:t>
            </w:r>
          </w:p>
        </w:tc>
      </w:tr>
      <w:tr w:rsidR="0030799E" w:rsidRPr="00947C03" w14:paraId="2221F75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20EFD9F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3222</w:t>
            </w:r>
          </w:p>
        </w:tc>
        <w:tc>
          <w:tcPr>
            <w:tcW w:w="3512" w:type="dxa"/>
            <w:gridSpan w:val="3"/>
            <w:noWrap/>
            <w:hideMark/>
          </w:tcPr>
          <w:p w14:paraId="242495C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Materijal i sirovine</w:t>
            </w:r>
          </w:p>
        </w:tc>
        <w:tc>
          <w:tcPr>
            <w:tcW w:w="1356" w:type="dxa"/>
            <w:noWrap/>
            <w:hideMark/>
          </w:tcPr>
          <w:p w14:paraId="2A92C50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B9DF0F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64,15</w:t>
            </w:r>
          </w:p>
        </w:tc>
        <w:tc>
          <w:tcPr>
            <w:tcW w:w="1369" w:type="dxa"/>
            <w:noWrap/>
            <w:hideMark/>
          </w:tcPr>
          <w:p w14:paraId="55330A6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3C1A06F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9E09B9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3512" w:type="dxa"/>
            <w:gridSpan w:val="3"/>
            <w:noWrap/>
            <w:hideMark/>
          </w:tcPr>
          <w:p w14:paraId="58BD9FE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6" w:type="dxa"/>
            <w:noWrap/>
            <w:hideMark/>
          </w:tcPr>
          <w:p w14:paraId="7DAB8B7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1282" w:type="dxa"/>
            <w:noWrap/>
            <w:hideMark/>
          </w:tcPr>
          <w:p w14:paraId="391384A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CD46B0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40010A9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7C7D4A4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A500006</w:t>
            </w:r>
          </w:p>
        </w:tc>
        <w:tc>
          <w:tcPr>
            <w:tcW w:w="3512" w:type="dxa"/>
            <w:gridSpan w:val="3"/>
            <w:noWrap/>
            <w:hideMark/>
          </w:tcPr>
          <w:p w14:paraId="78359348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Aktivnost: Osiguranje pomoćnika učenicima s teškoćama</w:t>
            </w:r>
          </w:p>
        </w:tc>
        <w:tc>
          <w:tcPr>
            <w:tcW w:w="1356" w:type="dxa"/>
            <w:noWrap/>
            <w:hideMark/>
          </w:tcPr>
          <w:p w14:paraId="3A602D1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73.500,00</w:t>
            </w:r>
          </w:p>
        </w:tc>
        <w:tc>
          <w:tcPr>
            <w:tcW w:w="1282" w:type="dxa"/>
            <w:noWrap/>
            <w:hideMark/>
          </w:tcPr>
          <w:p w14:paraId="16AE8F9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37.855,49</w:t>
            </w:r>
          </w:p>
        </w:tc>
        <w:tc>
          <w:tcPr>
            <w:tcW w:w="1369" w:type="dxa"/>
            <w:noWrap/>
            <w:hideMark/>
          </w:tcPr>
          <w:p w14:paraId="41C8661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51,50%</w:t>
            </w:r>
          </w:p>
        </w:tc>
      </w:tr>
      <w:tr w:rsidR="0030799E" w:rsidRPr="00947C03" w14:paraId="5F934F9A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3AE003F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lastRenderedPageBreak/>
              <w:t>Izvor 1. OPĆI PRIHODI I PRIMICI</w:t>
            </w:r>
          </w:p>
        </w:tc>
        <w:tc>
          <w:tcPr>
            <w:tcW w:w="1356" w:type="dxa"/>
            <w:noWrap/>
            <w:hideMark/>
          </w:tcPr>
          <w:p w14:paraId="254C573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30.500,00</w:t>
            </w:r>
          </w:p>
        </w:tc>
        <w:tc>
          <w:tcPr>
            <w:tcW w:w="1282" w:type="dxa"/>
            <w:noWrap/>
            <w:hideMark/>
          </w:tcPr>
          <w:p w14:paraId="7CBBB4A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16.605,59</w:t>
            </w:r>
          </w:p>
        </w:tc>
        <w:tc>
          <w:tcPr>
            <w:tcW w:w="1369" w:type="dxa"/>
            <w:noWrap/>
            <w:hideMark/>
          </w:tcPr>
          <w:p w14:paraId="480E16F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54,44%</w:t>
            </w:r>
          </w:p>
        </w:tc>
      </w:tr>
      <w:tr w:rsidR="0030799E" w:rsidRPr="00947C03" w14:paraId="731CD8D8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0C2810C0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356" w:type="dxa"/>
            <w:noWrap/>
            <w:hideMark/>
          </w:tcPr>
          <w:p w14:paraId="78175AA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30.500,00</w:t>
            </w:r>
          </w:p>
        </w:tc>
        <w:tc>
          <w:tcPr>
            <w:tcW w:w="1282" w:type="dxa"/>
            <w:noWrap/>
            <w:hideMark/>
          </w:tcPr>
          <w:p w14:paraId="32FEC99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16.605,59</w:t>
            </w:r>
          </w:p>
        </w:tc>
        <w:tc>
          <w:tcPr>
            <w:tcW w:w="1369" w:type="dxa"/>
            <w:noWrap/>
            <w:hideMark/>
          </w:tcPr>
          <w:p w14:paraId="73893E0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54,44%</w:t>
            </w:r>
          </w:p>
        </w:tc>
      </w:tr>
      <w:tr w:rsidR="0030799E" w:rsidRPr="00947C03" w14:paraId="1C1176F7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C824CEC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7DCDBDE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58FBC57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27.500,00</w:t>
            </w:r>
          </w:p>
        </w:tc>
        <w:tc>
          <w:tcPr>
            <w:tcW w:w="1282" w:type="dxa"/>
            <w:noWrap/>
            <w:hideMark/>
          </w:tcPr>
          <w:p w14:paraId="4DD2A7F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15.552,51</w:t>
            </w:r>
          </w:p>
        </w:tc>
        <w:tc>
          <w:tcPr>
            <w:tcW w:w="1369" w:type="dxa"/>
            <w:noWrap/>
            <w:hideMark/>
          </w:tcPr>
          <w:p w14:paraId="25828AB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56,55%</w:t>
            </w:r>
          </w:p>
        </w:tc>
      </w:tr>
      <w:tr w:rsidR="0030799E" w:rsidRPr="00947C03" w14:paraId="13A5E06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4670C5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3111</w:t>
            </w:r>
          </w:p>
        </w:tc>
        <w:tc>
          <w:tcPr>
            <w:tcW w:w="3512" w:type="dxa"/>
            <w:gridSpan w:val="3"/>
            <w:noWrap/>
            <w:hideMark/>
          </w:tcPr>
          <w:p w14:paraId="1050F199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redovan rad</w:t>
            </w:r>
          </w:p>
        </w:tc>
        <w:tc>
          <w:tcPr>
            <w:tcW w:w="1356" w:type="dxa"/>
            <w:noWrap/>
            <w:hideMark/>
          </w:tcPr>
          <w:p w14:paraId="0C51307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1BCC2F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8.623,40</w:t>
            </w:r>
          </w:p>
        </w:tc>
        <w:tc>
          <w:tcPr>
            <w:tcW w:w="1369" w:type="dxa"/>
            <w:noWrap/>
            <w:hideMark/>
          </w:tcPr>
          <w:p w14:paraId="6191062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0FA8C2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C50F9E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3121</w:t>
            </w:r>
          </w:p>
        </w:tc>
        <w:tc>
          <w:tcPr>
            <w:tcW w:w="3512" w:type="dxa"/>
            <w:gridSpan w:val="3"/>
            <w:noWrap/>
            <w:hideMark/>
          </w:tcPr>
          <w:p w14:paraId="198FBCA8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1356" w:type="dxa"/>
            <w:noWrap/>
            <w:hideMark/>
          </w:tcPr>
          <w:p w14:paraId="3A45332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BC91D6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2.000,00</w:t>
            </w:r>
          </w:p>
        </w:tc>
        <w:tc>
          <w:tcPr>
            <w:tcW w:w="1369" w:type="dxa"/>
            <w:noWrap/>
            <w:hideMark/>
          </w:tcPr>
          <w:p w14:paraId="3D79493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684BE3B4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9FEE408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3132</w:t>
            </w:r>
          </w:p>
        </w:tc>
        <w:tc>
          <w:tcPr>
            <w:tcW w:w="3512" w:type="dxa"/>
            <w:gridSpan w:val="3"/>
            <w:noWrap/>
            <w:hideMark/>
          </w:tcPr>
          <w:p w14:paraId="127ECEB1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6" w:type="dxa"/>
            <w:noWrap/>
            <w:hideMark/>
          </w:tcPr>
          <w:p w14:paraId="25CC103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2097563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4.929,11</w:t>
            </w:r>
          </w:p>
        </w:tc>
        <w:tc>
          <w:tcPr>
            <w:tcW w:w="1369" w:type="dxa"/>
            <w:noWrap/>
            <w:hideMark/>
          </w:tcPr>
          <w:p w14:paraId="68D2567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1AAE9E5E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98445A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5271C39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7169EF4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3.000,00</w:t>
            </w:r>
          </w:p>
        </w:tc>
        <w:tc>
          <w:tcPr>
            <w:tcW w:w="1282" w:type="dxa"/>
            <w:noWrap/>
            <w:hideMark/>
          </w:tcPr>
          <w:p w14:paraId="080CFB5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1.053,08</w:t>
            </w:r>
          </w:p>
        </w:tc>
        <w:tc>
          <w:tcPr>
            <w:tcW w:w="1369" w:type="dxa"/>
            <w:noWrap/>
            <w:hideMark/>
          </w:tcPr>
          <w:p w14:paraId="7513FBC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35,10%</w:t>
            </w:r>
          </w:p>
        </w:tc>
      </w:tr>
      <w:tr w:rsidR="0030799E" w:rsidRPr="00947C03" w14:paraId="383ED48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0333F3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3212</w:t>
            </w:r>
          </w:p>
        </w:tc>
        <w:tc>
          <w:tcPr>
            <w:tcW w:w="3512" w:type="dxa"/>
            <w:gridSpan w:val="3"/>
            <w:noWrap/>
            <w:hideMark/>
          </w:tcPr>
          <w:p w14:paraId="390DFED2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6" w:type="dxa"/>
            <w:noWrap/>
            <w:hideMark/>
          </w:tcPr>
          <w:p w14:paraId="68F59B3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14FD65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969,20</w:t>
            </w:r>
          </w:p>
        </w:tc>
        <w:tc>
          <w:tcPr>
            <w:tcW w:w="1369" w:type="dxa"/>
            <w:noWrap/>
            <w:hideMark/>
          </w:tcPr>
          <w:p w14:paraId="5EDF514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3E09BD1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440BEB8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3236</w:t>
            </w:r>
          </w:p>
        </w:tc>
        <w:tc>
          <w:tcPr>
            <w:tcW w:w="3512" w:type="dxa"/>
            <w:gridSpan w:val="3"/>
            <w:noWrap/>
            <w:hideMark/>
          </w:tcPr>
          <w:p w14:paraId="02E179C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Zdravstvene i veterinarske usluge</w:t>
            </w:r>
          </w:p>
        </w:tc>
        <w:tc>
          <w:tcPr>
            <w:tcW w:w="1356" w:type="dxa"/>
            <w:noWrap/>
            <w:hideMark/>
          </w:tcPr>
          <w:p w14:paraId="1F0A88F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723516E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83,88</w:t>
            </w:r>
          </w:p>
        </w:tc>
        <w:tc>
          <w:tcPr>
            <w:tcW w:w="1369" w:type="dxa"/>
            <w:noWrap/>
            <w:hideMark/>
          </w:tcPr>
          <w:p w14:paraId="79BC0B4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A499BE2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7B79BE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49E5130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43.000,00</w:t>
            </w:r>
          </w:p>
        </w:tc>
        <w:tc>
          <w:tcPr>
            <w:tcW w:w="1282" w:type="dxa"/>
            <w:noWrap/>
            <w:hideMark/>
          </w:tcPr>
          <w:p w14:paraId="74180E7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21.249,90</w:t>
            </w:r>
          </w:p>
        </w:tc>
        <w:tc>
          <w:tcPr>
            <w:tcW w:w="1369" w:type="dxa"/>
            <w:noWrap/>
            <w:hideMark/>
          </w:tcPr>
          <w:p w14:paraId="59F0E9E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49,42%</w:t>
            </w:r>
          </w:p>
        </w:tc>
      </w:tr>
      <w:tr w:rsidR="0030799E" w:rsidRPr="00947C03" w14:paraId="79CC6DAC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6E6E740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6" w:type="dxa"/>
            <w:noWrap/>
            <w:hideMark/>
          </w:tcPr>
          <w:p w14:paraId="13427EA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43.000,00</w:t>
            </w:r>
          </w:p>
        </w:tc>
        <w:tc>
          <w:tcPr>
            <w:tcW w:w="1282" w:type="dxa"/>
            <w:noWrap/>
            <w:hideMark/>
          </w:tcPr>
          <w:p w14:paraId="7900D46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21.249,90</w:t>
            </w:r>
          </w:p>
        </w:tc>
        <w:tc>
          <w:tcPr>
            <w:tcW w:w="1369" w:type="dxa"/>
            <w:noWrap/>
            <w:hideMark/>
          </w:tcPr>
          <w:p w14:paraId="2FE1858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49,42%</w:t>
            </w:r>
          </w:p>
        </w:tc>
      </w:tr>
      <w:tr w:rsidR="0030799E" w:rsidRPr="00947C03" w14:paraId="1D500CC3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8C16A1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4F101DD8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3855BC5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43.000,00</w:t>
            </w:r>
          </w:p>
        </w:tc>
        <w:tc>
          <w:tcPr>
            <w:tcW w:w="1282" w:type="dxa"/>
            <w:noWrap/>
            <w:hideMark/>
          </w:tcPr>
          <w:p w14:paraId="4C280DE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21.249,90</w:t>
            </w:r>
          </w:p>
        </w:tc>
        <w:tc>
          <w:tcPr>
            <w:tcW w:w="1369" w:type="dxa"/>
            <w:noWrap/>
            <w:hideMark/>
          </w:tcPr>
          <w:p w14:paraId="37AA5A1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49,42%</w:t>
            </w:r>
          </w:p>
        </w:tc>
      </w:tr>
      <w:tr w:rsidR="0030799E" w:rsidRPr="00947C03" w14:paraId="5F85729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70AAF51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3111</w:t>
            </w:r>
          </w:p>
        </w:tc>
        <w:tc>
          <w:tcPr>
            <w:tcW w:w="3512" w:type="dxa"/>
            <w:gridSpan w:val="3"/>
            <w:noWrap/>
            <w:hideMark/>
          </w:tcPr>
          <w:p w14:paraId="7FF48EC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redovan rad</w:t>
            </w:r>
          </w:p>
        </w:tc>
        <w:tc>
          <w:tcPr>
            <w:tcW w:w="1356" w:type="dxa"/>
            <w:noWrap/>
            <w:hideMark/>
          </w:tcPr>
          <w:p w14:paraId="6415D4F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497C09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21.249,90</w:t>
            </w:r>
          </w:p>
        </w:tc>
        <w:tc>
          <w:tcPr>
            <w:tcW w:w="1369" w:type="dxa"/>
            <w:noWrap/>
            <w:hideMark/>
          </w:tcPr>
          <w:p w14:paraId="3CC4A89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4FCD5830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2E30A88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A500008</w:t>
            </w:r>
          </w:p>
        </w:tc>
        <w:tc>
          <w:tcPr>
            <w:tcW w:w="3512" w:type="dxa"/>
            <w:gridSpan w:val="3"/>
            <w:noWrap/>
            <w:hideMark/>
          </w:tcPr>
          <w:p w14:paraId="0B180257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Aktivnost: Sufinanciranje boravka djece</w:t>
            </w:r>
          </w:p>
        </w:tc>
        <w:tc>
          <w:tcPr>
            <w:tcW w:w="1356" w:type="dxa"/>
            <w:noWrap/>
            <w:hideMark/>
          </w:tcPr>
          <w:p w14:paraId="331E6BB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12.500,00</w:t>
            </w:r>
          </w:p>
        </w:tc>
        <w:tc>
          <w:tcPr>
            <w:tcW w:w="1282" w:type="dxa"/>
            <w:noWrap/>
            <w:hideMark/>
          </w:tcPr>
          <w:p w14:paraId="311645F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7.308,50</w:t>
            </w:r>
          </w:p>
        </w:tc>
        <w:tc>
          <w:tcPr>
            <w:tcW w:w="1369" w:type="dxa"/>
            <w:noWrap/>
            <w:hideMark/>
          </w:tcPr>
          <w:p w14:paraId="3E86ADF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58,47%</w:t>
            </w:r>
          </w:p>
        </w:tc>
      </w:tr>
      <w:tr w:rsidR="0030799E" w:rsidRPr="00947C03" w14:paraId="0AD889AC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891E5A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7024A1D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12.500,00</w:t>
            </w:r>
          </w:p>
        </w:tc>
        <w:tc>
          <w:tcPr>
            <w:tcW w:w="1282" w:type="dxa"/>
            <w:noWrap/>
            <w:hideMark/>
          </w:tcPr>
          <w:p w14:paraId="4860C0D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7.308,50</w:t>
            </w:r>
          </w:p>
        </w:tc>
        <w:tc>
          <w:tcPr>
            <w:tcW w:w="1369" w:type="dxa"/>
            <w:noWrap/>
            <w:hideMark/>
          </w:tcPr>
          <w:p w14:paraId="42D1EF5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58,47%</w:t>
            </w:r>
          </w:p>
        </w:tc>
      </w:tr>
      <w:tr w:rsidR="0030799E" w:rsidRPr="00947C03" w14:paraId="75DA6CDD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4553002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6" w:type="dxa"/>
            <w:noWrap/>
            <w:hideMark/>
          </w:tcPr>
          <w:p w14:paraId="1C3A076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12.500,00</w:t>
            </w:r>
          </w:p>
        </w:tc>
        <w:tc>
          <w:tcPr>
            <w:tcW w:w="1282" w:type="dxa"/>
            <w:noWrap/>
            <w:hideMark/>
          </w:tcPr>
          <w:p w14:paraId="793BB4F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7.308,50</w:t>
            </w:r>
          </w:p>
        </w:tc>
        <w:tc>
          <w:tcPr>
            <w:tcW w:w="1369" w:type="dxa"/>
            <w:noWrap/>
            <w:hideMark/>
          </w:tcPr>
          <w:p w14:paraId="029A55C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58,47%</w:t>
            </w:r>
          </w:p>
        </w:tc>
      </w:tr>
      <w:tr w:rsidR="0030799E" w:rsidRPr="00947C03" w14:paraId="4C5DA1E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283AB2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004A62E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40C0AF9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12.500,00</w:t>
            </w:r>
          </w:p>
        </w:tc>
        <w:tc>
          <w:tcPr>
            <w:tcW w:w="1282" w:type="dxa"/>
            <w:noWrap/>
            <w:hideMark/>
          </w:tcPr>
          <w:p w14:paraId="3B1D7A9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7.308,50</w:t>
            </w:r>
          </w:p>
        </w:tc>
        <w:tc>
          <w:tcPr>
            <w:tcW w:w="1369" w:type="dxa"/>
            <w:noWrap/>
            <w:hideMark/>
          </w:tcPr>
          <w:p w14:paraId="74F3E9C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58,47%</w:t>
            </w:r>
          </w:p>
        </w:tc>
      </w:tr>
      <w:tr w:rsidR="0030799E" w:rsidRPr="00947C03" w14:paraId="0F3F6D0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AF764D7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3222</w:t>
            </w:r>
          </w:p>
        </w:tc>
        <w:tc>
          <w:tcPr>
            <w:tcW w:w="3512" w:type="dxa"/>
            <w:gridSpan w:val="3"/>
            <w:noWrap/>
            <w:hideMark/>
          </w:tcPr>
          <w:p w14:paraId="2FE4747B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Materijal i sirovine</w:t>
            </w:r>
          </w:p>
        </w:tc>
        <w:tc>
          <w:tcPr>
            <w:tcW w:w="1356" w:type="dxa"/>
            <w:noWrap/>
            <w:hideMark/>
          </w:tcPr>
          <w:p w14:paraId="6A556D9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6A59608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2.854,34</w:t>
            </w:r>
          </w:p>
        </w:tc>
        <w:tc>
          <w:tcPr>
            <w:tcW w:w="1369" w:type="dxa"/>
            <w:noWrap/>
            <w:hideMark/>
          </w:tcPr>
          <w:p w14:paraId="01D97A8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40B1312A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48CF94C1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3231</w:t>
            </w:r>
          </w:p>
        </w:tc>
        <w:tc>
          <w:tcPr>
            <w:tcW w:w="3512" w:type="dxa"/>
            <w:gridSpan w:val="3"/>
            <w:noWrap/>
            <w:hideMark/>
          </w:tcPr>
          <w:p w14:paraId="5E8A7BC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Usluge telefona, interneta, pošte i prijevoza</w:t>
            </w:r>
          </w:p>
        </w:tc>
        <w:tc>
          <w:tcPr>
            <w:tcW w:w="1356" w:type="dxa"/>
            <w:noWrap/>
            <w:hideMark/>
          </w:tcPr>
          <w:p w14:paraId="01BBDFC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1F83D41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4.454,16</w:t>
            </w:r>
          </w:p>
        </w:tc>
        <w:tc>
          <w:tcPr>
            <w:tcW w:w="1369" w:type="dxa"/>
            <w:noWrap/>
            <w:hideMark/>
          </w:tcPr>
          <w:p w14:paraId="1F6D570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55DDC057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353E050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A500013</w:t>
            </w:r>
          </w:p>
        </w:tc>
        <w:tc>
          <w:tcPr>
            <w:tcW w:w="3512" w:type="dxa"/>
            <w:gridSpan w:val="3"/>
            <w:noWrap/>
            <w:hideMark/>
          </w:tcPr>
          <w:p w14:paraId="73D14E34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Aktivnost: Financiranje aktivnosti predškolske djece</w:t>
            </w:r>
          </w:p>
        </w:tc>
        <w:tc>
          <w:tcPr>
            <w:tcW w:w="1356" w:type="dxa"/>
            <w:noWrap/>
            <w:hideMark/>
          </w:tcPr>
          <w:p w14:paraId="3FB2058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17.880,00</w:t>
            </w:r>
          </w:p>
        </w:tc>
        <w:tc>
          <w:tcPr>
            <w:tcW w:w="1282" w:type="dxa"/>
            <w:noWrap/>
            <w:hideMark/>
          </w:tcPr>
          <w:p w14:paraId="2B8A970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7ED1E8D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7693F725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F85C1E5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6" w:type="dxa"/>
            <w:noWrap/>
            <w:hideMark/>
          </w:tcPr>
          <w:p w14:paraId="396C378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17.440,00</w:t>
            </w:r>
          </w:p>
        </w:tc>
        <w:tc>
          <w:tcPr>
            <w:tcW w:w="1282" w:type="dxa"/>
            <w:noWrap/>
            <w:hideMark/>
          </w:tcPr>
          <w:p w14:paraId="079BC90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7E7C033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1ED75F5D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510F0511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356" w:type="dxa"/>
            <w:noWrap/>
            <w:hideMark/>
          </w:tcPr>
          <w:p w14:paraId="48424EE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17.440,00</w:t>
            </w:r>
          </w:p>
        </w:tc>
        <w:tc>
          <w:tcPr>
            <w:tcW w:w="1282" w:type="dxa"/>
            <w:noWrap/>
            <w:hideMark/>
          </w:tcPr>
          <w:p w14:paraId="32DA5CD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7E29A62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72E64D06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33812B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193382C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682DB76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16.600,00</w:t>
            </w:r>
          </w:p>
        </w:tc>
        <w:tc>
          <w:tcPr>
            <w:tcW w:w="1282" w:type="dxa"/>
            <w:noWrap/>
            <w:hideMark/>
          </w:tcPr>
          <w:p w14:paraId="3CE205D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4606187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1FE27FCC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2B9C368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22E4AD1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39D203B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840,00</w:t>
            </w:r>
          </w:p>
        </w:tc>
        <w:tc>
          <w:tcPr>
            <w:tcW w:w="1282" w:type="dxa"/>
            <w:noWrap/>
            <w:hideMark/>
          </w:tcPr>
          <w:p w14:paraId="48E600B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AB72A6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3BFB6A0F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7AC546C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4. PRIHODI ZA POSEBNE NAMJENE</w:t>
            </w:r>
          </w:p>
        </w:tc>
        <w:tc>
          <w:tcPr>
            <w:tcW w:w="1356" w:type="dxa"/>
            <w:noWrap/>
            <w:hideMark/>
          </w:tcPr>
          <w:p w14:paraId="592F94D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282" w:type="dxa"/>
            <w:noWrap/>
            <w:hideMark/>
          </w:tcPr>
          <w:p w14:paraId="116ED62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64195C6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0EBEDA29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7970B1DC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4.9. PRIHODI ZA POSEBNE NAMJENE</w:t>
            </w:r>
          </w:p>
        </w:tc>
        <w:tc>
          <w:tcPr>
            <w:tcW w:w="1356" w:type="dxa"/>
            <w:noWrap/>
            <w:hideMark/>
          </w:tcPr>
          <w:p w14:paraId="73644F2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282" w:type="dxa"/>
            <w:noWrap/>
            <w:hideMark/>
          </w:tcPr>
          <w:p w14:paraId="6A3DDD0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6255C04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0A7A5C70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F27A0A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0E4B775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002E3FC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440,00</w:t>
            </w:r>
          </w:p>
        </w:tc>
        <w:tc>
          <w:tcPr>
            <w:tcW w:w="1282" w:type="dxa"/>
            <w:noWrap/>
            <w:hideMark/>
          </w:tcPr>
          <w:p w14:paraId="0951F38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27F8AFB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454E1DC8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0AAF23AB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A500014</w:t>
            </w:r>
          </w:p>
        </w:tc>
        <w:tc>
          <w:tcPr>
            <w:tcW w:w="3512" w:type="dxa"/>
            <w:gridSpan w:val="3"/>
            <w:noWrap/>
            <w:hideMark/>
          </w:tcPr>
          <w:p w14:paraId="7BF81040" w14:textId="77777777" w:rsidR="0030799E" w:rsidRPr="00DF32C1" w:rsidRDefault="0030799E">
            <w:pPr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</w:pPr>
            <w:r w:rsidRPr="00DF32C1">
              <w:rPr>
                <w:rFonts w:ascii="Arial" w:eastAsia="Calibri" w:hAnsi="Arial" w:cs="Arial"/>
                <w:b/>
                <w:bCs/>
                <w:color w:val="548DD4" w:themeColor="text2" w:themeTint="99"/>
                <w:sz w:val="18"/>
                <w:szCs w:val="18"/>
              </w:rPr>
              <w:t>Aktivnost: Osiguranje pomoćnika učenicima s teškoćama - financiranje Grada i općina</w:t>
            </w:r>
          </w:p>
        </w:tc>
        <w:tc>
          <w:tcPr>
            <w:tcW w:w="1356" w:type="dxa"/>
            <w:noWrap/>
            <w:hideMark/>
          </w:tcPr>
          <w:p w14:paraId="7694677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19.960,00</w:t>
            </w:r>
          </w:p>
        </w:tc>
        <w:tc>
          <w:tcPr>
            <w:tcW w:w="1282" w:type="dxa"/>
            <w:noWrap/>
            <w:hideMark/>
          </w:tcPr>
          <w:p w14:paraId="36530EC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7.256,35</w:t>
            </w:r>
          </w:p>
        </w:tc>
        <w:tc>
          <w:tcPr>
            <w:tcW w:w="1369" w:type="dxa"/>
            <w:noWrap/>
            <w:hideMark/>
          </w:tcPr>
          <w:p w14:paraId="2B6B0FE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36,35%</w:t>
            </w:r>
          </w:p>
        </w:tc>
      </w:tr>
      <w:tr w:rsidR="0030799E" w:rsidRPr="00947C03" w14:paraId="3829BE61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1060C8BD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 OPĆI PRIHODI I PRIMICI</w:t>
            </w:r>
          </w:p>
        </w:tc>
        <w:tc>
          <w:tcPr>
            <w:tcW w:w="1356" w:type="dxa"/>
            <w:noWrap/>
            <w:hideMark/>
          </w:tcPr>
          <w:p w14:paraId="6C01BB7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5.080,00</w:t>
            </w:r>
          </w:p>
        </w:tc>
        <w:tc>
          <w:tcPr>
            <w:tcW w:w="1282" w:type="dxa"/>
            <w:noWrap/>
            <w:hideMark/>
          </w:tcPr>
          <w:p w14:paraId="1981EF5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28C8BDE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39EA5064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CB064C1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1.1. PRIHODI IZ NADLEŽNOG PRORAČUNA</w:t>
            </w:r>
          </w:p>
        </w:tc>
        <w:tc>
          <w:tcPr>
            <w:tcW w:w="1356" w:type="dxa"/>
            <w:noWrap/>
            <w:hideMark/>
          </w:tcPr>
          <w:p w14:paraId="0616152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5.080,00</w:t>
            </w:r>
          </w:p>
        </w:tc>
        <w:tc>
          <w:tcPr>
            <w:tcW w:w="1282" w:type="dxa"/>
            <w:noWrap/>
            <w:hideMark/>
          </w:tcPr>
          <w:p w14:paraId="18367F9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7DC9987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6BA4DA21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392871E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5FA5C75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75DD1F1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4.950,00</w:t>
            </w:r>
          </w:p>
        </w:tc>
        <w:tc>
          <w:tcPr>
            <w:tcW w:w="1282" w:type="dxa"/>
            <w:noWrap/>
            <w:hideMark/>
          </w:tcPr>
          <w:p w14:paraId="3EFE579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E7362D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3C5F107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6206900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546908F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5C895E7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130,00</w:t>
            </w:r>
          </w:p>
        </w:tc>
        <w:tc>
          <w:tcPr>
            <w:tcW w:w="1282" w:type="dxa"/>
            <w:noWrap/>
            <w:hideMark/>
          </w:tcPr>
          <w:p w14:paraId="1CF9F5A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9" w:type="dxa"/>
            <w:noWrap/>
            <w:hideMark/>
          </w:tcPr>
          <w:p w14:paraId="3C524CF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0,00%</w:t>
            </w:r>
          </w:p>
        </w:tc>
      </w:tr>
      <w:tr w:rsidR="0030799E" w:rsidRPr="00947C03" w14:paraId="0853D8B2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B9375E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131F1EF9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14.880,00</w:t>
            </w:r>
          </w:p>
        </w:tc>
        <w:tc>
          <w:tcPr>
            <w:tcW w:w="1282" w:type="dxa"/>
            <w:noWrap/>
            <w:hideMark/>
          </w:tcPr>
          <w:p w14:paraId="2BF3FA4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7.256,35</w:t>
            </w:r>
          </w:p>
        </w:tc>
        <w:tc>
          <w:tcPr>
            <w:tcW w:w="1369" w:type="dxa"/>
            <w:noWrap/>
            <w:hideMark/>
          </w:tcPr>
          <w:p w14:paraId="49D4EB4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48,77%</w:t>
            </w:r>
          </w:p>
        </w:tc>
      </w:tr>
      <w:tr w:rsidR="0030799E" w:rsidRPr="00947C03" w14:paraId="64053BCF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67ECDA4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5.9. POMOĆI</w:t>
            </w:r>
          </w:p>
        </w:tc>
        <w:tc>
          <w:tcPr>
            <w:tcW w:w="1356" w:type="dxa"/>
            <w:noWrap/>
            <w:hideMark/>
          </w:tcPr>
          <w:p w14:paraId="047E04E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14.880,00</w:t>
            </w:r>
          </w:p>
        </w:tc>
        <w:tc>
          <w:tcPr>
            <w:tcW w:w="1282" w:type="dxa"/>
            <w:noWrap/>
            <w:hideMark/>
          </w:tcPr>
          <w:p w14:paraId="718DB24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7.256,35</w:t>
            </w:r>
          </w:p>
        </w:tc>
        <w:tc>
          <w:tcPr>
            <w:tcW w:w="1369" w:type="dxa"/>
            <w:noWrap/>
            <w:hideMark/>
          </w:tcPr>
          <w:p w14:paraId="63FC603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48,77%</w:t>
            </w:r>
          </w:p>
        </w:tc>
      </w:tr>
      <w:tr w:rsidR="0030799E" w:rsidRPr="00947C03" w14:paraId="27821722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7EAB9FB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12" w:type="dxa"/>
            <w:gridSpan w:val="3"/>
            <w:noWrap/>
            <w:hideMark/>
          </w:tcPr>
          <w:p w14:paraId="32EDCF77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zaposlene</w:t>
            </w:r>
          </w:p>
        </w:tc>
        <w:tc>
          <w:tcPr>
            <w:tcW w:w="1356" w:type="dxa"/>
            <w:noWrap/>
            <w:hideMark/>
          </w:tcPr>
          <w:p w14:paraId="683CD6A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14.500,00</w:t>
            </w:r>
          </w:p>
        </w:tc>
        <w:tc>
          <w:tcPr>
            <w:tcW w:w="1282" w:type="dxa"/>
            <w:noWrap/>
            <w:hideMark/>
          </w:tcPr>
          <w:p w14:paraId="0104B1D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7.197,91</w:t>
            </w:r>
          </w:p>
        </w:tc>
        <w:tc>
          <w:tcPr>
            <w:tcW w:w="1369" w:type="dxa"/>
            <w:noWrap/>
            <w:hideMark/>
          </w:tcPr>
          <w:p w14:paraId="2C2877A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49,64%</w:t>
            </w:r>
          </w:p>
        </w:tc>
      </w:tr>
      <w:tr w:rsidR="0030799E" w:rsidRPr="00947C03" w14:paraId="04070D64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2FBFA0A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3111</w:t>
            </w:r>
          </w:p>
        </w:tc>
        <w:tc>
          <w:tcPr>
            <w:tcW w:w="3512" w:type="dxa"/>
            <w:gridSpan w:val="3"/>
            <w:noWrap/>
            <w:hideMark/>
          </w:tcPr>
          <w:p w14:paraId="27B422B5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Plaće za redovan rad</w:t>
            </w:r>
          </w:p>
        </w:tc>
        <w:tc>
          <w:tcPr>
            <w:tcW w:w="1356" w:type="dxa"/>
            <w:noWrap/>
            <w:hideMark/>
          </w:tcPr>
          <w:p w14:paraId="44A441C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6C7B9EA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5.920,95</w:t>
            </w:r>
          </w:p>
        </w:tc>
        <w:tc>
          <w:tcPr>
            <w:tcW w:w="1369" w:type="dxa"/>
            <w:noWrap/>
            <w:hideMark/>
          </w:tcPr>
          <w:p w14:paraId="5D82F53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22F5C9A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1F652EE2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3121</w:t>
            </w:r>
          </w:p>
        </w:tc>
        <w:tc>
          <w:tcPr>
            <w:tcW w:w="3512" w:type="dxa"/>
            <w:gridSpan w:val="3"/>
            <w:noWrap/>
            <w:hideMark/>
          </w:tcPr>
          <w:p w14:paraId="07C45D89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1356" w:type="dxa"/>
            <w:noWrap/>
            <w:hideMark/>
          </w:tcPr>
          <w:p w14:paraId="1345048C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59CC360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300,00</w:t>
            </w:r>
          </w:p>
        </w:tc>
        <w:tc>
          <w:tcPr>
            <w:tcW w:w="1369" w:type="dxa"/>
            <w:noWrap/>
            <w:hideMark/>
          </w:tcPr>
          <w:p w14:paraId="0A420CE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722F39B3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6CA32F4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3132</w:t>
            </w:r>
          </w:p>
        </w:tc>
        <w:tc>
          <w:tcPr>
            <w:tcW w:w="3512" w:type="dxa"/>
            <w:gridSpan w:val="3"/>
            <w:noWrap/>
            <w:hideMark/>
          </w:tcPr>
          <w:p w14:paraId="7611A303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Doprinosi za obvezno zdravstveno osiguranje</w:t>
            </w:r>
          </w:p>
        </w:tc>
        <w:tc>
          <w:tcPr>
            <w:tcW w:w="1356" w:type="dxa"/>
            <w:noWrap/>
            <w:hideMark/>
          </w:tcPr>
          <w:p w14:paraId="1DA7AB4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44622F3D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976,96</w:t>
            </w:r>
          </w:p>
        </w:tc>
        <w:tc>
          <w:tcPr>
            <w:tcW w:w="1369" w:type="dxa"/>
            <w:noWrap/>
            <w:hideMark/>
          </w:tcPr>
          <w:p w14:paraId="05BB015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6430D9AD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9CF1638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12" w:type="dxa"/>
            <w:gridSpan w:val="3"/>
            <w:noWrap/>
            <w:hideMark/>
          </w:tcPr>
          <w:p w14:paraId="48945B94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356" w:type="dxa"/>
            <w:noWrap/>
            <w:hideMark/>
          </w:tcPr>
          <w:p w14:paraId="7E8A128E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380,00</w:t>
            </w:r>
          </w:p>
        </w:tc>
        <w:tc>
          <w:tcPr>
            <w:tcW w:w="1282" w:type="dxa"/>
            <w:noWrap/>
            <w:hideMark/>
          </w:tcPr>
          <w:p w14:paraId="11F6D0F8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58,44</w:t>
            </w:r>
          </w:p>
        </w:tc>
        <w:tc>
          <w:tcPr>
            <w:tcW w:w="1369" w:type="dxa"/>
            <w:noWrap/>
            <w:hideMark/>
          </w:tcPr>
          <w:p w14:paraId="44BB657A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15,38%</w:t>
            </w:r>
          </w:p>
        </w:tc>
      </w:tr>
      <w:tr w:rsidR="0030799E" w:rsidRPr="00947C03" w14:paraId="4AEEEB15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E94998D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3212</w:t>
            </w:r>
          </w:p>
        </w:tc>
        <w:tc>
          <w:tcPr>
            <w:tcW w:w="3512" w:type="dxa"/>
            <w:gridSpan w:val="3"/>
            <w:noWrap/>
            <w:hideMark/>
          </w:tcPr>
          <w:p w14:paraId="05D3A50C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Naknade za prijevoz, za rad na terenu i odvojeni život</w:t>
            </w:r>
          </w:p>
        </w:tc>
        <w:tc>
          <w:tcPr>
            <w:tcW w:w="1356" w:type="dxa"/>
            <w:noWrap/>
            <w:hideMark/>
          </w:tcPr>
          <w:p w14:paraId="236F634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03404AD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58,44</w:t>
            </w:r>
          </w:p>
        </w:tc>
        <w:tc>
          <w:tcPr>
            <w:tcW w:w="1369" w:type="dxa"/>
            <w:noWrap/>
            <w:hideMark/>
          </w:tcPr>
          <w:p w14:paraId="548344B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  <w:tr w:rsidR="0030799E" w:rsidRPr="00947C03" w14:paraId="091835EC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5CFDBD5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K500001</w:t>
            </w:r>
          </w:p>
        </w:tc>
        <w:tc>
          <w:tcPr>
            <w:tcW w:w="3512" w:type="dxa"/>
            <w:gridSpan w:val="3"/>
            <w:noWrap/>
            <w:hideMark/>
          </w:tcPr>
          <w:p w14:paraId="0D560DA0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Kapitalni projekt: Kapitalna ulaganja osnovnog školstva</w:t>
            </w:r>
          </w:p>
        </w:tc>
        <w:tc>
          <w:tcPr>
            <w:tcW w:w="1356" w:type="dxa"/>
            <w:noWrap/>
            <w:hideMark/>
          </w:tcPr>
          <w:p w14:paraId="39556421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9.978,00</w:t>
            </w:r>
          </w:p>
        </w:tc>
        <w:tc>
          <w:tcPr>
            <w:tcW w:w="1282" w:type="dxa"/>
            <w:noWrap/>
            <w:hideMark/>
          </w:tcPr>
          <w:p w14:paraId="1BEF17E3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985,04</w:t>
            </w:r>
          </w:p>
        </w:tc>
        <w:tc>
          <w:tcPr>
            <w:tcW w:w="1369" w:type="dxa"/>
            <w:noWrap/>
            <w:hideMark/>
          </w:tcPr>
          <w:p w14:paraId="3E742765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9,87%</w:t>
            </w:r>
          </w:p>
        </w:tc>
      </w:tr>
      <w:tr w:rsidR="0030799E" w:rsidRPr="00947C03" w14:paraId="07BF7057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2A4269AA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 POMOĆI</w:t>
            </w:r>
          </w:p>
        </w:tc>
        <w:tc>
          <w:tcPr>
            <w:tcW w:w="1356" w:type="dxa"/>
            <w:noWrap/>
            <w:hideMark/>
          </w:tcPr>
          <w:p w14:paraId="50DC683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9.978,00</w:t>
            </w:r>
          </w:p>
        </w:tc>
        <w:tc>
          <w:tcPr>
            <w:tcW w:w="1282" w:type="dxa"/>
            <w:noWrap/>
            <w:hideMark/>
          </w:tcPr>
          <w:p w14:paraId="3295DF1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985,04</w:t>
            </w:r>
          </w:p>
        </w:tc>
        <w:tc>
          <w:tcPr>
            <w:tcW w:w="1369" w:type="dxa"/>
            <w:noWrap/>
            <w:hideMark/>
          </w:tcPr>
          <w:p w14:paraId="3A9BD82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9,87%</w:t>
            </w:r>
          </w:p>
        </w:tc>
      </w:tr>
      <w:tr w:rsidR="0030799E" w:rsidRPr="00947C03" w14:paraId="17E6C3B3" w14:textId="77777777" w:rsidTr="0030799E">
        <w:trPr>
          <w:trHeight w:val="255"/>
        </w:trPr>
        <w:tc>
          <w:tcPr>
            <w:tcW w:w="5486" w:type="dxa"/>
            <w:gridSpan w:val="5"/>
            <w:noWrap/>
            <w:hideMark/>
          </w:tcPr>
          <w:p w14:paraId="3EA20562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Izvor 5.0. 5. POMOĆI DRŽAVNOG PRORAČUNA</w:t>
            </w:r>
          </w:p>
        </w:tc>
        <w:tc>
          <w:tcPr>
            <w:tcW w:w="1356" w:type="dxa"/>
            <w:noWrap/>
            <w:hideMark/>
          </w:tcPr>
          <w:p w14:paraId="68B5472F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9.978,00</w:t>
            </w:r>
          </w:p>
        </w:tc>
        <w:tc>
          <w:tcPr>
            <w:tcW w:w="1282" w:type="dxa"/>
            <w:noWrap/>
            <w:hideMark/>
          </w:tcPr>
          <w:p w14:paraId="0D78B3F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985,04</w:t>
            </w:r>
          </w:p>
        </w:tc>
        <w:tc>
          <w:tcPr>
            <w:tcW w:w="1369" w:type="dxa"/>
            <w:noWrap/>
            <w:hideMark/>
          </w:tcPr>
          <w:p w14:paraId="6A9CAEB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9,87%</w:t>
            </w:r>
          </w:p>
        </w:tc>
      </w:tr>
      <w:tr w:rsidR="0030799E" w:rsidRPr="00947C03" w14:paraId="136A4BA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76D080A9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3512" w:type="dxa"/>
            <w:gridSpan w:val="3"/>
            <w:noWrap/>
            <w:hideMark/>
          </w:tcPr>
          <w:p w14:paraId="37E4C596" w14:textId="77777777" w:rsidR="0030799E" w:rsidRPr="0030799E" w:rsidRDefault="0030799E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1356" w:type="dxa"/>
            <w:noWrap/>
            <w:hideMark/>
          </w:tcPr>
          <w:p w14:paraId="5E7CDE70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9.978,00</w:t>
            </w:r>
          </w:p>
        </w:tc>
        <w:tc>
          <w:tcPr>
            <w:tcW w:w="1282" w:type="dxa"/>
            <w:noWrap/>
            <w:hideMark/>
          </w:tcPr>
          <w:p w14:paraId="776E4B72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985,04</w:t>
            </w:r>
          </w:p>
        </w:tc>
        <w:tc>
          <w:tcPr>
            <w:tcW w:w="1369" w:type="dxa"/>
            <w:noWrap/>
            <w:hideMark/>
          </w:tcPr>
          <w:p w14:paraId="5D514FAB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9,87%</w:t>
            </w:r>
          </w:p>
        </w:tc>
      </w:tr>
      <w:tr w:rsidR="0030799E" w:rsidRPr="00947C03" w14:paraId="5793A15F" w14:textId="77777777" w:rsidTr="0030799E">
        <w:trPr>
          <w:trHeight w:val="255"/>
        </w:trPr>
        <w:tc>
          <w:tcPr>
            <w:tcW w:w="1974" w:type="dxa"/>
            <w:gridSpan w:val="2"/>
            <w:noWrap/>
            <w:hideMark/>
          </w:tcPr>
          <w:p w14:paraId="6DB30F31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4227</w:t>
            </w:r>
          </w:p>
        </w:tc>
        <w:tc>
          <w:tcPr>
            <w:tcW w:w="3512" w:type="dxa"/>
            <w:gridSpan w:val="3"/>
            <w:noWrap/>
            <w:hideMark/>
          </w:tcPr>
          <w:p w14:paraId="095ABF9E" w14:textId="77777777" w:rsidR="0030799E" w:rsidRPr="0030799E" w:rsidRDefault="0030799E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Uređaji, strojevi i oprema za ostale namjene</w:t>
            </w:r>
          </w:p>
        </w:tc>
        <w:tc>
          <w:tcPr>
            <w:tcW w:w="1356" w:type="dxa"/>
            <w:noWrap/>
            <w:hideMark/>
          </w:tcPr>
          <w:p w14:paraId="7975CAC4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  <w:tc>
          <w:tcPr>
            <w:tcW w:w="1282" w:type="dxa"/>
            <w:noWrap/>
            <w:hideMark/>
          </w:tcPr>
          <w:p w14:paraId="36F0AE26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985,04</w:t>
            </w:r>
          </w:p>
        </w:tc>
        <w:tc>
          <w:tcPr>
            <w:tcW w:w="1369" w:type="dxa"/>
            <w:noWrap/>
            <w:hideMark/>
          </w:tcPr>
          <w:p w14:paraId="4A55C5D7" w14:textId="77777777" w:rsidR="0030799E" w:rsidRPr="0030799E" w:rsidRDefault="0030799E" w:rsidP="00947C03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0799E">
              <w:rPr>
                <w:rFonts w:ascii="Arial" w:eastAsia="Calibri" w:hAnsi="Arial" w:cs="Arial"/>
                <w:b/>
                <w:sz w:val="18"/>
                <w:szCs w:val="18"/>
              </w:rPr>
              <w:t> </w:t>
            </w:r>
          </w:p>
        </w:tc>
      </w:tr>
    </w:tbl>
    <w:p w14:paraId="69538EB3" w14:textId="237855C5" w:rsidR="002D177C" w:rsidRPr="00A2727F" w:rsidRDefault="002D177C" w:rsidP="00B84A14">
      <w:pPr>
        <w:rPr>
          <w:rFonts w:ascii="Arial" w:eastAsia="Calibri" w:hAnsi="Arial" w:cs="Arial"/>
          <w:b/>
          <w:sz w:val="22"/>
          <w:szCs w:val="22"/>
        </w:rPr>
      </w:pPr>
    </w:p>
    <w:p w14:paraId="5A7F3ED5" w14:textId="77777777" w:rsidR="00A2727F" w:rsidRPr="00B019D3" w:rsidRDefault="00A2727F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49A90013" w14:textId="6C9D4B02" w:rsidR="00371FDD" w:rsidRPr="002D7587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2D7587">
        <w:rPr>
          <w:rFonts w:ascii="Arial" w:eastAsia="Calibri" w:hAnsi="Arial" w:cs="Arial"/>
          <w:b/>
          <w:sz w:val="22"/>
          <w:szCs w:val="22"/>
        </w:rPr>
        <w:t xml:space="preserve">Aktivnost: </w:t>
      </w:r>
      <w:r w:rsidR="008F0195" w:rsidRPr="002D7587">
        <w:rPr>
          <w:rFonts w:ascii="Arial" w:eastAsia="Calibri" w:hAnsi="Arial" w:cs="Arial"/>
          <w:b/>
          <w:sz w:val="22"/>
          <w:szCs w:val="22"/>
        </w:rPr>
        <w:t>A500003 -</w:t>
      </w:r>
      <w:r w:rsidRPr="002D7587">
        <w:rPr>
          <w:rFonts w:ascii="Arial" w:eastAsia="Calibri" w:hAnsi="Arial" w:cs="Arial"/>
          <w:b/>
          <w:sz w:val="22"/>
          <w:szCs w:val="22"/>
        </w:rPr>
        <w:t>Financiranje djelatnosti osnovnog školstva</w:t>
      </w:r>
    </w:p>
    <w:p w14:paraId="7374BC41" w14:textId="77777777" w:rsidR="00371FDD" w:rsidRPr="002D7587" w:rsidRDefault="00371FDD" w:rsidP="00B84A14">
      <w:pPr>
        <w:rPr>
          <w:rFonts w:ascii="Arial" w:eastAsia="Calibri" w:hAnsi="Arial" w:cs="Arial"/>
          <w:b/>
          <w:sz w:val="22"/>
          <w:szCs w:val="22"/>
        </w:rPr>
      </w:pPr>
    </w:p>
    <w:p w14:paraId="60670445" w14:textId="77777777" w:rsidR="00371FDD" w:rsidRPr="002D7587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2D7587">
        <w:rPr>
          <w:rFonts w:ascii="Arial" w:eastAsia="Calibri" w:hAnsi="Arial" w:cs="Arial"/>
          <w:sz w:val="22"/>
          <w:szCs w:val="22"/>
        </w:rPr>
        <w:t>Ova se aktivnost ostvaruje iz općih prihoda i primitaka, vlastitih prihoda, prihoda za posebne namjene, decentraliziranih funkcija financiranja, pomoćima državnog proračuna te donacijama fizičkih osoba.</w:t>
      </w:r>
    </w:p>
    <w:p w14:paraId="6B1BB23E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  <w:u w:val="single"/>
        </w:rPr>
      </w:pPr>
    </w:p>
    <w:p w14:paraId="1555EF92" w14:textId="77777777" w:rsidR="00371FDD" w:rsidRPr="002D7587" w:rsidRDefault="001A26F1" w:rsidP="00B84A14">
      <w:pPr>
        <w:rPr>
          <w:rFonts w:ascii="Arial" w:eastAsia="Calibri" w:hAnsi="Arial" w:cs="Arial"/>
          <w:b/>
          <w:sz w:val="22"/>
          <w:szCs w:val="22"/>
          <w:u w:val="single"/>
        </w:rPr>
      </w:pPr>
      <w:r w:rsidRPr="002D7587">
        <w:rPr>
          <w:rFonts w:ascii="Arial" w:eastAsia="Calibri" w:hAnsi="Arial" w:cs="Arial"/>
          <w:b/>
          <w:sz w:val="22"/>
          <w:szCs w:val="22"/>
          <w:u w:val="single"/>
        </w:rPr>
        <w:t>Opis i cilj aktivnosti :</w:t>
      </w:r>
    </w:p>
    <w:p w14:paraId="1CD4783A" w14:textId="77777777" w:rsidR="00371FDD" w:rsidRPr="002D7587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2D7587">
        <w:rPr>
          <w:rFonts w:ascii="Arial" w:eastAsia="Calibri" w:hAnsi="Arial" w:cs="Arial"/>
          <w:sz w:val="22"/>
          <w:szCs w:val="22"/>
        </w:rPr>
        <w:t>Aktivnost djelatnosti osnovnog školstva  obuhvaća aktivnosti kojima se osiguravaju  sredstva za financiranje  materijalnih rashoda poslovanja Centra. Cilj programa je provedba aktivnosti uspostave sustava osiguranja kvalitete obveznog odgoja i obrazovanja uz što učinkovitiju i ekonomičniju mrežu osnovnoškolskih ustanova.</w:t>
      </w:r>
    </w:p>
    <w:p w14:paraId="1E1507CA" w14:textId="77777777" w:rsidR="00371FDD" w:rsidRPr="002D7587" w:rsidRDefault="00371FDD" w:rsidP="00B84A14">
      <w:pPr>
        <w:rPr>
          <w:rFonts w:ascii="Arial" w:eastAsia="Calibri" w:hAnsi="Arial" w:cs="Arial"/>
          <w:sz w:val="22"/>
          <w:szCs w:val="22"/>
        </w:rPr>
      </w:pPr>
    </w:p>
    <w:p w14:paraId="27D88522" w14:textId="77777777" w:rsidR="00371FDD" w:rsidRPr="002D7587" w:rsidRDefault="001A26F1" w:rsidP="00B84A14">
      <w:pPr>
        <w:rPr>
          <w:rFonts w:ascii="Arial" w:eastAsia="Calibri" w:hAnsi="Arial" w:cs="Arial"/>
          <w:b/>
          <w:sz w:val="22"/>
          <w:szCs w:val="22"/>
          <w:u w:val="single"/>
        </w:rPr>
      </w:pPr>
      <w:r w:rsidRPr="002D7587">
        <w:rPr>
          <w:rFonts w:ascii="Arial" w:eastAsia="Calibri" w:hAnsi="Arial" w:cs="Arial"/>
          <w:b/>
          <w:sz w:val="22"/>
          <w:szCs w:val="22"/>
          <w:u w:val="single"/>
        </w:rPr>
        <w:t>Realizirana sredstva:</w:t>
      </w:r>
    </w:p>
    <w:p w14:paraId="38783E65" w14:textId="77777777" w:rsidR="00371FDD" w:rsidRPr="00B019D3" w:rsidRDefault="00371FDD" w:rsidP="00B84A14">
      <w:pPr>
        <w:rPr>
          <w:rFonts w:ascii="Arial" w:eastAsia="Calibri" w:hAnsi="Arial" w:cs="Arial"/>
          <w:b/>
          <w:color w:val="FF0000"/>
          <w:sz w:val="22"/>
          <w:szCs w:val="22"/>
          <w:u w:val="single"/>
        </w:rPr>
      </w:pPr>
    </w:p>
    <w:p w14:paraId="77FE88BF" w14:textId="5EE9F3DD" w:rsidR="00371FDD" w:rsidRPr="00E04356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E04356">
        <w:rPr>
          <w:rFonts w:ascii="Arial" w:eastAsia="Calibri" w:hAnsi="Arial" w:cs="Arial"/>
          <w:sz w:val="22"/>
          <w:szCs w:val="22"/>
        </w:rPr>
        <w:t xml:space="preserve">Iz sredstava općih prihoda i primitaka planirano je </w:t>
      </w:r>
      <w:r w:rsidR="00E04356" w:rsidRPr="00E04356">
        <w:rPr>
          <w:rFonts w:ascii="Arial" w:eastAsia="Calibri" w:hAnsi="Arial" w:cs="Arial"/>
          <w:sz w:val="22"/>
          <w:szCs w:val="22"/>
        </w:rPr>
        <w:t>26</w:t>
      </w:r>
      <w:r w:rsidR="0048687D" w:rsidRPr="00E04356">
        <w:rPr>
          <w:rFonts w:ascii="Arial" w:eastAsia="Calibri" w:hAnsi="Arial" w:cs="Arial"/>
          <w:sz w:val="22"/>
          <w:szCs w:val="22"/>
        </w:rPr>
        <w:t>.</w:t>
      </w:r>
      <w:r w:rsidR="00E04356" w:rsidRPr="00E04356">
        <w:rPr>
          <w:rFonts w:ascii="Arial" w:eastAsia="Calibri" w:hAnsi="Arial" w:cs="Arial"/>
          <w:sz w:val="22"/>
          <w:szCs w:val="22"/>
        </w:rPr>
        <w:t>722</w:t>
      </w:r>
      <w:r w:rsidR="0048687D" w:rsidRPr="00E04356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48687D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5F7B7D" w:rsidRPr="00E04356">
        <w:rPr>
          <w:rFonts w:ascii="Arial" w:eastAsia="Calibri" w:hAnsi="Arial" w:cs="Arial"/>
          <w:sz w:val="22"/>
          <w:szCs w:val="22"/>
        </w:rPr>
        <w:t xml:space="preserve"> a realizirano je </w:t>
      </w:r>
      <w:r w:rsidR="00E04356" w:rsidRPr="00E04356">
        <w:rPr>
          <w:rFonts w:ascii="Arial" w:eastAsia="Calibri" w:hAnsi="Arial" w:cs="Arial"/>
          <w:sz w:val="22"/>
          <w:szCs w:val="22"/>
        </w:rPr>
        <w:t>9.906</w:t>
      </w:r>
      <w:r w:rsidR="005F7B7D" w:rsidRPr="00E04356">
        <w:rPr>
          <w:rFonts w:ascii="Arial" w:eastAsia="Calibri" w:hAnsi="Arial" w:cs="Arial"/>
          <w:sz w:val="22"/>
          <w:szCs w:val="22"/>
        </w:rPr>
        <w:t>,</w:t>
      </w:r>
      <w:r w:rsidR="00E04356" w:rsidRPr="00E04356">
        <w:rPr>
          <w:rFonts w:ascii="Arial" w:eastAsia="Calibri" w:hAnsi="Arial" w:cs="Arial"/>
          <w:sz w:val="22"/>
          <w:szCs w:val="22"/>
        </w:rPr>
        <w:t>29</w:t>
      </w:r>
      <w:r w:rsidR="005F7B7D" w:rsidRPr="00E0435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5F7B7D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E04356">
        <w:rPr>
          <w:rFonts w:ascii="Arial" w:eastAsia="Calibri" w:hAnsi="Arial" w:cs="Arial"/>
          <w:sz w:val="22"/>
          <w:szCs w:val="22"/>
        </w:rPr>
        <w:t xml:space="preserve"> za materijalne rashode.</w:t>
      </w:r>
    </w:p>
    <w:p w14:paraId="7AD10257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3F53C6A8" w14:textId="190EAA0A" w:rsidR="00371FDD" w:rsidRPr="00E04356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E04356">
        <w:rPr>
          <w:rFonts w:ascii="Arial" w:eastAsia="Calibri" w:hAnsi="Arial" w:cs="Arial"/>
          <w:sz w:val="22"/>
          <w:szCs w:val="22"/>
        </w:rPr>
        <w:t>Iz sredstava vlastitih prihoda</w:t>
      </w:r>
      <w:r w:rsidR="00326CC6" w:rsidRPr="00E04356">
        <w:rPr>
          <w:rFonts w:ascii="Arial" w:eastAsia="Calibri" w:hAnsi="Arial" w:cs="Arial"/>
          <w:sz w:val="22"/>
          <w:szCs w:val="22"/>
        </w:rPr>
        <w:t xml:space="preserve"> planirano je </w:t>
      </w:r>
      <w:r w:rsidR="00E04356" w:rsidRPr="00E04356">
        <w:rPr>
          <w:rFonts w:ascii="Arial" w:eastAsia="Calibri" w:hAnsi="Arial" w:cs="Arial"/>
          <w:sz w:val="22"/>
          <w:szCs w:val="22"/>
        </w:rPr>
        <w:t>6</w:t>
      </w:r>
      <w:r w:rsidR="0048687D" w:rsidRPr="00E04356">
        <w:rPr>
          <w:rFonts w:ascii="Arial" w:eastAsia="Calibri" w:hAnsi="Arial" w:cs="Arial"/>
          <w:sz w:val="22"/>
          <w:szCs w:val="22"/>
        </w:rPr>
        <w:t>.</w:t>
      </w:r>
      <w:r w:rsidR="00E04356" w:rsidRPr="00E04356">
        <w:rPr>
          <w:rFonts w:ascii="Arial" w:eastAsia="Calibri" w:hAnsi="Arial" w:cs="Arial"/>
          <w:sz w:val="22"/>
          <w:szCs w:val="22"/>
        </w:rPr>
        <w:t>586</w:t>
      </w:r>
      <w:r w:rsidR="0048687D" w:rsidRPr="00E04356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48687D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26CC6" w:rsidRPr="00E04356">
        <w:rPr>
          <w:rFonts w:ascii="Arial" w:eastAsia="Calibri" w:hAnsi="Arial" w:cs="Arial"/>
          <w:sz w:val="22"/>
          <w:szCs w:val="22"/>
        </w:rPr>
        <w:t xml:space="preserve">, </w:t>
      </w:r>
      <w:r w:rsidRPr="00E04356">
        <w:rPr>
          <w:rFonts w:ascii="Arial" w:eastAsia="Calibri" w:hAnsi="Arial" w:cs="Arial"/>
          <w:sz w:val="22"/>
          <w:szCs w:val="22"/>
        </w:rPr>
        <w:t xml:space="preserve">a realizirano je </w:t>
      </w:r>
      <w:r w:rsidR="004410EB" w:rsidRPr="00E04356">
        <w:rPr>
          <w:rFonts w:ascii="Arial" w:eastAsia="Calibri" w:hAnsi="Arial" w:cs="Arial"/>
          <w:sz w:val="22"/>
          <w:szCs w:val="22"/>
        </w:rPr>
        <w:t>3</w:t>
      </w:r>
      <w:r w:rsidR="00E04356" w:rsidRPr="00E04356">
        <w:rPr>
          <w:rFonts w:ascii="Arial" w:eastAsia="Calibri" w:hAnsi="Arial" w:cs="Arial"/>
          <w:sz w:val="22"/>
          <w:szCs w:val="22"/>
        </w:rPr>
        <w:t>42</w:t>
      </w:r>
      <w:r w:rsidR="0048687D" w:rsidRPr="00E04356">
        <w:rPr>
          <w:rFonts w:ascii="Arial" w:eastAsia="Calibri" w:hAnsi="Arial" w:cs="Arial"/>
          <w:sz w:val="22"/>
          <w:szCs w:val="22"/>
        </w:rPr>
        <w:t>,</w:t>
      </w:r>
      <w:r w:rsidR="00E04356" w:rsidRPr="00E04356">
        <w:rPr>
          <w:rFonts w:ascii="Arial" w:eastAsia="Calibri" w:hAnsi="Arial" w:cs="Arial"/>
          <w:sz w:val="22"/>
          <w:szCs w:val="22"/>
        </w:rPr>
        <w:t>80</w:t>
      </w:r>
      <w:r w:rsidR="0048687D" w:rsidRPr="00E0435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48687D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E04356">
        <w:rPr>
          <w:rFonts w:ascii="Arial" w:eastAsia="Calibri" w:hAnsi="Arial" w:cs="Arial"/>
          <w:sz w:val="22"/>
          <w:szCs w:val="22"/>
        </w:rPr>
        <w:t xml:space="preserve">, odnosno </w:t>
      </w:r>
      <w:r w:rsidR="004410EB" w:rsidRPr="00E04356">
        <w:rPr>
          <w:rFonts w:ascii="Arial" w:eastAsia="Calibri" w:hAnsi="Arial" w:cs="Arial"/>
          <w:sz w:val="22"/>
          <w:szCs w:val="22"/>
        </w:rPr>
        <w:t>5</w:t>
      </w:r>
      <w:r w:rsidR="0048687D" w:rsidRPr="00E04356">
        <w:rPr>
          <w:rFonts w:ascii="Arial" w:eastAsia="Calibri" w:hAnsi="Arial" w:cs="Arial"/>
          <w:sz w:val="22"/>
          <w:szCs w:val="22"/>
        </w:rPr>
        <w:t>,</w:t>
      </w:r>
      <w:r w:rsidR="00E04356" w:rsidRPr="00E04356">
        <w:rPr>
          <w:rFonts w:ascii="Arial" w:eastAsia="Calibri" w:hAnsi="Arial" w:cs="Arial"/>
          <w:sz w:val="22"/>
          <w:szCs w:val="22"/>
        </w:rPr>
        <w:t>20</w:t>
      </w:r>
      <w:r w:rsidRPr="00E04356">
        <w:rPr>
          <w:rFonts w:ascii="Arial" w:eastAsia="Calibri" w:hAnsi="Arial" w:cs="Arial"/>
          <w:sz w:val="22"/>
          <w:szCs w:val="22"/>
        </w:rPr>
        <w:t xml:space="preserve">% plana. Sredstva su utrošena na </w:t>
      </w:r>
      <w:r w:rsidR="004B2587" w:rsidRPr="00E04356">
        <w:rPr>
          <w:rFonts w:ascii="Arial" w:eastAsia="Calibri" w:hAnsi="Arial" w:cs="Arial"/>
          <w:sz w:val="22"/>
          <w:szCs w:val="22"/>
        </w:rPr>
        <w:t>s</w:t>
      </w:r>
      <w:r w:rsidR="004410EB" w:rsidRPr="00E04356">
        <w:rPr>
          <w:rFonts w:ascii="Arial" w:eastAsia="Calibri" w:hAnsi="Arial" w:cs="Arial"/>
          <w:sz w:val="22"/>
          <w:szCs w:val="22"/>
        </w:rPr>
        <w:t>tručno usavršavanje zaposlenika</w:t>
      </w:r>
      <w:r w:rsidR="004B2587" w:rsidRPr="00E04356">
        <w:rPr>
          <w:rFonts w:ascii="Arial" w:eastAsia="Calibri" w:hAnsi="Arial" w:cs="Arial"/>
          <w:sz w:val="22"/>
          <w:szCs w:val="22"/>
        </w:rPr>
        <w:t xml:space="preserve">, </w:t>
      </w:r>
      <w:r w:rsidR="00E04356" w:rsidRPr="00E04356">
        <w:rPr>
          <w:rFonts w:ascii="Arial" w:eastAsia="Calibri" w:hAnsi="Arial" w:cs="Arial"/>
          <w:sz w:val="22"/>
          <w:szCs w:val="22"/>
        </w:rPr>
        <w:t xml:space="preserve">materijal za tekuće i investicijsko održavanje i intelektualne i </w:t>
      </w:r>
      <w:r w:rsidR="004410EB" w:rsidRPr="00E04356">
        <w:rPr>
          <w:rFonts w:ascii="Arial" w:eastAsia="Calibri" w:hAnsi="Arial" w:cs="Arial"/>
          <w:sz w:val="22"/>
          <w:szCs w:val="22"/>
        </w:rPr>
        <w:t xml:space="preserve"> osobne usluge.</w:t>
      </w:r>
    </w:p>
    <w:p w14:paraId="0BF8E909" w14:textId="77777777" w:rsidR="00371FDD" w:rsidRPr="00E04356" w:rsidRDefault="00371FDD" w:rsidP="00B84A14">
      <w:pPr>
        <w:rPr>
          <w:rFonts w:ascii="Arial" w:eastAsia="Calibri" w:hAnsi="Arial" w:cs="Arial"/>
          <w:sz w:val="22"/>
          <w:szCs w:val="22"/>
        </w:rPr>
      </w:pPr>
    </w:p>
    <w:p w14:paraId="0701183E" w14:textId="6C50A601" w:rsidR="00371FDD" w:rsidRPr="00E04356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E04356">
        <w:rPr>
          <w:rFonts w:ascii="Arial" w:eastAsia="Calibri" w:hAnsi="Arial" w:cs="Arial"/>
          <w:sz w:val="22"/>
          <w:szCs w:val="22"/>
        </w:rPr>
        <w:t>Iz sredstava decentraliziranih funkcija osnovnog obrazovanja planirano je godišnje utrošiti</w:t>
      </w:r>
      <w:r w:rsidR="006D6B04" w:rsidRPr="00E04356">
        <w:rPr>
          <w:rFonts w:ascii="Arial" w:eastAsia="Calibri" w:hAnsi="Arial" w:cs="Arial"/>
          <w:sz w:val="22"/>
          <w:szCs w:val="22"/>
        </w:rPr>
        <w:t xml:space="preserve"> </w:t>
      </w:r>
      <w:r w:rsidR="00E04356" w:rsidRPr="00E04356">
        <w:rPr>
          <w:rFonts w:ascii="Arial" w:eastAsia="Calibri" w:hAnsi="Arial" w:cs="Arial"/>
          <w:sz w:val="22"/>
          <w:szCs w:val="22"/>
        </w:rPr>
        <w:t>6.978</w:t>
      </w:r>
      <w:r w:rsidR="006D6B04" w:rsidRPr="00E04356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6D6B04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71177F" w:rsidRPr="00E04356">
        <w:rPr>
          <w:rFonts w:ascii="Arial" w:eastAsia="Calibri" w:hAnsi="Arial" w:cs="Arial"/>
          <w:sz w:val="22"/>
          <w:szCs w:val="22"/>
        </w:rPr>
        <w:t>, a</w:t>
      </w:r>
      <w:r w:rsidRPr="00E04356">
        <w:rPr>
          <w:rFonts w:ascii="Arial" w:eastAsia="Calibri" w:hAnsi="Arial" w:cs="Arial"/>
          <w:sz w:val="22"/>
          <w:szCs w:val="22"/>
        </w:rPr>
        <w:t xml:space="preserve"> utrošeno je </w:t>
      </w:r>
      <w:r w:rsidR="00E04356" w:rsidRPr="00E04356">
        <w:rPr>
          <w:rFonts w:ascii="Arial" w:eastAsia="Calibri" w:hAnsi="Arial" w:cs="Arial"/>
          <w:sz w:val="22"/>
          <w:szCs w:val="22"/>
        </w:rPr>
        <w:t>6.334</w:t>
      </w:r>
      <w:r w:rsidR="006D6B04" w:rsidRPr="00E04356">
        <w:rPr>
          <w:rFonts w:ascii="Arial" w:eastAsia="Calibri" w:hAnsi="Arial" w:cs="Arial"/>
          <w:sz w:val="22"/>
          <w:szCs w:val="22"/>
        </w:rPr>
        <w:t>,</w:t>
      </w:r>
      <w:r w:rsidR="00E04356" w:rsidRPr="00E04356">
        <w:rPr>
          <w:rFonts w:ascii="Arial" w:eastAsia="Calibri" w:hAnsi="Arial" w:cs="Arial"/>
          <w:sz w:val="22"/>
          <w:szCs w:val="22"/>
        </w:rPr>
        <w:t>09</w:t>
      </w:r>
      <w:r w:rsidR="006D6B04" w:rsidRPr="00E04356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6D6B04" w:rsidRPr="00E04356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6D6B04" w:rsidRPr="00E04356">
        <w:rPr>
          <w:rFonts w:ascii="Arial" w:eastAsia="Calibri" w:hAnsi="Arial" w:cs="Arial"/>
          <w:sz w:val="22"/>
          <w:szCs w:val="22"/>
        </w:rPr>
        <w:t xml:space="preserve"> </w:t>
      </w:r>
      <w:r w:rsidRPr="00E04356">
        <w:rPr>
          <w:rFonts w:ascii="Arial" w:eastAsia="Calibri" w:hAnsi="Arial" w:cs="Arial"/>
          <w:sz w:val="22"/>
          <w:szCs w:val="22"/>
        </w:rPr>
        <w:t xml:space="preserve">ili </w:t>
      </w:r>
      <w:r w:rsidR="00E04356" w:rsidRPr="00E04356">
        <w:rPr>
          <w:rFonts w:ascii="Arial" w:eastAsia="Calibri" w:hAnsi="Arial" w:cs="Arial"/>
          <w:sz w:val="22"/>
          <w:szCs w:val="22"/>
        </w:rPr>
        <w:t>90</w:t>
      </w:r>
      <w:r w:rsidR="004C4996" w:rsidRPr="00E04356">
        <w:rPr>
          <w:rFonts w:ascii="Arial" w:eastAsia="Calibri" w:hAnsi="Arial" w:cs="Arial"/>
          <w:sz w:val="22"/>
          <w:szCs w:val="22"/>
        </w:rPr>
        <w:t>,</w:t>
      </w:r>
      <w:r w:rsidR="00E04356" w:rsidRPr="00E04356">
        <w:rPr>
          <w:rFonts w:ascii="Arial" w:eastAsia="Calibri" w:hAnsi="Arial" w:cs="Arial"/>
          <w:sz w:val="22"/>
          <w:szCs w:val="22"/>
        </w:rPr>
        <w:t>77</w:t>
      </w:r>
      <w:r w:rsidRPr="00E04356">
        <w:rPr>
          <w:rFonts w:ascii="Arial" w:eastAsia="Calibri" w:hAnsi="Arial" w:cs="Arial"/>
          <w:sz w:val="22"/>
          <w:szCs w:val="22"/>
        </w:rPr>
        <w:t>% plana</w:t>
      </w:r>
      <w:r w:rsidRPr="00B019D3">
        <w:rPr>
          <w:rFonts w:ascii="Arial" w:eastAsia="Calibri" w:hAnsi="Arial" w:cs="Arial"/>
          <w:color w:val="FF0000"/>
          <w:sz w:val="22"/>
          <w:szCs w:val="22"/>
        </w:rPr>
        <w:t xml:space="preserve">. </w:t>
      </w:r>
      <w:r w:rsidRPr="00E04356">
        <w:rPr>
          <w:rFonts w:ascii="Arial" w:eastAsia="Calibri" w:hAnsi="Arial" w:cs="Arial"/>
          <w:sz w:val="22"/>
          <w:szCs w:val="22"/>
        </w:rPr>
        <w:t>Sredstva su utrošena na službena putovanja, uredski materijal,</w:t>
      </w:r>
      <w:r w:rsidR="006D6B04" w:rsidRPr="00E04356">
        <w:rPr>
          <w:rFonts w:ascii="Arial" w:eastAsia="Calibri" w:hAnsi="Arial" w:cs="Arial"/>
          <w:sz w:val="22"/>
          <w:szCs w:val="22"/>
        </w:rPr>
        <w:t xml:space="preserve"> </w:t>
      </w:r>
      <w:r w:rsidR="0071177F" w:rsidRPr="00E04356">
        <w:rPr>
          <w:rFonts w:ascii="Arial" w:eastAsia="Calibri" w:hAnsi="Arial" w:cs="Arial"/>
          <w:sz w:val="22"/>
          <w:szCs w:val="22"/>
        </w:rPr>
        <w:t>trošak električne energije,</w:t>
      </w:r>
      <w:r w:rsidR="004410EB" w:rsidRPr="00E04356">
        <w:rPr>
          <w:rFonts w:ascii="Arial" w:eastAsia="Calibri" w:hAnsi="Arial" w:cs="Arial"/>
          <w:sz w:val="22"/>
          <w:szCs w:val="22"/>
        </w:rPr>
        <w:t xml:space="preserve"> materijal i dijelovi za tekuće i investicijsko održavanje,</w:t>
      </w:r>
      <w:r w:rsidR="00E04356" w:rsidRPr="00E04356">
        <w:rPr>
          <w:rFonts w:ascii="Arial" w:eastAsia="Calibri" w:hAnsi="Arial" w:cs="Arial"/>
          <w:sz w:val="22"/>
          <w:szCs w:val="22"/>
        </w:rPr>
        <w:t xml:space="preserve"> sitni inventar i auto gume,</w:t>
      </w:r>
      <w:r w:rsidR="004C4996" w:rsidRPr="00E04356">
        <w:rPr>
          <w:rFonts w:ascii="Arial" w:eastAsia="Calibri" w:hAnsi="Arial" w:cs="Arial"/>
          <w:sz w:val="22"/>
          <w:szCs w:val="22"/>
        </w:rPr>
        <w:t xml:space="preserve"> </w:t>
      </w:r>
      <w:r w:rsidRPr="00E04356">
        <w:rPr>
          <w:rFonts w:ascii="Arial" w:eastAsia="Calibri" w:hAnsi="Arial" w:cs="Arial"/>
          <w:sz w:val="22"/>
          <w:szCs w:val="22"/>
        </w:rPr>
        <w:t>usluge telefona i pošte,</w:t>
      </w:r>
      <w:r w:rsidR="007024A1">
        <w:rPr>
          <w:rFonts w:ascii="Arial" w:eastAsia="Calibri" w:hAnsi="Arial" w:cs="Arial"/>
          <w:sz w:val="22"/>
          <w:szCs w:val="22"/>
        </w:rPr>
        <w:t xml:space="preserve"> </w:t>
      </w:r>
      <w:r w:rsidR="004410EB" w:rsidRPr="00E04356">
        <w:rPr>
          <w:rFonts w:ascii="Arial" w:eastAsia="Calibri" w:hAnsi="Arial" w:cs="Arial"/>
          <w:sz w:val="22"/>
          <w:szCs w:val="22"/>
        </w:rPr>
        <w:t>usluge tekućeg i investicijskog održavanja,</w:t>
      </w:r>
      <w:r w:rsidRPr="00E04356">
        <w:rPr>
          <w:rFonts w:ascii="Arial" w:eastAsia="Calibri" w:hAnsi="Arial" w:cs="Arial"/>
          <w:sz w:val="22"/>
          <w:szCs w:val="22"/>
        </w:rPr>
        <w:t xml:space="preserve"> komunalne usluge,</w:t>
      </w:r>
      <w:r w:rsidR="004410EB" w:rsidRPr="00E04356">
        <w:rPr>
          <w:rFonts w:ascii="Arial" w:eastAsia="Calibri" w:hAnsi="Arial" w:cs="Arial"/>
          <w:sz w:val="22"/>
          <w:szCs w:val="22"/>
        </w:rPr>
        <w:t xml:space="preserve"> zdravstvene i veterinarske usluge,</w:t>
      </w:r>
      <w:r w:rsidRPr="00E04356">
        <w:rPr>
          <w:rFonts w:ascii="Arial" w:eastAsia="Calibri" w:hAnsi="Arial" w:cs="Arial"/>
          <w:sz w:val="22"/>
          <w:szCs w:val="22"/>
        </w:rPr>
        <w:t xml:space="preserve"> računalne uslug</w:t>
      </w:r>
      <w:r w:rsidR="004410EB" w:rsidRPr="00E04356">
        <w:rPr>
          <w:rFonts w:ascii="Arial" w:eastAsia="Calibri" w:hAnsi="Arial" w:cs="Arial"/>
          <w:sz w:val="22"/>
          <w:szCs w:val="22"/>
        </w:rPr>
        <w:t xml:space="preserve">e, </w:t>
      </w:r>
      <w:r w:rsidR="00E04356" w:rsidRPr="00E04356">
        <w:rPr>
          <w:rFonts w:ascii="Arial" w:eastAsia="Calibri" w:hAnsi="Arial" w:cs="Arial"/>
          <w:sz w:val="22"/>
          <w:szCs w:val="22"/>
        </w:rPr>
        <w:t xml:space="preserve">ostale usluge, </w:t>
      </w:r>
      <w:r w:rsidR="004410EB" w:rsidRPr="00E04356">
        <w:rPr>
          <w:rFonts w:ascii="Arial" w:eastAsia="Calibri" w:hAnsi="Arial" w:cs="Arial"/>
          <w:sz w:val="22"/>
          <w:szCs w:val="22"/>
        </w:rPr>
        <w:t xml:space="preserve"> članarine i norme</w:t>
      </w:r>
      <w:r w:rsidRPr="00E04356">
        <w:rPr>
          <w:rFonts w:ascii="Arial" w:eastAsia="Calibri" w:hAnsi="Arial" w:cs="Arial"/>
          <w:sz w:val="22"/>
          <w:szCs w:val="22"/>
        </w:rPr>
        <w:t xml:space="preserve"> </w:t>
      </w:r>
      <w:r w:rsidR="004410EB" w:rsidRPr="00E04356">
        <w:rPr>
          <w:rFonts w:ascii="Arial" w:eastAsia="Calibri" w:hAnsi="Arial" w:cs="Arial"/>
          <w:sz w:val="22"/>
          <w:szCs w:val="22"/>
        </w:rPr>
        <w:t>te pristojbe i naknade.</w:t>
      </w:r>
    </w:p>
    <w:p w14:paraId="500BBBEB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6D350574" w14:textId="78F4D008" w:rsidR="00371FDD" w:rsidRPr="00E04356" w:rsidRDefault="001A26F1" w:rsidP="00B84A14">
      <w:pPr>
        <w:rPr>
          <w:rFonts w:ascii="Arial" w:hAnsi="Arial" w:cs="Arial"/>
          <w:sz w:val="22"/>
          <w:szCs w:val="22"/>
        </w:rPr>
      </w:pPr>
      <w:r w:rsidRPr="00E04356">
        <w:rPr>
          <w:rFonts w:ascii="Arial" w:hAnsi="Arial" w:cs="Arial"/>
          <w:sz w:val="22"/>
          <w:szCs w:val="22"/>
        </w:rPr>
        <w:t xml:space="preserve">Iz sredstava državne riznice </w:t>
      </w:r>
      <w:r w:rsidR="00E04356" w:rsidRPr="00E04356">
        <w:rPr>
          <w:rFonts w:ascii="Arial" w:hAnsi="Arial" w:cs="Arial"/>
          <w:sz w:val="22"/>
          <w:szCs w:val="22"/>
        </w:rPr>
        <w:t xml:space="preserve">i pomoći </w:t>
      </w:r>
      <w:r w:rsidRPr="00E04356">
        <w:rPr>
          <w:rFonts w:ascii="Arial" w:hAnsi="Arial" w:cs="Arial"/>
          <w:sz w:val="22"/>
          <w:szCs w:val="22"/>
        </w:rPr>
        <w:t xml:space="preserve">planirano je ukupno  </w:t>
      </w:r>
      <w:r w:rsidR="00EE4002" w:rsidRPr="00E04356">
        <w:rPr>
          <w:rFonts w:ascii="Arial" w:hAnsi="Arial" w:cs="Arial"/>
          <w:sz w:val="22"/>
          <w:szCs w:val="22"/>
        </w:rPr>
        <w:t>5</w:t>
      </w:r>
      <w:r w:rsidR="00E04356" w:rsidRPr="00E04356">
        <w:rPr>
          <w:rFonts w:ascii="Arial" w:hAnsi="Arial" w:cs="Arial"/>
          <w:sz w:val="22"/>
          <w:szCs w:val="22"/>
        </w:rPr>
        <w:t>52</w:t>
      </w:r>
      <w:r w:rsidR="006D6B04" w:rsidRPr="00E04356">
        <w:rPr>
          <w:rFonts w:ascii="Arial" w:hAnsi="Arial" w:cs="Arial"/>
          <w:sz w:val="22"/>
          <w:szCs w:val="22"/>
        </w:rPr>
        <w:t>.</w:t>
      </w:r>
      <w:r w:rsidR="00E04356" w:rsidRPr="00E04356">
        <w:rPr>
          <w:rFonts w:ascii="Arial" w:hAnsi="Arial" w:cs="Arial"/>
          <w:sz w:val="22"/>
          <w:szCs w:val="22"/>
        </w:rPr>
        <w:t>120</w:t>
      </w:r>
      <w:r w:rsidR="006D6B04" w:rsidRPr="00E04356">
        <w:rPr>
          <w:rFonts w:ascii="Arial" w:hAnsi="Arial" w:cs="Arial"/>
          <w:sz w:val="22"/>
          <w:szCs w:val="22"/>
        </w:rPr>
        <w:t xml:space="preserve">,00 </w:t>
      </w:r>
      <w:proofErr w:type="spellStart"/>
      <w:r w:rsidR="006D6B04" w:rsidRPr="00E04356">
        <w:rPr>
          <w:rFonts w:ascii="Arial" w:hAnsi="Arial" w:cs="Arial"/>
          <w:sz w:val="22"/>
          <w:szCs w:val="22"/>
        </w:rPr>
        <w:t>eur</w:t>
      </w:r>
      <w:proofErr w:type="spellEnd"/>
      <w:r w:rsidR="008F4637" w:rsidRPr="00E04356">
        <w:rPr>
          <w:rFonts w:ascii="Arial" w:hAnsi="Arial" w:cs="Arial"/>
          <w:sz w:val="22"/>
          <w:szCs w:val="22"/>
        </w:rPr>
        <w:t>, a odnose</w:t>
      </w:r>
      <w:r w:rsidRPr="00E04356">
        <w:rPr>
          <w:rFonts w:ascii="Arial" w:hAnsi="Arial" w:cs="Arial"/>
          <w:sz w:val="22"/>
          <w:szCs w:val="22"/>
        </w:rPr>
        <w:t xml:space="preserve"> se na plaće zaposlenika i materijalna prava zaposlenika. </w:t>
      </w:r>
      <w:r w:rsidRPr="00E04356">
        <w:rPr>
          <w:rFonts w:ascii="Arial" w:eastAsia="Calibri" w:hAnsi="Arial" w:cs="Arial"/>
          <w:sz w:val="22"/>
          <w:szCs w:val="22"/>
        </w:rPr>
        <w:t xml:space="preserve">Materijalna prava zaposlenika obuhvaća </w:t>
      </w:r>
      <w:r w:rsidRPr="00E04356">
        <w:rPr>
          <w:rFonts w:ascii="Arial" w:hAnsi="Arial" w:cs="Arial"/>
          <w:sz w:val="22"/>
          <w:szCs w:val="22"/>
        </w:rPr>
        <w:t>otpremnine, regres,</w:t>
      </w:r>
      <w:r w:rsidR="008757D4" w:rsidRPr="00E043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57D4" w:rsidRPr="00E04356">
        <w:rPr>
          <w:rFonts w:ascii="Arial" w:hAnsi="Arial" w:cs="Arial"/>
          <w:sz w:val="22"/>
          <w:szCs w:val="22"/>
        </w:rPr>
        <w:t>uskrsnica</w:t>
      </w:r>
      <w:proofErr w:type="spellEnd"/>
      <w:r w:rsidR="008757D4" w:rsidRPr="00E04356">
        <w:rPr>
          <w:rFonts w:ascii="Arial" w:hAnsi="Arial" w:cs="Arial"/>
          <w:sz w:val="22"/>
          <w:szCs w:val="22"/>
        </w:rPr>
        <w:t>,</w:t>
      </w:r>
      <w:r w:rsidRPr="00E04356">
        <w:rPr>
          <w:rFonts w:ascii="Arial" w:hAnsi="Arial" w:cs="Arial"/>
          <w:sz w:val="22"/>
          <w:szCs w:val="22"/>
        </w:rPr>
        <w:t xml:space="preserve"> dar djeci, prijevoz zaposlenika, dodaci na plaću, pomoć radi bolovanja dužeg od 90 dana, jubilarne nagrade, pomoći radi smrti užeg člana obitelji, a sve  u skladu </w:t>
      </w:r>
      <w:r w:rsidR="008F4637" w:rsidRPr="00E04356">
        <w:rPr>
          <w:rFonts w:ascii="Arial" w:hAnsi="Arial" w:cs="Arial"/>
          <w:sz w:val="22"/>
          <w:szCs w:val="22"/>
        </w:rPr>
        <w:t>s</w:t>
      </w:r>
      <w:r w:rsidRPr="00E04356">
        <w:rPr>
          <w:rFonts w:ascii="Arial" w:hAnsi="Arial" w:cs="Arial"/>
          <w:sz w:val="22"/>
          <w:szCs w:val="22"/>
        </w:rPr>
        <w:t xml:space="preserve"> kolektivnim ugovorom.</w:t>
      </w:r>
      <w:r w:rsidRPr="00E04356">
        <w:rPr>
          <w:rFonts w:ascii="Arial" w:eastAsia="Calibri" w:hAnsi="Arial" w:cs="Arial"/>
          <w:sz w:val="22"/>
          <w:szCs w:val="22"/>
        </w:rPr>
        <w:t xml:space="preserve"> </w:t>
      </w:r>
    </w:p>
    <w:p w14:paraId="5865B4E5" w14:textId="50D9A98E" w:rsidR="00E04356" w:rsidRPr="00E04356" w:rsidRDefault="001A26F1" w:rsidP="00B84A14">
      <w:pPr>
        <w:rPr>
          <w:rFonts w:ascii="Arial" w:hAnsi="Arial" w:cs="Arial"/>
          <w:sz w:val="22"/>
          <w:szCs w:val="22"/>
        </w:rPr>
      </w:pPr>
      <w:r w:rsidRPr="00E04356">
        <w:rPr>
          <w:rFonts w:ascii="Arial" w:hAnsi="Arial" w:cs="Arial"/>
          <w:sz w:val="22"/>
          <w:szCs w:val="22"/>
        </w:rPr>
        <w:t xml:space="preserve">Utrošena sredstva iznose </w:t>
      </w:r>
      <w:r w:rsidR="008757D4" w:rsidRPr="00E04356">
        <w:rPr>
          <w:rFonts w:ascii="Arial" w:hAnsi="Arial" w:cs="Arial"/>
          <w:sz w:val="22"/>
          <w:szCs w:val="22"/>
        </w:rPr>
        <w:t>2</w:t>
      </w:r>
      <w:r w:rsidR="00E04356" w:rsidRPr="00E04356">
        <w:rPr>
          <w:rFonts w:ascii="Arial" w:hAnsi="Arial" w:cs="Arial"/>
          <w:sz w:val="22"/>
          <w:szCs w:val="22"/>
        </w:rPr>
        <w:t>61</w:t>
      </w:r>
      <w:r w:rsidR="00D11F04" w:rsidRPr="00E04356">
        <w:rPr>
          <w:rFonts w:ascii="Arial" w:hAnsi="Arial" w:cs="Arial"/>
          <w:sz w:val="22"/>
          <w:szCs w:val="22"/>
        </w:rPr>
        <w:t>.</w:t>
      </w:r>
      <w:r w:rsidR="00E04356" w:rsidRPr="00E04356">
        <w:rPr>
          <w:rFonts w:ascii="Arial" w:hAnsi="Arial" w:cs="Arial"/>
          <w:sz w:val="22"/>
          <w:szCs w:val="22"/>
        </w:rPr>
        <w:t>220</w:t>
      </w:r>
      <w:r w:rsidR="00D11F04" w:rsidRPr="00E04356">
        <w:rPr>
          <w:rFonts w:ascii="Arial" w:hAnsi="Arial" w:cs="Arial"/>
          <w:sz w:val="22"/>
          <w:szCs w:val="22"/>
        </w:rPr>
        <w:t>,</w:t>
      </w:r>
      <w:r w:rsidR="00E04356" w:rsidRPr="00E04356">
        <w:rPr>
          <w:rFonts w:ascii="Arial" w:hAnsi="Arial" w:cs="Arial"/>
          <w:sz w:val="22"/>
          <w:szCs w:val="22"/>
        </w:rPr>
        <w:t>90</w:t>
      </w:r>
      <w:r w:rsidR="00D11F04" w:rsidRPr="00E043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11F04" w:rsidRPr="00E04356">
        <w:rPr>
          <w:rFonts w:ascii="Arial" w:hAnsi="Arial" w:cs="Arial"/>
          <w:sz w:val="22"/>
          <w:szCs w:val="22"/>
        </w:rPr>
        <w:t>eur</w:t>
      </w:r>
      <w:proofErr w:type="spellEnd"/>
      <w:r w:rsidR="00D11F04" w:rsidRPr="00E04356">
        <w:rPr>
          <w:rFonts w:ascii="Arial" w:hAnsi="Arial" w:cs="Arial"/>
          <w:sz w:val="22"/>
          <w:szCs w:val="22"/>
        </w:rPr>
        <w:t xml:space="preserve"> </w:t>
      </w:r>
      <w:r w:rsidRPr="00E04356">
        <w:rPr>
          <w:rFonts w:ascii="Arial" w:hAnsi="Arial" w:cs="Arial"/>
          <w:sz w:val="22"/>
          <w:szCs w:val="22"/>
        </w:rPr>
        <w:t xml:space="preserve">ili </w:t>
      </w:r>
      <w:r w:rsidR="00E04356" w:rsidRPr="00E04356">
        <w:rPr>
          <w:rFonts w:ascii="Arial" w:hAnsi="Arial" w:cs="Arial"/>
          <w:sz w:val="22"/>
          <w:szCs w:val="22"/>
        </w:rPr>
        <w:t>47</w:t>
      </w:r>
      <w:r w:rsidR="004C4996" w:rsidRPr="00E04356">
        <w:rPr>
          <w:rFonts w:ascii="Arial" w:hAnsi="Arial" w:cs="Arial"/>
          <w:sz w:val="22"/>
          <w:szCs w:val="22"/>
        </w:rPr>
        <w:t>,</w:t>
      </w:r>
      <w:r w:rsidR="00E04356" w:rsidRPr="00E04356">
        <w:rPr>
          <w:rFonts w:ascii="Arial" w:hAnsi="Arial" w:cs="Arial"/>
          <w:sz w:val="22"/>
          <w:szCs w:val="22"/>
        </w:rPr>
        <w:t>31</w:t>
      </w:r>
      <w:r w:rsidRPr="00E04356">
        <w:rPr>
          <w:rFonts w:ascii="Arial" w:hAnsi="Arial" w:cs="Arial"/>
          <w:sz w:val="22"/>
          <w:szCs w:val="22"/>
        </w:rPr>
        <w:t>% godišnjeg plana.</w:t>
      </w:r>
    </w:p>
    <w:p w14:paraId="3FCFCA5A" w14:textId="2F1DB51A" w:rsidR="00114816" w:rsidRPr="00B019D3" w:rsidRDefault="00114816" w:rsidP="00B84A14">
      <w:pPr>
        <w:rPr>
          <w:rFonts w:ascii="Arial" w:hAnsi="Arial" w:cs="Arial"/>
          <w:color w:val="FF0000"/>
          <w:sz w:val="22"/>
          <w:szCs w:val="22"/>
        </w:rPr>
      </w:pPr>
    </w:p>
    <w:p w14:paraId="4A944C69" w14:textId="77777777" w:rsidR="00D11F04" w:rsidRPr="00B019D3" w:rsidRDefault="00D11F04" w:rsidP="00B84A14">
      <w:pPr>
        <w:rPr>
          <w:rFonts w:ascii="Arial" w:hAnsi="Arial" w:cs="Arial"/>
          <w:color w:val="FF0000"/>
          <w:sz w:val="22"/>
          <w:szCs w:val="22"/>
        </w:rPr>
      </w:pPr>
    </w:p>
    <w:p w14:paraId="163761B6" w14:textId="7B14227B" w:rsidR="00D11F04" w:rsidRPr="00E04356" w:rsidRDefault="00D11F04" w:rsidP="00114816">
      <w:pPr>
        <w:spacing w:line="360" w:lineRule="auto"/>
        <w:rPr>
          <w:rFonts w:ascii="Arial" w:hAnsi="Arial" w:cs="Arial"/>
          <w:sz w:val="22"/>
          <w:szCs w:val="22"/>
        </w:rPr>
      </w:pPr>
      <w:r w:rsidRPr="00E04356">
        <w:rPr>
          <w:rFonts w:ascii="Arial" w:hAnsi="Arial" w:cs="Arial"/>
          <w:sz w:val="22"/>
          <w:szCs w:val="22"/>
        </w:rPr>
        <w:t xml:space="preserve">Iz sredstava donacija planirano je </w:t>
      </w:r>
      <w:r w:rsidR="00E04356" w:rsidRPr="00E04356">
        <w:rPr>
          <w:rFonts w:ascii="Arial" w:hAnsi="Arial" w:cs="Arial"/>
          <w:sz w:val="22"/>
          <w:szCs w:val="22"/>
        </w:rPr>
        <w:t>7</w:t>
      </w:r>
      <w:r w:rsidRPr="00E04356">
        <w:rPr>
          <w:rFonts w:ascii="Arial" w:hAnsi="Arial" w:cs="Arial"/>
          <w:sz w:val="22"/>
          <w:szCs w:val="22"/>
        </w:rPr>
        <w:t>.</w:t>
      </w:r>
      <w:r w:rsidR="00E04356" w:rsidRPr="00E04356">
        <w:rPr>
          <w:rFonts w:ascii="Arial" w:hAnsi="Arial" w:cs="Arial"/>
          <w:sz w:val="22"/>
          <w:szCs w:val="22"/>
        </w:rPr>
        <w:t>9</w:t>
      </w:r>
      <w:r w:rsidRPr="00E04356">
        <w:rPr>
          <w:rFonts w:ascii="Arial" w:hAnsi="Arial" w:cs="Arial"/>
          <w:sz w:val="22"/>
          <w:szCs w:val="22"/>
        </w:rPr>
        <w:t xml:space="preserve">00,00 </w:t>
      </w:r>
      <w:proofErr w:type="spellStart"/>
      <w:r w:rsidRPr="00E04356">
        <w:rPr>
          <w:rFonts w:ascii="Arial" w:hAnsi="Arial" w:cs="Arial"/>
          <w:sz w:val="22"/>
          <w:szCs w:val="22"/>
        </w:rPr>
        <w:t>eu</w:t>
      </w:r>
      <w:r w:rsidR="007467EF" w:rsidRPr="00E04356">
        <w:rPr>
          <w:rFonts w:ascii="Arial" w:hAnsi="Arial" w:cs="Arial"/>
          <w:sz w:val="22"/>
          <w:szCs w:val="22"/>
        </w:rPr>
        <w:t>r</w:t>
      </w:r>
      <w:proofErr w:type="spellEnd"/>
      <w:r w:rsidR="007467EF" w:rsidRPr="00E04356">
        <w:rPr>
          <w:rFonts w:ascii="Arial" w:hAnsi="Arial" w:cs="Arial"/>
          <w:sz w:val="22"/>
          <w:szCs w:val="22"/>
        </w:rPr>
        <w:t>.</w:t>
      </w:r>
    </w:p>
    <w:p w14:paraId="5F119937" w14:textId="77777777" w:rsidR="00D33435" w:rsidRPr="00B019D3" w:rsidRDefault="00D33435" w:rsidP="001B0696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0A3F1A87" w14:textId="1FB432E7" w:rsidR="00371FDD" w:rsidRPr="00E04356" w:rsidRDefault="001A26F1" w:rsidP="001B0696">
      <w:pPr>
        <w:rPr>
          <w:rFonts w:ascii="Arial" w:eastAsia="Calibri" w:hAnsi="Arial" w:cs="Arial"/>
          <w:sz w:val="22"/>
          <w:szCs w:val="22"/>
        </w:rPr>
      </w:pPr>
      <w:r w:rsidRPr="00E04356">
        <w:rPr>
          <w:rFonts w:ascii="Arial" w:eastAsia="Calibri" w:hAnsi="Arial" w:cs="Arial"/>
          <w:sz w:val="22"/>
          <w:szCs w:val="22"/>
        </w:rPr>
        <w:t>Pokazatelji uspješnosti realiziranih ciljeva:</w:t>
      </w:r>
    </w:p>
    <w:p w14:paraId="31E95834" w14:textId="77777777" w:rsidR="00371FDD" w:rsidRPr="00E04356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E04356">
        <w:rPr>
          <w:rFonts w:ascii="Arial" w:eastAsia="Calibri" w:hAnsi="Arial" w:cs="Arial"/>
          <w:sz w:val="22"/>
          <w:szCs w:val="22"/>
        </w:rPr>
        <w:t>Omogućeno je normalno funkcioniranje rada Centra time i zadovoljstvo učenika, roditelja, zaposlenika i lokalne zajednice postignutim uspjesima.</w:t>
      </w:r>
    </w:p>
    <w:p w14:paraId="5FE98E57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</w:rPr>
      </w:pPr>
    </w:p>
    <w:p w14:paraId="64502421" w14:textId="77777777" w:rsidR="00E04356" w:rsidRDefault="00E04356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61B811FC" w14:textId="77777777" w:rsidR="00E04356" w:rsidRDefault="00E04356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4CF048DC" w14:textId="77777777" w:rsidR="00E04356" w:rsidRDefault="00E04356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2E32D4BC" w14:textId="34CCE653" w:rsidR="0068009A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3E05D8">
        <w:rPr>
          <w:rFonts w:ascii="Arial" w:eastAsia="Calibri" w:hAnsi="Arial" w:cs="Arial"/>
          <w:b/>
          <w:sz w:val="22"/>
          <w:szCs w:val="22"/>
        </w:rPr>
        <w:t xml:space="preserve">Aktivnost: </w:t>
      </w:r>
      <w:r w:rsidR="00114816" w:rsidRPr="003E05D8">
        <w:rPr>
          <w:rFonts w:ascii="Arial" w:eastAsia="Calibri" w:hAnsi="Arial" w:cs="Arial"/>
          <w:b/>
          <w:sz w:val="22"/>
          <w:szCs w:val="22"/>
        </w:rPr>
        <w:t xml:space="preserve">A500006- </w:t>
      </w:r>
      <w:r w:rsidRPr="003E05D8">
        <w:rPr>
          <w:rFonts w:ascii="Arial" w:eastAsia="Calibri" w:hAnsi="Arial" w:cs="Arial"/>
          <w:b/>
          <w:sz w:val="22"/>
          <w:szCs w:val="22"/>
        </w:rPr>
        <w:t>Osiguranje pomoćnika učenicima s teškoćama</w:t>
      </w:r>
    </w:p>
    <w:p w14:paraId="33ACCF3A" w14:textId="77777777" w:rsidR="003E05D8" w:rsidRPr="003E05D8" w:rsidRDefault="003E05D8" w:rsidP="00B84A14">
      <w:pPr>
        <w:rPr>
          <w:rFonts w:ascii="Arial" w:eastAsia="Calibri" w:hAnsi="Arial" w:cs="Arial"/>
          <w:b/>
          <w:sz w:val="22"/>
          <w:szCs w:val="22"/>
        </w:rPr>
      </w:pPr>
    </w:p>
    <w:p w14:paraId="04F118EE" w14:textId="20085A73" w:rsidR="0068009A" w:rsidRPr="003E05D8" w:rsidRDefault="003E05D8" w:rsidP="00B84A14">
      <w:pPr>
        <w:rPr>
          <w:rFonts w:ascii="Arial" w:eastAsia="Calibri" w:hAnsi="Arial" w:cs="Arial"/>
          <w:b/>
          <w:sz w:val="22"/>
          <w:szCs w:val="22"/>
        </w:rPr>
      </w:pPr>
      <w:r w:rsidRPr="003E05D8">
        <w:rPr>
          <w:rFonts w:ascii="Arial" w:eastAsia="Calibri" w:hAnsi="Arial" w:cs="Arial"/>
          <w:sz w:val="22"/>
          <w:szCs w:val="22"/>
        </w:rPr>
        <w:t>U Centru je u razdoblju 01.01</w:t>
      </w:r>
      <w:r w:rsidR="007024A1">
        <w:rPr>
          <w:rFonts w:ascii="Arial" w:eastAsia="Calibri" w:hAnsi="Arial" w:cs="Arial"/>
          <w:sz w:val="22"/>
          <w:szCs w:val="22"/>
        </w:rPr>
        <w:t>.</w:t>
      </w:r>
      <w:r w:rsidRPr="003E05D8">
        <w:rPr>
          <w:rFonts w:ascii="Arial" w:eastAsia="Calibri" w:hAnsi="Arial" w:cs="Arial"/>
          <w:sz w:val="22"/>
          <w:szCs w:val="22"/>
        </w:rPr>
        <w:t>-3</w:t>
      </w:r>
      <w:r w:rsidR="007024A1">
        <w:rPr>
          <w:rFonts w:ascii="Arial" w:eastAsia="Calibri" w:hAnsi="Arial" w:cs="Arial"/>
          <w:sz w:val="22"/>
          <w:szCs w:val="22"/>
        </w:rPr>
        <w:t>1</w:t>
      </w:r>
      <w:r w:rsidRPr="003E05D8">
        <w:rPr>
          <w:rFonts w:ascii="Arial" w:eastAsia="Calibri" w:hAnsi="Arial" w:cs="Arial"/>
          <w:sz w:val="22"/>
          <w:szCs w:val="22"/>
        </w:rPr>
        <w:t>.03.2025. zaposleno 5 pomoćnika u nastavi, od 1.4.-30.6.2026 6 pomoćnika</w:t>
      </w:r>
      <w:r>
        <w:rPr>
          <w:rFonts w:ascii="Arial" w:eastAsia="Calibri" w:hAnsi="Arial" w:cs="Arial"/>
          <w:sz w:val="22"/>
          <w:szCs w:val="22"/>
        </w:rPr>
        <w:t xml:space="preserve"> u nastavi.</w:t>
      </w:r>
    </w:p>
    <w:p w14:paraId="30320F93" w14:textId="77777777" w:rsidR="003E05D8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3E05D8">
        <w:rPr>
          <w:rFonts w:ascii="Arial" w:eastAsia="Calibri" w:hAnsi="Arial" w:cs="Arial"/>
          <w:sz w:val="22"/>
          <w:szCs w:val="22"/>
        </w:rPr>
        <w:t xml:space="preserve">Za navedenu aktivnost planirana su sredstva u iznosu </w:t>
      </w:r>
      <w:r w:rsidR="00CC140A" w:rsidRPr="003E05D8">
        <w:rPr>
          <w:rFonts w:ascii="Arial" w:eastAsia="Calibri" w:hAnsi="Arial" w:cs="Arial"/>
          <w:sz w:val="22"/>
          <w:szCs w:val="22"/>
        </w:rPr>
        <w:t>7</w:t>
      </w:r>
      <w:r w:rsidR="00E04356" w:rsidRPr="003E05D8">
        <w:rPr>
          <w:rFonts w:ascii="Arial" w:eastAsia="Calibri" w:hAnsi="Arial" w:cs="Arial"/>
          <w:sz w:val="22"/>
          <w:szCs w:val="22"/>
        </w:rPr>
        <w:t>3</w:t>
      </w:r>
      <w:r w:rsidR="00CC140A" w:rsidRPr="003E05D8">
        <w:rPr>
          <w:rFonts w:ascii="Arial" w:eastAsia="Calibri" w:hAnsi="Arial" w:cs="Arial"/>
          <w:sz w:val="22"/>
          <w:szCs w:val="22"/>
        </w:rPr>
        <w:t>.</w:t>
      </w:r>
      <w:r w:rsidR="00E04356" w:rsidRPr="003E05D8">
        <w:rPr>
          <w:rFonts w:ascii="Arial" w:eastAsia="Calibri" w:hAnsi="Arial" w:cs="Arial"/>
          <w:sz w:val="22"/>
          <w:szCs w:val="22"/>
        </w:rPr>
        <w:t>5</w:t>
      </w:r>
      <w:r w:rsidR="00370D23" w:rsidRPr="003E05D8">
        <w:rPr>
          <w:rFonts w:ascii="Arial" w:eastAsia="Calibri" w:hAnsi="Arial" w:cs="Arial"/>
          <w:sz w:val="22"/>
          <w:szCs w:val="22"/>
        </w:rPr>
        <w:t>00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3E05D8">
        <w:rPr>
          <w:rFonts w:ascii="Arial" w:eastAsia="Calibri" w:hAnsi="Arial" w:cs="Arial"/>
          <w:sz w:val="22"/>
          <w:szCs w:val="22"/>
        </w:rPr>
        <w:t xml:space="preserve">, </w:t>
      </w:r>
      <w:r w:rsidR="00417ABD" w:rsidRPr="003E05D8">
        <w:rPr>
          <w:rFonts w:ascii="Arial" w:eastAsia="Calibri" w:hAnsi="Arial" w:cs="Arial"/>
          <w:sz w:val="22"/>
          <w:szCs w:val="22"/>
        </w:rPr>
        <w:t xml:space="preserve">a </w:t>
      </w:r>
      <w:r w:rsidRPr="003E05D8">
        <w:rPr>
          <w:rFonts w:ascii="Arial" w:eastAsia="Calibri" w:hAnsi="Arial" w:cs="Arial"/>
          <w:sz w:val="22"/>
          <w:szCs w:val="22"/>
        </w:rPr>
        <w:t xml:space="preserve">utrošeno je </w:t>
      </w:r>
      <w:r w:rsidR="003E05D8" w:rsidRPr="003E05D8">
        <w:rPr>
          <w:rFonts w:ascii="Arial" w:eastAsia="Calibri" w:hAnsi="Arial" w:cs="Arial"/>
          <w:sz w:val="22"/>
          <w:szCs w:val="22"/>
        </w:rPr>
        <w:t>37</w:t>
      </w:r>
      <w:r w:rsidR="0048687D" w:rsidRPr="003E05D8">
        <w:rPr>
          <w:rFonts w:ascii="Arial" w:eastAsia="Calibri" w:hAnsi="Arial" w:cs="Arial"/>
          <w:sz w:val="22"/>
          <w:szCs w:val="22"/>
        </w:rPr>
        <w:t>.</w:t>
      </w:r>
      <w:r w:rsidR="003E05D8" w:rsidRPr="003E05D8">
        <w:rPr>
          <w:rFonts w:ascii="Arial" w:eastAsia="Calibri" w:hAnsi="Arial" w:cs="Arial"/>
          <w:sz w:val="22"/>
          <w:szCs w:val="22"/>
        </w:rPr>
        <w:t>855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="003E05D8" w:rsidRPr="003E05D8">
        <w:rPr>
          <w:rFonts w:ascii="Arial" w:eastAsia="Calibri" w:hAnsi="Arial" w:cs="Arial"/>
          <w:sz w:val="22"/>
          <w:szCs w:val="22"/>
        </w:rPr>
        <w:t>49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3E05D8">
        <w:rPr>
          <w:rFonts w:ascii="Arial" w:eastAsia="Calibri" w:hAnsi="Arial" w:cs="Arial"/>
          <w:sz w:val="22"/>
          <w:szCs w:val="22"/>
        </w:rPr>
        <w:t xml:space="preserve"> ili </w:t>
      </w:r>
      <w:r w:rsidR="0048687D" w:rsidRPr="003E05D8">
        <w:rPr>
          <w:rFonts w:ascii="Arial" w:eastAsia="Calibri" w:hAnsi="Arial" w:cs="Arial"/>
          <w:sz w:val="22"/>
          <w:szCs w:val="22"/>
        </w:rPr>
        <w:t>5</w:t>
      </w:r>
      <w:r w:rsidR="003E05D8" w:rsidRPr="003E05D8">
        <w:rPr>
          <w:rFonts w:ascii="Arial" w:eastAsia="Calibri" w:hAnsi="Arial" w:cs="Arial"/>
          <w:sz w:val="22"/>
          <w:szCs w:val="22"/>
        </w:rPr>
        <w:t>1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="003E05D8" w:rsidRPr="003E05D8">
        <w:rPr>
          <w:rFonts w:ascii="Arial" w:eastAsia="Calibri" w:hAnsi="Arial" w:cs="Arial"/>
          <w:sz w:val="22"/>
          <w:szCs w:val="22"/>
        </w:rPr>
        <w:t>50</w:t>
      </w:r>
      <w:r w:rsidRPr="003E05D8">
        <w:rPr>
          <w:rFonts w:ascii="Arial" w:eastAsia="Calibri" w:hAnsi="Arial" w:cs="Arial"/>
          <w:sz w:val="22"/>
          <w:szCs w:val="22"/>
        </w:rPr>
        <w:t>%</w:t>
      </w:r>
      <w:r w:rsidR="00370D23" w:rsidRPr="003E05D8">
        <w:rPr>
          <w:rFonts w:ascii="Arial" w:eastAsia="Calibri" w:hAnsi="Arial" w:cs="Arial"/>
          <w:sz w:val="22"/>
          <w:szCs w:val="22"/>
        </w:rPr>
        <w:t xml:space="preserve">. </w:t>
      </w:r>
      <w:r w:rsidR="003E05D8">
        <w:rPr>
          <w:rFonts w:ascii="Arial" w:eastAsia="Calibri" w:hAnsi="Arial" w:cs="Arial"/>
          <w:sz w:val="22"/>
          <w:szCs w:val="22"/>
        </w:rPr>
        <w:t xml:space="preserve"> </w:t>
      </w:r>
    </w:p>
    <w:p w14:paraId="1ED3DF5D" w14:textId="77777777" w:rsidR="003E05D8" w:rsidRDefault="003E05D8" w:rsidP="00B84A14">
      <w:pPr>
        <w:rPr>
          <w:rFonts w:ascii="Arial" w:eastAsia="Calibri" w:hAnsi="Arial" w:cs="Arial"/>
          <w:sz w:val="22"/>
          <w:szCs w:val="22"/>
        </w:rPr>
      </w:pPr>
    </w:p>
    <w:p w14:paraId="705AF984" w14:textId="0B8C4230" w:rsidR="00371FDD" w:rsidRPr="003E05D8" w:rsidRDefault="00370D23" w:rsidP="00B84A14">
      <w:pPr>
        <w:rPr>
          <w:rFonts w:ascii="Arial" w:eastAsia="Calibri" w:hAnsi="Arial" w:cs="Arial"/>
          <w:b/>
          <w:sz w:val="22"/>
          <w:szCs w:val="22"/>
        </w:rPr>
      </w:pPr>
      <w:r w:rsidRPr="003E05D8">
        <w:rPr>
          <w:rFonts w:ascii="Arial" w:eastAsia="Calibri" w:hAnsi="Arial" w:cs="Arial"/>
          <w:sz w:val="22"/>
          <w:szCs w:val="22"/>
        </w:rPr>
        <w:lastRenderedPageBreak/>
        <w:t xml:space="preserve">Po izvoru </w:t>
      </w:r>
      <w:r w:rsidRPr="006F101D">
        <w:rPr>
          <w:rFonts w:ascii="Arial" w:eastAsia="Calibri" w:hAnsi="Arial" w:cs="Arial"/>
          <w:b/>
          <w:bCs/>
          <w:sz w:val="22"/>
          <w:szCs w:val="22"/>
        </w:rPr>
        <w:t>1.1</w:t>
      </w:r>
      <w:r w:rsidRPr="003E05D8">
        <w:rPr>
          <w:rFonts w:ascii="Arial" w:eastAsia="Calibri" w:hAnsi="Arial" w:cs="Arial"/>
          <w:sz w:val="22"/>
          <w:szCs w:val="22"/>
        </w:rPr>
        <w:t xml:space="preserve">. opći prihodi i primici planirano je </w:t>
      </w:r>
      <w:r w:rsidR="00CC140A" w:rsidRPr="003E05D8">
        <w:rPr>
          <w:rFonts w:ascii="Arial" w:eastAsia="Calibri" w:hAnsi="Arial" w:cs="Arial"/>
          <w:sz w:val="22"/>
          <w:szCs w:val="22"/>
        </w:rPr>
        <w:t>3</w:t>
      </w:r>
      <w:r w:rsidR="003E05D8" w:rsidRPr="003E05D8">
        <w:rPr>
          <w:rFonts w:ascii="Arial" w:eastAsia="Calibri" w:hAnsi="Arial" w:cs="Arial"/>
          <w:sz w:val="22"/>
          <w:szCs w:val="22"/>
        </w:rPr>
        <w:t>0</w:t>
      </w:r>
      <w:r w:rsidRPr="003E05D8">
        <w:rPr>
          <w:rFonts w:ascii="Arial" w:eastAsia="Calibri" w:hAnsi="Arial" w:cs="Arial"/>
          <w:sz w:val="22"/>
          <w:szCs w:val="22"/>
        </w:rPr>
        <w:t>.</w:t>
      </w:r>
      <w:r w:rsidR="003E05D8" w:rsidRPr="003E05D8">
        <w:rPr>
          <w:rFonts w:ascii="Arial" w:eastAsia="Calibri" w:hAnsi="Arial" w:cs="Arial"/>
          <w:sz w:val="22"/>
          <w:szCs w:val="22"/>
        </w:rPr>
        <w:t>5</w:t>
      </w:r>
      <w:r w:rsidRPr="003E05D8">
        <w:rPr>
          <w:rFonts w:ascii="Arial" w:eastAsia="Calibri" w:hAnsi="Arial" w:cs="Arial"/>
          <w:sz w:val="22"/>
          <w:szCs w:val="22"/>
        </w:rPr>
        <w:t>00,00 a utrošeno je 1</w:t>
      </w:r>
      <w:r w:rsidR="003E05D8" w:rsidRPr="003E05D8">
        <w:rPr>
          <w:rFonts w:ascii="Arial" w:eastAsia="Calibri" w:hAnsi="Arial" w:cs="Arial"/>
          <w:sz w:val="22"/>
          <w:szCs w:val="22"/>
        </w:rPr>
        <w:t>6</w:t>
      </w:r>
      <w:r w:rsidRPr="003E05D8">
        <w:rPr>
          <w:rFonts w:ascii="Arial" w:eastAsia="Calibri" w:hAnsi="Arial" w:cs="Arial"/>
          <w:sz w:val="22"/>
          <w:szCs w:val="22"/>
        </w:rPr>
        <w:t>.</w:t>
      </w:r>
      <w:r w:rsidR="003E05D8" w:rsidRPr="003E05D8">
        <w:rPr>
          <w:rFonts w:ascii="Arial" w:eastAsia="Calibri" w:hAnsi="Arial" w:cs="Arial"/>
          <w:sz w:val="22"/>
          <w:szCs w:val="22"/>
        </w:rPr>
        <w:t>605</w:t>
      </w:r>
      <w:r w:rsidRPr="003E05D8">
        <w:rPr>
          <w:rFonts w:ascii="Arial" w:eastAsia="Calibri" w:hAnsi="Arial" w:cs="Arial"/>
          <w:sz w:val="22"/>
          <w:szCs w:val="22"/>
        </w:rPr>
        <w:t>,</w:t>
      </w:r>
      <w:r w:rsidR="003E05D8" w:rsidRPr="003E05D8">
        <w:rPr>
          <w:rFonts w:ascii="Arial" w:eastAsia="Calibri" w:hAnsi="Arial" w:cs="Arial"/>
          <w:sz w:val="22"/>
          <w:szCs w:val="22"/>
        </w:rPr>
        <w:t>59</w:t>
      </w:r>
      <w:r w:rsidRPr="003E05D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3E05D8">
        <w:rPr>
          <w:rFonts w:ascii="Arial" w:eastAsia="Calibri" w:hAnsi="Arial" w:cs="Arial"/>
          <w:sz w:val="22"/>
          <w:szCs w:val="22"/>
        </w:rPr>
        <w:t xml:space="preserve"> i to za </w:t>
      </w:r>
      <w:r w:rsidR="001A26F1" w:rsidRPr="003E05D8">
        <w:rPr>
          <w:rFonts w:ascii="Arial" w:eastAsia="Calibri" w:hAnsi="Arial" w:cs="Arial"/>
          <w:sz w:val="22"/>
          <w:szCs w:val="22"/>
        </w:rPr>
        <w:t>plaće i ostala materijalna prava pomoćnika u nastavi.</w:t>
      </w:r>
    </w:p>
    <w:p w14:paraId="3E5D7E47" w14:textId="77777777" w:rsidR="007467EF" w:rsidRPr="003E05D8" w:rsidRDefault="007467EF" w:rsidP="00CC140A">
      <w:pPr>
        <w:rPr>
          <w:rFonts w:ascii="Arial" w:eastAsia="Calibri" w:hAnsi="Arial" w:cs="Arial"/>
          <w:sz w:val="22"/>
          <w:szCs w:val="22"/>
        </w:rPr>
      </w:pPr>
    </w:p>
    <w:p w14:paraId="52BB0179" w14:textId="07353B03" w:rsidR="007467EF" w:rsidRPr="003E05D8" w:rsidRDefault="003E05D8" w:rsidP="00CC140A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Iz izvora </w:t>
      </w:r>
      <w:r w:rsidRPr="006F101D">
        <w:rPr>
          <w:rFonts w:ascii="Arial" w:eastAsia="Calibri" w:hAnsi="Arial" w:cs="Arial"/>
          <w:b/>
          <w:bCs/>
          <w:sz w:val="22"/>
          <w:szCs w:val="22"/>
        </w:rPr>
        <w:t>5.9</w:t>
      </w:r>
      <w:r>
        <w:rPr>
          <w:rFonts w:ascii="Arial" w:eastAsia="Calibri" w:hAnsi="Arial" w:cs="Arial"/>
          <w:sz w:val="22"/>
          <w:szCs w:val="22"/>
        </w:rPr>
        <w:t>.</w:t>
      </w:r>
      <w:r w:rsidR="000B76FA" w:rsidRPr="003E05D8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odnosno iz projekta EU fondova – RAST planirano je </w:t>
      </w:r>
      <w:r w:rsidR="000B76FA" w:rsidRPr="003E05D8">
        <w:rPr>
          <w:rFonts w:ascii="Arial" w:eastAsia="Calibri" w:hAnsi="Arial" w:cs="Arial"/>
          <w:sz w:val="22"/>
          <w:szCs w:val="22"/>
        </w:rPr>
        <w:t xml:space="preserve"> </w:t>
      </w:r>
      <w:r w:rsidR="00CC140A" w:rsidRPr="003E05D8">
        <w:rPr>
          <w:rFonts w:ascii="Arial" w:eastAsia="Calibri" w:hAnsi="Arial" w:cs="Arial"/>
          <w:sz w:val="22"/>
          <w:szCs w:val="22"/>
        </w:rPr>
        <w:t>4</w:t>
      </w:r>
      <w:r w:rsidRPr="003E05D8">
        <w:rPr>
          <w:rFonts w:ascii="Arial" w:eastAsia="Calibri" w:hAnsi="Arial" w:cs="Arial"/>
          <w:sz w:val="22"/>
          <w:szCs w:val="22"/>
        </w:rPr>
        <w:t>3</w:t>
      </w:r>
      <w:r w:rsidR="0048687D" w:rsidRPr="003E05D8">
        <w:rPr>
          <w:rFonts w:ascii="Arial" w:eastAsia="Calibri" w:hAnsi="Arial" w:cs="Arial"/>
          <w:sz w:val="22"/>
          <w:szCs w:val="22"/>
        </w:rPr>
        <w:t>.</w:t>
      </w:r>
      <w:r w:rsidRPr="003E05D8">
        <w:rPr>
          <w:rFonts w:ascii="Arial" w:eastAsia="Calibri" w:hAnsi="Arial" w:cs="Arial"/>
          <w:sz w:val="22"/>
          <w:szCs w:val="22"/>
        </w:rPr>
        <w:t>0</w:t>
      </w:r>
      <w:r w:rsidR="00370D23" w:rsidRPr="003E05D8">
        <w:rPr>
          <w:rFonts w:ascii="Arial" w:eastAsia="Calibri" w:hAnsi="Arial" w:cs="Arial"/>
          <w:sz w:val="22"/>
          <w:szCs w:val="22"/>
        </w:rPr>
        <w:t>0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0,00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0B76FA" w:rsidRPr="003E05D8">
        <w:rPr>
          <w:rFonts w:ascii="Arial" w:eastAsia="Calibri" w:hAnsi="Arial" w:cs="Arial"/>
          <w:sz w:val="22"/>
          <w:szCs w:val="22"/>
        </w:rPr>
        <w:t xml:space="preserve"> ( utrošeno </w:t>
      </w:r>
      <w:r w:rsidR="00CC140A" w:rsidRPr="003E05D8">
        <w:rPr>
          <w:rFonts w:ascii="Arial" w:eastAsia="Calibri" w:hAnsi="Arial" w:cs="Arial"/>
          <w:sz w:val="22"/>
          <w:szCs w:val="22"/>
        </w:rPr>
        <w:t>2</w:t>
      </w:r>
      <w:r w:rsidRPr="003E05D8">
        <w:rPr>
          <w:rFonts w:ascii="Arial" w:eastAsia="Calibri" w:hAnsi="Arial" w:cs="Arial"/>
          <w:sz w:val="22"/>
          <w:szCs w:val="22"/>
        </w:rPr>
        <w:t>1</w:t>
      </w:r>
      <w:r w:rsidR="0048687D" w:rsidRPr="003E05D8">
        <w:rPr>
          <w:rFonts w:ascii="Arial" w:eastAsia="Calibri" w:hAnsi="Arial" w:cs="Arial"/>
          <w:sz w:val="22"/>
          <w:szCs w:val="22"/>
        </w:rPr>
        <w:t>.</w:t>
      </w:r>
      <w:r w:rsidRPr="003E05D8">
        <w:rPr>
          <w:rFonts w:ascii="Arial" w:eastAsia="Calibri" w:hAnsi="Arial" w:cs="Arial"/>
          <w:sz w:val="22"/>
          <w:szCs w:val="22"/>
        </w:rPr>
        <w:t>249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Pr="003E05D8">
        <w:rPr>
          <w:rFonts w:ascii="Arial" w:eastAsia="Calibri" w:hAnsi="Arial" w:cs="Arial"/>
          <w:sz w:val="22"/>
          <w:szCs w:val="22"/>
        </w:rPr>
        <w:t>90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0B76FA" w:rsidRPr="003E05D8">
        <w:rPr>
          <w:rFonts w:ascii="Arial" w:eastAsia="Calibri" w:hAnsi="Arial" w:cs="Arial"/>
          <w:sz w:val="22"/>
          <w:szCs w:val="22"/>
        </w:rPr>
        <w:t xml:space="preserve"> odnosno </w:t>
      </w:r>
      <w:r w:rsidRPr="003E05D8">
        <w:rPr>
          <w:rFonts w:ascii="Arial" w:eastAsia="Calibri" w:hAnsi="Arial" w:cs="Arial"/>
          <w:sz w:val="22"/>
          <w:szCs w:val="22"/>
        </w:rPr>
        <w:t>49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Pr="003E05D8">
        <w:rPr>
          <w:rFonts w:ascii="Arial" w:eastAsia="Calibri" w:hAnsi="Arial" w:cs="Arial"/>
          <w:sz w:val="22"/>
          <w:szCs w:val="22"/>
        </w:rPr>
        <w:t>42</w:t>
      </w:r>
      <w:r w:rsidR="000B76FA" w:rsidRPr="003E05D8">
        <w:rPr>
          <w:rFonts w:ascii="Arial" w:eastAsia="Calibri" w:hAnsi="Arial" w:cs="Arial"/>
          <w:sz w:val="22"/>
          <w:szCs w:val="22"/>
        </w:rPr>
        <w:t>% plana)</w:t>
      </w:r>
      <w:r>
        <w:rPr>
          <w:rFonts w:ascii="Arial" w:eastAsia="Calibri" w:hAnsi="Arial" w:cs="Arial"/>
          <w:sz w:val="22"/>
          <w:szCs w:val="22"/>
        </w:rPr>
        <w:t xml:space="preserve"> za plaće pomoćnika u nastavi.</w:t>
      </w:r>
    </w:p>
    <w:p w14:paraId="7D1932D1" w14:textId="2DD8C755" w:rsidR="007467EF" w:rsidRPr="003E05D8" w:rsidRDefault="007467EF" w:rsidP="00AD3DE8">
      <w:pPr>
        <w:rPr>
          <w:rFonts w:ascii="Arial" w:eastAsia="Calibri" w:hAnsi="Arial" w:cs="Arial"/>
          <w:sz w:val="22"/>
          <w:szCs w:val="22"/>
        </w:rPr>
      </w:pPr>
    </w:p>
    <w:p w14:paraId="4ABF77DB" w14:textId="77777777" w:rsidR="007467EF" w:rsidRPr="003E05D8" w:rsidRDefault="007467EF" w:rsidP="007467EF">
      <w:pPr>
        <w:rPr>
          <w:rFonts w:ascii="Arial" w:hAnsi="Arial" w:cs="Arial"/>
          <w:b/>
        </w:rPr>
      </w:pPr>
    </w:p>
    <w:p w14:paraId="339072E0" w14:textId="1EF309D8" w:rsidR="00371FDD" w:rsidRPr="003E05D8" w:rsidRDefault="001A26F1" w:rsidP="00B84A14">
      <w:pPr>
        <w:rPr>
          <w:rFonts w:ascii="Arial" w:eastAsia="Calibri" w:hAnsi="Arial" w:cs="Arial"/>
          <w:b/>
          <w:sz w:val="22"/>
          <w:szCs w:val="22"/>
        </w:rPr>
      </w:pPr>
      <w:r w:rsidRPr="003E05D8">
        <w:rPr>
          <w:rFonts w:ascii="Arial" w:eastAsia="Calibri" w:hAnsi="Arial" w:cs="Arial"/>
          <w:b/>
          <w:sz w:val="22"/>
          <w:szCs w:val="22"/>
        </w:rPr>
        <w:t xml:space="preserve">Aktivnost: </w:t>
      </w:r>
      <w:r w:rsidR="00370D23" w:rsidRPr="003E05D8">
        <w:rPr>
          <w:rFonts w:ascii="Arial" w:eastAsia="Calibri" w:hAnsi="Arial" w:cs="Arial"/>
          <w:b/>
          <w:sz w:val="22"/>
          <w:szCs w:val="22"/>
        </w:rPr>
        <w:t xml:space="preserve">A500008- </w:t>
      </w:r>
      <w:r w:rsidRPr="003E05D8">
        <w:rPr>
          <w:rFonts w:ascii="Arial" w:eastAsia="Calibri" w:hAnsi="Arial" w:cs="Arial"/>
          <w:b/>
          <w:sz w:val="22"/>
          <w:szCs w:val="22"/>
        </w:rPr>
        <w:t>Sufinanciranje boravka djece</w:t>
      </w:r>
    </w:p>
    <w:p w14:paraId="4793BC30" w14:textId="77777777" w:rsidR="00371FDD" w:rsidRPr="00B019D3" w:rsidRDefault="00371FDD" w:rsidP="00B84A14">
      <w:pPr>
        <w:rPr>
          <w:rFonts w:ascii="Arial" w:eastAsia="Calibri" w:hAnsi="Arial" w:cs="Arial"/>
          <w:b/>
          <w:color w:val="FF0000"/>
          <w:sz w:val="22"/>
          <w:szCs w:val="22"/>
        </w:rPr>
      </w:pPr>
    </w:p>
    <w:p w14:paraId="1EC931EA" w14:textId="47407795" w:rsidR="00371FDD" w:rsidRPr="003E05D8" w:rsidRDefault="001A26F1" w:rsidP="00B84A14">
      <w:pPr>
        <w:rPr>
          <w:rFonts w:ascii="Arial" w:eastAsia="Calibri" w:hAnsi="Arial" w:cs="Arial"/>
          <w:sz w:val="22"/>
          <w:szCs w:val="22"/>
        </w:rPr>
      </w:pPr>
      <w:r w:rsidRPr="003E05D8">
        <w:rPr>
          <w:rFonts w:ascii="Arial" w:eastAsia="Calibri" w:hAnsi="Arial" w:cs="Arial"/>
          <w:sz w:val="22"/>
          <w:szCs w:val="22"/>
        </w:rPr>
        <w:t>Sredstva su plan</w:t>
      </w:r>
      <w:r w:rsidR="00D27432" w:rsidRPr="003E05D8">
        <w:rPr>
          <w:rFonts w:ascii="Arial" w:eastAsia="Calibri" w:hAnsi="Arial" w:cs="Arial"/>
          <w:sz w:val="22"/>
          <w:szCs w:val="22"/>
        </w:rPr>
        <w:t xml:space="preserve">irana u iznosu od </w:t>
      </w:r>
      <w:r w:rsidR="0048687D" w:rsidRPr="003E05D8">
        <w:rPr>
          <w:rFonts w:ascii="Arial" w:eastAsia="Calibri" w:hAnsi="Arial" w:cs="Arial"/>
          <w:sz w:val="22"/>
          <w:szCs w:val="22"/>
        </w:rPr>
        <w:t>1</w:t>
      </w:r>
      <w:r w:rsidR="0068009A" w:rsidRPr="003E05D8">
        <w:rPr>
          <w:rFonts w:ascii="Arial" w:eastAsia="Calibri" w:hAnsi="Arial" w:cs="Arial"/>
          <w:sz w:val="22"/>
          <w:szCs w:val="22"/>
        </w:rPr>
        <w:t>2</w:t>
      </w:r>
      <w:r w:rsidR="0048687D" w:rsidRPr="003E05D8">
        <w:rPr>
          <w:rFonts w:ascii="Arial" w:eastAsia="Calibri" w:hAnsi="Arial" w:cs="Arial"/>
          <w:sz w:val="22"/>
          <w:szCs w:val="22"/>
        </w:rPr>
        <w:t>.</w:t>
      </w:r>
      <w:r w:rsidR="0068009A" w:rsidRPr="003E05D8">
        <w:rPr>
          <w:rFonts w:ascii="Arial" w:eastAsia="Calibri" w:hAnsi="Arial" w:cs="Arial"/>
          <w:sz w:val="22"/>
          <w:szCs w:val="22"/>
        </w:rPr>
        <w:t>500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,00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="00370D23" w:rsidRPr="003E05D8">
        <w:rPr>
          <w:rFonts w:ascii="Arial" w:eastAsia="Calibri" w:hAnsi="Arial" w:cs="Arial"/>
          <w:sz w:val="22"/>
          <w:szCs w:val="22"/>
        </w:rPr>
        <w:t>. Po izvoru pomoći i donacija</w:t>
      </w:r>
      <w:r w:rsidRPr="003E05D8">
        <w:rPr>
          <w:rFonts w:ascii="Arial" w:eastAsia="Calibri" w:hAnsi="Arial" w:cs="Arial"/>
          <w:sz w:val="22"/>
          <w:szCs w:val="22"/>
        </w:rPr>
        <w:t xml:space="preserve"> utrošeno je </w:t>
      </w:r>
      <w:r w:rsidR="003E05D8" w:rsidRPr="003E05D8">
        <w:rPr>
          <w:rFonts w:ascii="Arial" w:eastAsia="Calibri" w:hAnsi="Arial" w:cs="Arial"/>
          <w:sz w:val="22"/>
          <w:szCs w:val="22"/>
        </w:rPr>
        <w:t>7</w:t>
      </w:r>
      <w:r w:rsidR="0048687D" w:rsidRPr="003E05D8">
        <w:rPr>
          <w:rFonts w:ascii="Arial" w:eastAsia="Calibri" w:hAnsi="Arial" w:cs="Arial"/>
          <w:sz w:val="22"/>
          <w:szCs w:val="22"/>
        </w:rPr>
        <w:t>.</w:t>
      </w:r>
      <w:r w:rsidR="003E05D8" w:rsidRPr="003E05D8">
        <w:rPr>
          <w:rFonts w:ascii="Arial" w:eastAsia="Calibri" w:hAnsi="Arial" w:cs="Arial"/>
          <w:sz w:val="22"/>
          <w:szCs w:val="22"/>
        </w:rPr>
        <w:t>308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="003E05D8" w:rsidRPr="003E05D8">
        <w:rPr>
          <w:rFonts w:ascii="Arial" w:eastAsia="Calibri" w:hAnsi="Arial" w:cs="Arial"/>
          <w:sz w:val="22"/>
          <w:szCs w:val="22"/>
        </w:rPr>
        <w:t>5</w:t>
      </w:r>
      <w:r w:rsidR="0068009A" w:rsidRPr="003E05D8">
        <w:rPr>
          <w:rFonts w:ascii="Arial" w:eastAsia="Calibri" w:hAnsi="Arial" w:cs="Arial"/>
          <w:sz w:val="22"/>
          <w:szCs w:val="22"/>
        </w:rPr>
        <w:t>0</w:t>
      </w:r>
      <w:r w:rsidR="0048687D" w:rsidRPr="003E05D8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48687D" w:rsidRPr="003E05D8">
        <w:rPr>
          <w:rFonts w:ascii="Arial" w:eastAsia="Calibri" w:hAnsi="Arial" w:cs="Arial"/>
          <w:sz w:val="22"/>
          <w:szCs w:val="22"/>
        </w:rPr>
        <w:t>eur</w:t>
      </w:r>
      <w:proofErr w:type="spellEnd"/>
      <w:r w:rsidRPr="003E05D8">
        <w:rPr>
          <w:rFonts w:ascii="Arial" w:eastAsia="Calibri" w:hAnsi="Arial" w:cs="Arial"/>
          <w:sz w:val="22"/>
          <w:szCs w:val="22"/>
        </w:rPr>
        <w:t xml:space="preserve"> ili </w:t>
      </w:r>
      <w:r w:rsidR="003E05D8" w:rsidRPr="003E05D8">
        <w:rPr>
          <w:rFonts w:ascii="Arial" w:eastAsia="Calibri" w:hAnsi="Arial" w:cs="Arial"/>
          <w:sz w:val="22"/>
          <w:szCs w:val="22"/>
        </w:rPr>
        <w:t>58</w:t>
      </w:r>
      <w:r w:rsidR="0048687D" w:rsidRPr="003E05D8">
        <w:rPr>
          <w:rFonts w:ascii="Arial" w:eastAsia="Calibri" w:hAnsi="Arial" w:cs="Arial"/>
          <w:sz w:val="22"/>
          <w:szCs w:val="22"/>
        </w:rPr>
        <w:t>,</w:t>
      </w:r>
      <w:r w:rsidR="003E05D8" w:rsidRPr="003E05D8">
        <w:rPr>
          <w:rFonts w:ascii="Arial" w:eastAsia="Calibri" w:hAnsi="Arial" w:cs="Arial"/>
          <w:sz w:val="22"/>
          <w:szCs w:val="22"/>
        </w:rPr>
        <w:t>47</w:t>
      </w:r>
      <w:r w:rsidRPr="003E05D8">
        <w:rPr>
          <w:rFonts w:ascii="Arial" w:eastAsia="Calibri" w:hAnsi="Arial" w:cs="Arial"/>
          <w:sz w:val="22"/>
          <w:szCs w:val="22"/>
        </w:rPr>
        <w:t>%. Navedena aktivnost odnosi se na troškove korisnika koji borave u stacionaru (prehrana učenika, prijevoz i ostali troškovi vezani uz stacionar i smještaj). Sredstva se financiraju iz pomoći državnog proračuna</w:t>
      </w:r>
      <w:r w:rsidR="0068009A" w:rsidRPr="003E05D8">
        <w:rPr>
          <w:rFonts w:ascii="Arial" w:eastAsia="Calibri" w:hAnsi="Arial" w:cs="Arial"/>
          <w:sz w:val="22"/>
          <w:szCs w:val="22"/>
        </w:rPr>
        <w:t>.</w:t>
      </w:r>
    </w:p>
    <w:p w14:paraId="608E95A8" w14:textId="77777777" w:rsidR="0068009A" w:rsidRPr="003E05D8" w:rsidRDefault="0068009A" w:rsidP="00B84A14">
      <w:pPr>
        <w:rPr>
          <w:rFonts w:ascii="Arial" w:eastAsia="Calibri" w:hAnsi="Arial" w:cs="Arial"/>
          <w:sz w:val="22"/>
          <w:szCs w:val="22"/>
        </w:rPr>
      </w:pPr>
    </w:p>
    <w:p w14:paraId="31066EBF" w14:textId="50F9464C" w:rsidR="0068009A" w:rsidRPr="003E05D8" w:rsidRDefault="0068009A" w:rsidP="0068009A">
      <w:pPr>
        <w:rPr>
          <w:rFonts w:ascii="Arial" w:eastAsia="Calibri" w:hAnsi="Arial" w:cs="Arial"/>
          <w:b/>
          <w:sz w:val="22"/>
          <w:szCs w:val="22"/>
        </w:rPr>
      </w:pPr>
      <w:r w:rsidRPr="003E05D8">
        <w:rPr>
          <w:rFonts w:ascii="Arial" w:eastAsia="Calibri" w:hAnsi="Arial" w:cs="Arial"/>
          <w:b/>
          <w:sz w:val="22"/>
          <w:szCs w:val="22"/>
        </w:rPr>
        <w:t>Aktivnost: A500013- Financiranje aktivnosti predškolske djece</w:t>
      </w:r>
    </w:p>
    <w:p w14:paraId="16047FCC" w14:textId="56D3D8E8" w:rsidR="00D33435" w:rsidRDefault="00D33435" w:rsidP="00D33435">
      <w:pPr>
        <w:rPr>
          <w:rFonts w:ascii="Arial" w:eastAsia="Calibri" w:hAnsi="Arial" w:cs="Arial"/>
          <w:bCs/>
          <w:sz w:val="22"/>
          <w:szCs w:val="22"/>
        </w:rPr>
      </w:pPr>
    </w:p>
    <w:p w14:paraId="1835166C" w14:textId="278BE1F8" w:rsidR="003E05D8" w:rsidRDefault="003E05D8" w:rsidP="00D33435">
      <w:pPr>
        <w:rPr>
          <w:rFonts w:ascii="Arial" w:eastAsia="Calibri" w:hAnsi="Arial" w:cs="Arial"/>
          <w:color w:val="FF0000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Sredstva su planirana u iznosu od 17.880,00 </w:t>
      </w:r>
      <w:proofErr w:type="spellStart"/>
      <w:r>
        <w:rPr>
          <w:rFonts w:ascii="Arial" w:eastAsia="Calibri" w:hAnsi="Arial" w:cs="Arial"/>
          <w:bCs/>
          <w:sz w:val="22"/>
          <w:szCs w:val="22"/>
        </w:rPr>
        <w:t>eur</w:t>
      </w:r>
      <w:proofErr w:type="spellEnd"/>
      <w:r>
        <w:rPr>
          <w:rFonts w:ascii="Arial" w:eastAsia="Calibri" w:hAnsi="Arial" w:cs="Arial"/>
          <w:bCs/>
          <w:sz w:val="22"/>
          <w:szCs w:val="22"/>
        </w:rPr>
        <w:t xml:space="preserve"> iz izvora </w:t>
      </w:r>
      <w:r w:rsidRPr="00FA2E6D">
        <w:rPr>
          <w:rFonts w:ascii="Arial" w:eastAsia="Calibri" w:hAnsi="Arial" w:cs="Arial"/>
          <w:b/>
          <w:sz w:val="22"/>
          <w:szCs w:val="22"/>
        </w:rPr>
        <w:t>1.1. i 4.9</w:t>
      </w:r>
      <w:r>
        <w:rPr>
          <w:rFonts w:ascii="Arial" w:eastAsia="Calibri" w:hAnsi="Arial" w:cs="Arial"/>
          <w:bCs/>
          <w:sz w:val="22"/>
          <w:szCs w:val="22"/>
        </w:rPr>
        <w:t>. U ovoj godini ta aktivnost nije se realizirala.</w:t>
      </w:r>
    </w:p>
    <w:p w14:paraId="41A0AF7C" w14:textId="4C78F24D" w:rsidR="00AD3DE8" w:rsidRDefault="00AD3DE8" w:rsidP="00D33435">
      <w:pPr>
        <w:rPr>
          <w:rFonts w:ascii="Arial" w:eastAsia="Calibri" w:hAnsi="Arial" w:cs="Arial"/>
          <w:color w:val="FF0000"/>
        </w:rPr>
      </w:pPr>
    </w:p>
    <w:p w14:paraId="56F44E09" w14:textId="0416DF76" w:rsidR="00AD3DE8" w:rsidRPr="003E05D8" w:rsidRDefault="00AD3DE8" w:rsidP="00D33435">
      <w:pPr>
        <w:rPr>
          <w:rFonts w:ascii="Arial" w:eastAsia="Calibri" w:hAnsi="Arial" w:cs="Arial"/>
          <w:b/>
          <w:bCs/>
          <w:sz w:val="22"/>
          <w:szCs w:val="22"/>
        </w:rPr>
      </w:pPr>
      <w:r w:rsidRPr="003E05D8">
        <w:rPr>
          <w:rFonts w:ascii="Arial" w:eastAsia="Calibri" w:hAnsi="Arial" w:cs="Arial"/>
          <w:b/>
          <w:bCs/>
          <w:sz w:val="22"/>
          <w:szCs w:val="22"/>
        </w:rPr>
        <w:t>Aktivnost: A500014- Osiguranje pomoćnika učenicima s teškoćama- financiranje Grada i općina</w:t>
      </w:r>
    </w:p>
    <w:p w14:paraId="2B6E8404" w14:textId="133619E3" w:rsidR="00D33435" w:rsidRDefault="003E05D8" w:rsidP="00B84A14">
      <w:pPr>
        <w:rPr>
          <w:rFonts w:ascii="Arial" w:eastAsia="Calibri" w:hAnsi="Arial" w:cs="Arial"/>
          <w:b/>
          <w:color w:val="FF0000"/>
          <w:sz w:val="22"/>
          <w:szCs w:val="22"/>
          <w:u w:val="single"/>
        </w:rPr>
      </w:pPr>
      <w:r>
        <w:rPr>
          <w:rFonts w:ascii="Arial" w:eastAsia="Calibri" w:hAnsi="Arial" w:cs="Arial"/>
          <w:b/>
          <w:color w:val="FF0000"/>
          <w:sz w:val="22"/>
          <w:szCs w:val="22"/>
          <w:u w:val="single"/>
        </w:rPr>
        <w:t xml:space="preserve">  </w:t>
      </w:r>
    </w:p>
    <w:p w14:paraId="1D8BE24C" w14:textId="16F22DA7" w:rsidR="003E05D8" w:rsidRPr="00790876" w:rsidRDefault="003E05D8" w:rsidP="00B84A14">
      <w:pPr>
        <w:rPr>
          <w:rFonts w:ascii="Arial" w:eastAsia="Calibri" w:hAnsi="Arial" w:cs="Arial"/>
          <w:bCs/>
          <w:sz w:val="22"/>
          <w:szCs w:val="22"/>
        </w:rPr>
      </w:pPr>
      <w:r w:rsidRPr="00790876">
        <w:rPr>
          <w:rFonts w:ascii="Arial" w:eastAsia="Calibri" w:hAnsi="Arial" w:cs="Arial"/>
          <w:bCs/>
          <w:sz w:val="22"/>
          <w:szCs w:val="22"/>
        </w:rPr>
        <w:t xml:space="preserve">Sredstva su </w:t>
      </w:r>
      <w:r w:rsidR="00790876">
        <w:rPr>
          <w:rFonts w:ascii="Arial" w:eastAsia="Calibri" w:hAnsi="Arial" w:cs="Arial"/>
          <w:bCs/>
          <w:sz w:val="22"/>
          <w:szCs w:val="22"/>
        </w:rPr>
        <w:t xml:space="preserve">planirana u iznosu od 19.960,00 eura iz </w:t>
      </w:r>
      <w:r w:rsidR="00790876" w:rsidRPr="00FA2E6D">
        <w:rPr>
          <w:rFonts w:ascii="Arial" w:eastAsia="Calibri" w:hAnsi="Arial" w:cs="Arial"/>
          <w:b/>
          <w:sz w:val="22"/>
          <w:szCs w:val="22"/>
        </w:rPr>
        <w:t>izvora</w:t>
      </w:r>
      <w:r w:rsidR="00790876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790876" w:rsidRPr="00515AA0">
        <w:rPr>
          <w:rFonts w:ascii="Arial" w:eastAsia="Calibri" w:hAnsi="Arial" w:cs="Arial"/>
          <w:b/>
          <w:sz w:val="22"/>
          <w:szCs w:val="22"/>
        </w:rPr>
        <w:t>1.1</w:t>
      </w:r>
      <w:r w:rsidR="00790876">
        <w:rPr>
          <w:rFonts w:ascii="Arial" w:eastAsia="Calibri" w:hAnsi="Arial" w:cs="Arial"/>
          <w:bCs/>
          <w:sz w:val="22"/>
          <w:szCs w:val="22"/>
        </w:rPr>
        <w:t xml:space="preserve">. u iznosu od 5.080,00 za plaće pomoćnika u nastavi dok je trajala edukacija, u ovom razdoblju nije bilo potrebe za istom. Iz </w:t>
      </w:r>
      <w:r w:rsidR="00790876" w:rsidRPr="00FA2E6D">
        <w:rPr>
          <w:rFonts w:ascii="Arial" w:eastAsia="Calibri" w:hAnsi="Arial" w:cs="Arial"/>
          <w:b/>
          <w:sz w:val="22"/>
          <w:szCs w:val="22"/>
        </w:rPr>
        <w:t>izvora</w:t>
      </w:r>
      <w:r w:rsidR="00790876">
        <w:rPr>
          <w:rFonts w:ascii="Arial" w:eastAsia="Calibri" w:hAnsi="Arial" w:cs="Arial"/>
          <w:bCs/>
          <w:sz w:val="22"/>
          <w:szCs w:val="22"/>
        </w:rPr>
        <w:t xml:space="preserve">  </w:t>
      </w:r>
      <w:r w:rsidR="00790876" w:rsidRPr="00515AA0">
        <w:rPr>
          <w:rFonts w:ascii="Arial" w:eastAsia="Calibri" w:hAnsi="Arial" w:cs="Arial"/>
          <w:b/>
          <w:sz w:val="22"/>
          <w:szCs w:val="22"/>
        </w:rPr>
        <w:t>5.9</w:t>
      </w:r>
      <w:r w:rsidR="00790876" w:rsidRPr="00FA2E6D">
        <w:rPr>
          <w:rFonts w:ascii="Arial" w:eastAsia="Calibri" w:hAnsi="Arial" w:cs="Arial"/>
          <w:bCs/>
          <w:sz w:val="22"/>
          <w:szCs w:val="22"/>
          <w:u w:val="single"/>
        </w:rPr>
        <w:t>.</w:t>
      </w:r>
      <w:r w:rsidR="00790876">
        <w:rPr>
          <w:rFonts w:ascii="Arial" w:eastAsia="Calibri" w:hAnsi="Arial" w:cs="Arial"/>
          <w:bCs/>
          <w:sz w:val="22"/>
          <w:szCs w:val="22"/>
        </w:rPr>
        <w:t xml:space="preserve"> planirano je 14.880,00, dijete je s područja </w:t>
      </w:r>
      <w:proofErr w:type="spellStart"/>
      <w:r w:rsidR="00790876">
        <w:rPr>
          <w:rFonts w:ascii="Arial" w:eastAsia="Calibri" w:hAnsi="Arial" w:cs="Arial"/>
          <w:bCs/>
          <w:sz w:val="22"/>
          <w:szCs w:val="22"/>
        </w:rPr>
        <w:t>Vižinade</w:t>
      </w:r>
      <w:proofErr w:type="spellEnd"/>
      <w:r w:rsidR="00790876">
        <w:rPr>
          <w:rFonts w:ascii="Arial" w:eastAsia="Calibri" w:hAnsi="Arial" w:cs="Arial"/>
          <w:bCs/>
          <w:sz w:val="22"/>
          <w:szCs w:val="22"/>
        </w:rPr>
        <w:t xml:space="preserve"> te Općina </w:t>
      </w:r>
      <w:proofErr w:type="spellStart"/>
      <w:r w:rsidR="00790876">
        <w:rPr>
          <w:rFonts w:ascii="Arial" w:eastAsia="Calibri" w:hAnsi="Arial" w:cs="Arial"/>
          <w:bCs/>
          <w:sz w:val="22"/>
          <w:szCs w:val="22"/>
        </w:rPr>
        <w:t>Vižinada</w:t>
      </w:r>
      <w:proofErr w:type="spellEnd"/>
      <w:r w:rsidR="00790876">
        <w:rPr>
          <w:rFonts w:ascii="Arial" w:eastAsia="Calibri" w:hAnsi="Arial" w:cs="Arial"/>
          <w:bCs/>
          <w:sz w:val="22"/>
          <w:szCs w:val="22"/>
        </w:rPr>
        <w:t xml:space="preserve"> financira troškove pomoćnika u nastavi, za tu namjenu utrošeno 7.256,35 </w:t>
      </w:r>
      <w:proofErr w:type="spellStart"/>
      <w:r w:rsidR="00790876">
        <w:rPr>
          <w:rFonts w:ascii="Arial" w:eastAsia="Calibri" w:hAnsi="Arial" w:cs="Arial"/>
          <w:bCs/>
          <w:sz w:val="22"/>
          <w:szCs w:val="22"/>
        </w:rPr>
        <w:t>eur</w:t>
      </w:r>
      <w:proofErr w:type="spellEnd"/>
      <w:r w:rsidR="00790876">
        <w:rPr>
          <w:rFonts w:ascii="Arial" w:eastAsia="Calibri" w:hAnsi="Arial" w:cs="Arial"/>
          <w:bCs/>
          <w:sz w:val="22"/>
          <w:szCs w:val="22"/>
        </w:rPr>
        <w:t>.</w:t>
      </w:r>
    </w:p>
    <w:p w14:paraId="2188E67E" w14:textId="77777777" w:rsidR="00AD3DE8" w:rsidRDefault="00AD3DE8" w:rsidP="00B84A14">
      <w:pPr>
        <w:rPr>
          <w:rFonts w:ascii="Arial" w:eastAsia="Calibri" w:hAnsi="Arial" w:cs="Arial"/>
          <w:b/>
          <w:color w:val="FF0000"/>
          <w:sz w:val="22"/>
          <w:szCs w:val="22"/>
          <w:u w:val="single"/>
        </w:rPr>
      </w:pPr>
    </w:p>
    <w:p w14:paraId="62622D7D" w14:textId="77777777" w:rsidR="00AD3DE8" w:rsidRDefault="00AD3DE8" w:rsidP="00B84A14">
      <w:pPr>
        <w:rPr>
          <w:rFonts w:ascii="Arial" w:eastAsia="Calibri" w:hAnsi="Arial" w:cs="Arial"/>
          <w:b/>
          <w:color w:val="FF0000"/>
          <w:sz w:val="22"/>
          <w:szCs w:val="22"/>
          <w:u w:val="single"/>
        </w:rPr>
      </w:pPr>
    </w:p>
    <w:p w14:paraId="3B172247" w14:textId="483AA9AF" w:rsidR="00371FDD" w:rsidRPr="002D7587" w:rsidRDefault="001A26F1" w:rsidP="00B84A14">
      <w:pPr>
        <w:rPr>
          <w:rFonts w:ascii="Arial" w:eastAsia="Calibri" w:hAnsi="Arial" w:cs="Arial"/>
          <w:b/>
          <w:sz w:val="22"/>
          <w:szCs w:val="22"/>
          <w:u w:val="single"/>
        </w:rPr>
      </w:pPr>
      <w:r w:rsidRPr="002D7587">
        <w:rPr>
          <w:rFonts w:ascii="Arial" w:eastAsia="Calibri" w:hAnsi="Arial" w:cs="Arial"/>
          <w:b/>
          <w:sz w:val="22"/>
          <w:szCs w:val="22"/>
          <w:u w:val="single"/>
        </w:rPr>
        <w:t xml:space="preserve">Prikaz stanje nenaplaćenih potraživanja na dan </w:t>
      </w:r>
      <w:r w:rsidR="00DB0EC9" w:rsidRPr="002D7587">
        <w:rPr>
          <w:rFonts w:ascii="Arial" w:eastAsia="Calibri" w:hAnsi="Arial" w:cs="Arial"/>
          <w:b/>
          <w:sz w:val="22"/>
          <w:szCs w:val="22"/>
          <w:u w:val="single"/>
        </w:rPr>
        <w:t>30.06.202</w:t>
      </w:r>
      <w:r w:rsidR="002D7587" w:rsidRPr="002D7587">
        <w:rPr>
          <w:rFonts w:ascii="Arial" w:eastAsia="Calibri" w:hAnsi="Arial" w:cs="Arial"/>
          <w:b/>
          <w:sz w:val="22"/>
          <w:szCs w:val="22"/>
          <w:u w:val="single"/>
        </w:rPr>
        <w:t>6</w:t>
      </w:r>
    </w:p>
    <w:p w14:paraId="018AD790" w14:textId="77777777" w:rsidR="00371FDD" w:rsidRPr="00B019D3" w:rsidRDefault="00371FDD" w:rsidP="00B84A14">
      <w:pPr>
        <w:rPr>
          <w:rFonts w:ascii="Arial" w:eastAsia="Calibri" w:hAnsi="Arial" w:cs="Arial"/>
          <w:color w:val="FF0000"/>
          <w:sz w:val="22"/>
          <w:szCs w:val="22"/>
          <w:u w:val="single"/>
        </w:rPr>
      </w:pPr>
    </w:p>
    <w:p w14:paraId="467C53A7" w14:textId="77777777" w:rsidR="00371FDD" w:rsidRPr="00B019D3" w:rsidRDefault="00371FDD" w:rsidP="00B84A14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1305"/>
        <w:gridCol w:w="1247"/>
        <w:gridCol w:w="1275"/>
        <w:gridCol w:w="1276"/>
        <w:gridCol w:w="1100"/>
      </w:tblGrid>
      <w:tr w:rsidR="00B019D3" w:rsidRPr="00B019D3" w14:paraId="3D5767D6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0B2E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2593BD07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7CCD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 xml:space="preserve">Vrsta </w:t>
            </w:r>
          </w:p>
          <w:p w14:paraId="130B9459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potraživanja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E5EF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Početno saldo</w:t>
            </w:r>
          </w:p>
          <w:p w14:paraId="40EFE63A" w14:textId="088C8A6A" w:rsidR="00371FDD" w:rsidRPr="00E2253F" w:rsidRDefault="00DB0EC9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01.01.2</w:t>
            </w:r>
            <w:r w:rsidR="00E2253F" w:rsidRPr="00E2253F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1A26F1" w:rsidRPr="00E2253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2832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Zaduženje</w:t>
            </w:r>
          </w:p>
          <w:p w14:paraId="59F2D9EF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01.01.-</w:t>
            </w:r>
          </w:p>
          <w:p w14:paraId="549F8282" w14:textId="22E6F976" w:rsidR="00371FDD" w:rsidRPr="00E2253F" w:rsidRDefault="00DB0EC9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30.06.20</w:t>
            </w:r>
            <w:r w:rsidR="00193F98" w:rsidRPr="00E2253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253F" w:rsidRPr="00E225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A985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Ukupno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0331" w14:textId="2C56D736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 xml:space="preserve">Naplaćeno do </w:t>
            </w:r>
            <w:r w:rsidR="00DB0EC9" w:rsidRPr="00E2253F">
              <w:rPr>
                <w:rFonts w:ascii="Arial" w:hAnsi="Arial" w:cs="Arial"/>
                <w:b/>
                <w:sz w:val="20"/>
                <w:szCs w:val="20"/>
              </w:rPr>
              <w:t>30.06.202</w:t>
            </w:r>
            <w:r w:rsidR="00E2253F" w:rsidRPr="00E225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71A0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Saldo</w:t>
            </w:r>
          </w:p>
          <w:p w14:paraId="1908E6A9" w14:textId="606758D5" w:rsidR="00371FDD" w:rsidRPr="00E2253F" w:rsidRDefault="00DB0EC9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30.06.202</w:t>
            </w:r>
            <w:r w:rsidR="00E2253F" w:rsidRPr="00E225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AB94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Postotak</w:t>
            </w:r>
          </w:p>
          <w:p w14:paraId="7413F97F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naplate</w:t>
            </w:r>
          </w:p>
        </w:tc>
      </w:tr>
      <w:tr w:rsidR="00B019D3" w:rsidRPr="00B019D3" w14:paraId="272143EB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4964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7A90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C1C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30D2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E067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5 (3+4)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897D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517B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7 (5-6)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CA0E" w14:textId="77777777" w:rsidR="00371FDD" w:rsidRPr="00E2253F" w:rsidRDefault="001A26F1" w:rsidP="00B84A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53F">
              <w:rPr>
                <w:rFonts w:ascii="Arial" w:hAnsi="Arial" w:cs="Arial"/>
                <w:b/>
                <w:sz w:val="20"/>
                <w:szCs w:val="20"/>
              </w:rPr>
              <w:t>8(6/5x100)</w:t>
            </w:r>
          </w:p>
        </w:tc>
      </w:tr>
      <w:tr w:rsidR="00B019D3" w:rsidRPr="00B019D3" w14:paraId="6A842007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D7D9" w14:textId="69CD95D1" w:rsidR="00991246" w:rsidRPr="00E2253F" w:rsidRDefault="00991246" w:rsidP="00B84A14">
            <w:pPr>
              <w:rPr>
                <w:rFonts w:ascii="Arial" w:hAnsi="Arial" w:cs="Arial"/>
                <w:sz w:val="20"/>
                <w:szCs w:val="20"/>
              </w:rPr>
            </w:pPr>
            <w:r w:rsidRPr="00E225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2AA" w14:textId="06916420" w:rsidR="00991246" w:rsidRPr="00E2253F" w:rsidRDefault="00991246" w:rsidP="00B84A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253F">
              <w:rPr>
                <w:rFonts w:ascii="Arial" w:hAnsi="Arial" w:cs="Arial"/>
                <w:i/>
                <w:sz w:val="20"/>
                <w:szCs w:val="20"/>
              </w:rPr>
              <w:t>Potraživanja za tekuće pomoći proračunskim korisnicima iz proračuna koji im nije nadležan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383" w14:textId="77777777" w:rsidR="00991246" w:rsidRPr="00E2253F" w:rsidRDefault="00991246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6CE6CAC0" w14:textId="77777777" w:rsidR="006D0D8E" w:rsidRPr="00E2253F" w:rsidRDefault="006D0D8E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472C0ACD" w14:textId="77777777" w:rsidR="006D0D8E" w:rsidRPr="00E2253F" w:rsidRDefault="006D0D8E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7AD94355" w14:textId="77777777" w:rsidR="006D0D8E" w:rsidRPr="00E2253F" w:rsidRDefault="006D0D8E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1F55E66D" w14:textId="77777777" w:rsidR="006D0D8E" w:rsidRPr="00E2253F" w:rsidRDefault="006D0D8E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4DDA14DC" w14:textId="42B40740" w:rsidR="006D0D8E" w:rsidRPr="00E2253F" w:rsidRDefault="00E2253F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48.127,50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470C" w14:textId="77777777" w:rsidR="00991246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A7679F1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A0E3A48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D3B9460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9A18DED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7CAFE83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25F1490" w14:textId="37921A17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293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040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5043" w14:textId="77777777" w:rsidR="00991246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C4F5747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1D7570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7F67B3D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06D74B3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1E0CAB3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4A4AD94" w14:textId="5F6E0053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41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167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1898" w14:textId="77777777" w:rsidR="00991246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60DFB81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F4155C3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69E891C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E2C202C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CA3FBBA" w14:textId="71E17B0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90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577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2AC" w14:textId="77777777" w:rsidR="00991246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2F915BB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B0B4D53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C3E4D06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3368EE1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9FCFD2A" w14:textId="03154FD1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50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589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A491" w14:textId="77777777" w:rsidR="00991246" w:rsidRPr="004D4820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830E478" w14:textId="77777777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DAB41B9" w14:textId="77777777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051A745" w14:textId="77777777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0045FEE" w14:textId="77777777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98911FF" w14:textId="7B115063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85,17%</w:t>
            </w:r>
          </w:p>
        </w:tc>
      </w:tr>
      <w:tr w:rsidR="00B019D3" w:rsidRPr="00B019D3" w14:paraId="244AD054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5720" w14:textId="0E309F4D" w:rsidR="00371FDD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</w:rPr>
              <w:t>2</w:t>
            </w:r>
            <w:r w:rsidR="001A26F1" w:rsidRPr="00E2253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C6" w14:textId="77777777" w:rsidR="00371FDD" w:rsidRPr="00E2253F" w:rsidRDefault="001A26F1" w:rsidP="00B84A14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i/>
                <w:sz w:val="20"/>
                <w:szCs w:val="20"/>
              </w:rPr>
              <w:t>Potraživanje za prihode od pruženih usluga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E77C" w14:textId="77777777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BFE23C8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37066C" w14:textId="1146B3AA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999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990" w14:textId="77777777" w:rsidR="00D27432" w:rsidRPr="00E2253F" w:rsidRDefault="00D27432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A0438C1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ACF8053" w14:textId="53488A6E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.6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56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5013" w14:textId="77777777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A1C5D12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8AE6171" w14:textId="1B5B2216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656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75D6" w14:textId="77777777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AF65BC8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062948B" w14:textId="2D4803B4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122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22F9" w14:textId="77777777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F1A54E7" w14:textId="77777777" w:rsidR="006D0D8E" w:rsidRPr="00E2253F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28CF031" w14:textId="30FFE322" w:rsidR="006D0D8E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533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="006D0D8E" w:rsidRPr="00E2253F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7248" w14:textId="77777777" w:rsidR="00371FDD" w:rsidRPr="004D4820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CAB7F19" w14:textId="77777777" w:rsidR="006D0D8E" w:rsidRPr="004D4820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85E4A08" w14:textId="2174A512" w:rsidR="006D0D8E" w:rsidRPr="004D4820" w:rsidRDefault="006D0D8E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 w:rsidR="004D4820" w:rsidRPr="004D4820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4D4820" w:rsidRPr="004D4820">
              <w:rPr>
                <w:rFonts w:ascii="Arial" w:hAnsi="Arial" w:cs="Arial"/>
                <w:sz w:val="20"/>
                <w:szCs w:val="20"/>
                <w:lang w:eastAsia="en-US"/>
              </w:rPr>
              <w:t>40</w:t>
            </w: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%</w:t>
            </w:r>
          </w:p>
        </w:tc>
      </w:tr>
      <w:tr w:rsidR="00B019D3" w:rsidRPr="00B019D3" w14:paraId="3E609795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B90" w14:textId="34DDC0B8" w:rsidR="00371FDD" w:rsidRPr="00E2253F" w:rsidRDefault="0099124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1A26F1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43B" w14:textId="77777777" w:rsidR="00371FDD" w:rsidRPr="00E2253F" w:rsidRDefault="001A26F1" w:rsidP="00B84A1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2253F">
              <w:rPr>
                <w:rFonts w:ascii="Arial" w:hAnsi="Arial" w:cs="Arial"/>
                <w:i/>
                <w:sz w:val="20"/>
                <w:szCs w:val="20"/>
              </w:rPr>
              <w:t>Potraživanja za naknade koje se refundiraju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351F" w14:textId="77777777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EE7D340" w14:textId="77777777" w:rsidR="009551E6" w:rsidRPr="00E2253F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3DA81D3" w14:textId="30E470F3" w:rsidR="009551E6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.1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34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3D39" w14:textId="77777777" w:rsidR="005D65F1" w:rsidRPr="00E2253F" w:rsidRDefault="00193F98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</w:p>
          <w:p w14:paraId="37C8AA60" w14:textId="77777777" w:rsidR="009551E6" w:rsidRPr="00E2253F" w:rsidRDefault="009551E6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371CA31" w14:textId="4BC4DD4F" w:rsidR="009551E6" w:rsidRPr="00E2253F" w:rsidRDefault="00E2253F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2.744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DF3" w14:textId="77777777" w:rsidR="005D65F1" w:rsidRPr="00E2253F" w:rsidRDefault="005D65F1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CD46AF9" w14:textId="77777777" w:rsidR="009551E6" w:rsidRPr="00E2253F" w:rsidRDefault="009551E6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8B1807F" w14:textId="21C80D60" w:rsidR="009551E6" w:rsidRPr="00E2253F" w:rsidRDefault="00E2253F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879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561" w14:textId="77777777" w:rsidR="005D65F1" w:rsidRPr="00E2253F" w:rsidRDefault="005D65F1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EEC4582" w14:textId="77777777" w:rsidR="009551E6" w:rsidRPr="00E2253F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243ABF7" w14:textId="3FB9E7B7" w:rsidR="009551E6" w:rsidRPr="00E2253F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82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F636" w14:textId="77777777" w:rsidR="005D65F1" w:rsidRPr="00E2253F" w:rsidRDefault="005D65F1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34B3BBC" w14:textId="77777777" w:rsidR="009551E6" w:rsidRPr="00E2253F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E1BE786" w14:textId="6FA1A892" w:rsidR="009551E6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4.696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3118" w14:textId="77777777" w:rsidR="00371FDD" w:rsidRPr="004D4820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646C01C" w14:textId="77777777" w:rsidR="009551E6" w:rsidRPr="004D4820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0405098" w14:textId="60C4A92E" w:rsidR="009551E6" w:rsidRPr="004D4820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61,22%</w:t>
            </w:r>
          </w:p>
        </w:tc>
      </w:tr>
      <w:tr w:rsidR="004D4820" w:rsidRPr="00B019D3" w14:paraId="2A78A824" w14:textId="77777777" w:rsidTr="004D4820">
        <w:trPr>
          <w:trHeight w:val="6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C493" w14:textId="6661A9BD" w:rsidR="004D4820" w:rsidRPr="00E2253F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995" w14:textId="25963EA7" w:rsidR="004D4820" w:rsidRPr="00E2253F" w:rsidRDefault="004D4820" w:rsidP="00B84A1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Potraživanja od zaposlenih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DE78" w14:textId="7362F494" w:rsidR="004D4820" w:rsidRPr="00E2253F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9D86" w14:textId="6A8747C7" w:rsidR="004D4820" w:rsidRPr="00E2253F" w:rsidRDefault="004D4820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66,20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084E" w14:textId="4E5C2446" w:rsidR="004D4820" w:rsidRPr="00E2253F" w:rsidRDefault="004D4820" w:rsidP="009551E6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E19" w14:textId="3576E16F" w:rsidR="004D4820" w:rsidRPr="00E2253F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17,27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9CAD" w14:textId="51EAB06D" w:rsidR="004D4820" w:rsidRPr="00E2253F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48,93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082" w14:textId="12BBFBA7" w:rsidR="004D4820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26,09%</w:t>
            </w:r>
          </w:p>
        </w:tc>
      </w:tr>
      <w:tr w:rsidR="00B019D3" w:rsidRPr="00B019D3" w14:paraId="7CC97100" w14:textId="77777777" w:rsidTr="006D0D8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0A19" w14:textId="10091AFC" w:rsidR="00371FDD" w:rsidRPr="00E2253F" w:rsidRDefault="00371FDD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1037" w14:textId="77777777" w:rsidR="00371FDD" w:rsidRPr="00E2253F" w:rsidRDefault="001A26F1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</w:rPr>
              <w:t>Ukupno: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CB1F" w14:textId="4226D2BD" w:rsidR="00371FDD" w:rsidRPr="00E2253F" w:rsidRDefault="00E2253F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51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261</w:t>
            </w:r>
            <w:r w:rsidR="009551E6"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776B" w14:textId="31641504" w:rsidR="00371FDD" w:rsidRPr="00E2253F" w:rsidRDefault="00E2253F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298.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507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78</w:t>
            </w:r>
          </w:p>
          <w:p w14:paraId="6D13467E" w14:textId="40E44A1A" w:rsidR="005D65F1" w:rsidRPr="00E2253F" w:rsidRDefault="005D65F1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EA3" w14:textId="0A411DE5" w:rsidR="00371FDD" w:rsidRPr="00E2253F" w:rsidRDefault="009551E6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4D4820" w:rsidRPr="004D4820">
              <w:rPr>
                <w:rFonts w:ascii="Arial" w:hAnsi="Arial" w:cs="Arial"/>
                <w:sz w:val="20"/>
                <w:szCs w:val="20"/>
                <w:lang w:eastAsia="en-US"/>
              </w:rPr>
              <w:t>49</w:t>
            </w: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4D4820" w:rsidRPr="004D4820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69</w:t>
            </w: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4D4820" w:rsidRPr="004D4820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D531" w14:textId="51ECDBED" w:rsidR="00371FDD" w:rsidRPr="00E2253F" w:rsidRDefault="009551E6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  <w:r w:rsidR="00E2253F" w:rsidRPr="00E2253F">
              <w:rPr>
                <w:rFonts w:ascii="Arial" w:hAnsi="Arial" w:cs="Arial"/>
                <w:sz w:val="20"/>
                <w:szCs w:val="20"/>
                <w:lang w:eastAsia="en-US"/>
              </w:rPr>
              <w:t>93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900</w:t>
            </w:r>
            <w:r w:rsidRPr="00E2253F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4D4820">
              <w:rPr>
                <w:rFonts w:ascii="Arial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9AC0" w14:textId="10C4AF75" w:rsidR="00371FDD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55</w:t>
            </w:r>
            <w:r w:rsidR="009551E6" w:rsidRPr="004D4820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4D4820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69</w:t>
            </w:r>
            <w:r w:rsidR="009551E6" w:rsidRPr="004D4820">
              <w:rPr>
                <w:rFonts w:ascii="Arial" w:hAnsi="Arial" w:cs="Arial"/>
                <w:sz w:val="20"/>
                <w:szCs w:val="20"/>
                <w:lang w:eastAsia="en-US"/>
              </w:rPr>
              <w:t>,0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  <w:p w14:paraId="58E8988F" w14:textId="1151F8E0" w:rsidR="005D65F1" w:rsidRPr="00E2253F" w:rsidRDefault="005D65F1" w:rsidP="00B84A14">
            <w:pPr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8508" w14:textId="147B7985" w:rsidR="00371FDD" w:rsidRPr="004D4820" w:rsidRDefault="004D4820" w:rsidP="00B84A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84,03%</w:t>
            </w:r>
          </w:p>
        </w:tc>
      </w:tr>
    </w:tbl>
    <w:p w14:paraId="1CF085F3" w14:textId="77777777" w:rsidR="00B31F6C" w:rsidRDefault="00B31F6C" w:rsidP="001B0696">
      <w:pPr>
        <w:rPr>
          <w:rFonts w:ascii="Arial" w:hAnsi="Arial" w:cs="Arial"/>
          <w:sz w:val="22"/>
          <w:szCs w:val="22"/>
          <w:lang w:eastAsia="en-US"/>
        </w:rPr>
      </w:pPr>
    </w:p>
    <w:p w14:paraId="7425DC6C" w14:textId="6B7C5C5F" w:rsidR="006B7C07" w:rsidRPr="00B31F6C" w:rsidRDefault="001A26F1" w:rsidP="001B0696">
      <w:pPr>
        <w:rPr>
          <w:rFonts w:ascii="Arial" w:hAnsi="Arial" w:cs="Arial"/>
          <w:sz w:val="22"/>
          <w:szCs w:val="22"/>
          <w:lang w:eastAsia="en-US"/>
        </w:rPr>
      </w:pPr>
      <w:r w:rsidRPr="00B31F6C">
        <w:rPr>
          <w:rFonts w:ascii="Arial" w:hAnsi="Arial" w:cs="Arial"/>
          <w:sz w:val="22"/>
          <w:szCs w:val="22"/>
          <w:lang w:eastAsia="en-US"/>
        </w:rPr>
        <w:t xml:space="preserve">Nenaplaćena potraživanja na dan </w:t>
      </w:r>
      <w:r w:rsidR="00C13E7B" w:rsidRPr="00B31F6C">
        <w:rPr>
          <w:rFonts w:ascii="Arial" w:hAnsi="Arial" w:cs="Arial"/>
          <w:sz w:val="22"/>
          <w:szCs w:val="22"/>
          <w:lang w:eastAsia="en-US"/>
        </w:rPr>
        <w:t>30.06.202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6</w:t>
      </w:r>
      <w:r w:rsidRPr="00B31F6C">
        <w:rPr>
          <w:rFonts w:ascii="Arial" w:hAnsi="Arial" w:cs="Arial"/>
          <w:sz w:val="22"/>
          <w:szCs w:val="22"/>
          <w:lang w:eastAsia="en-US"/>
        </w:rPr>
        <w:t xml:space="preserve">. godine iznose 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55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>.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869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>,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>0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1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5D65F1"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B31F6C">
        <w:rPr>
          <w:rFonts w:ascii="Arial" w:hAnsi="Arial" w:cs="Arial"/>
          <w:sz w:val="22"/>
          <w:szCs w:val="22"/>
          <w:lang w:eastAsia="en-US"/>
        </w:rPr>
        <w:t xml:space="preserve"> i odnose se na potraživanja za prihode od pruženih usluga za najam kombija u iznosu 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533,60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>,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>00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5D65F1"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B31F6C">
        <w:rPr>
          <w:rFonts w:ascii="Arial" w:hAnsi="Arial" w:cs="Arial"/>
          <w:sz w:val="22"/>
          <w:szCs w:val="22"/>
          <w:lang w:eastAsia="en-US"/>
        </w:rPr>
        <w:t xml:space="preserve"> te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 xml:space="preserve"> 4.696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>,</w:t>
      </w:r>
      <w:r w:rsidR="004D4820" w:rsidRPr="00B31F6C">
        <w:rPr>
          <w:rFonts w:ascii="Arial" w:hAnsi="Arial" w:cs="Arial"/>
          <w:sz w:val="22"/>
          <w:szCs w:val="22"/>
          <w:lang w:eastAsia="en-US"/>
        </w:rPr>
        <w:t>73</w:t>
      </w:r>
      <w:r w:rsidR="005D65F1" w:rsidRPr="00B31F6C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5D65F1"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B31F6C">
        <w:rPr>
          <w:rFonts w:ascii="Arial" w:hAnsi="Arial" w:cs="Arial"/>
          <w:sz w:val="22"/>
          <w:szCs w:val="22"/>
          <w:lang w:eastAsia="en-US"/>
        </w:rPr>
        <w:t xml:space="preserve"> potraživanja od HZZO-a za bolovanja</w:t>
      </w:r>
      <w:r w:rsidR="0019046F" w:rsidRPr="00B31F6C">
        <w:rPr>
          <w:rFonts w:ascii="Arial" w:hAnsi="Arial" w:cs="Arial"/>
          <w:sz w:val="22"/>
          <w:szCs w:val="22"/>
          <w:lang w:eastAsia="en-US"/>
        </w:rPr>
        <w:t xml:space="preserve"> iznad 42 dana</w:t>
      </w:r>
      <w:r w:rsidR="00B31F6C" w:rsidRPr="00B31F6C">
        <w:rPr>
          <w:rFonts w:ascii="Arial" w:hAnsi="Arial" w:cs="Arial"/>
          <w:sz w:val="22"/>
          <w:szCs w:val="22"/>
          <w:lang w:eastAsia="en-US"/>
        </w:rPr>
        <w:t xml:space="preserve">, 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 xml:space="preserve">potraživanja od </w:t>
      </w:r>
      <w:proofErr w:type="spellStart"/>
      <w:r w:rsidR="006B7C07" w:rsidRPr="00B31F6C">
        <w:rPr>
          <w:rFonts w:ascii="Arial" w:hAnsi="Arial" w:cs="Arial"/>
          <w:sz w:val="22"/>
          <w:szCs w:val="22"/>
          <w:lang w:eastAsia="en-US"/>
        </w:rPr>
        <w:t>Mzo</w:t>
      </w:r>
      <w:proofErr w:type="spellEnd"/>
      <w:r w:rsidR="006B7C07" w:rsidRPr="00B31F6C">
        <w:rPr>
          <w:rFonts w:ascii="Arial" w:hAnsi="Arial" w:cs="Arial"/>
          <w:sz w:val="22"/>
          <w:szCs w:val="22"/>
          <w:lang w:eastAsia="en-US"/>
        </w:rPr>
        <w:t xml:space="preserve"> i fondova EU za plaće djelatnika u iznosu od </w:t>
      </w:r>
      <w:r w:rsidR="00B31F6C" w:rsidRPr="00B31F6C">
        <w:rPr>
          <w:rFonts w:ascii="Arial" w:hAnsi="Arial" w:cs="Arial"/>
          <w:sz w:val="22"/>
          <w:szCs w:val="22"/>
          <w:lang w:eastAsia="en-US"/>
        </w:rPr>
        <w:t>50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>.</w:t>
      </w:r>
      <w:r w:rsidR="00B31F6C" w:rsidRPr="00B31F6C">
        <w:rPr>
          <w:rFonts w:ascii="Arial" w:hAnsi="Arial" w:cs="Arial"/>
          <w:sz w:val="22"/>
          <w:szCs w:val="22"/>
          <w:lang w:eastAsia="en-US"/>
        </w:rPr>
        <w:t>589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>,</w:t>
      </w:r>
      <w:r w:rsidR="00B31F6C" w:rsidRPr="00B31F6C">
        <w:rPr>
          <w:rFonts w:ascii="Arial" w:hAnsi="Arial" w:cs="Arial"/>
          <w:sz w:val="22"/>
          <w:szCs w:val="22"/>
          <w:lang w:eastAsia="en-US"/>
        </w:rPr>
        <w:t>75</w:t>
      </w:r>
      <w:r w:rsidR="006B7C07" w:rsidRPr="00B31F6C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="006B7C07"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="00B31F6C" w:rsidRPr="00B31F6C">
        <w:rPr>
          <w:rFonts w:ascii="Arial" w:hAnsi="Arial" w:cs="Arial"/>
          <w:sz w:val="22"/>
          <w:szCs w:val="22"/>
          <w:lang w:eastAsia="en-US"/>
        </w:rPr>
        <w:t xml:space="preserve"> i potraživanja od zaposlenih za više isplaćeno bolovanje na teret HZZO-a u iznosu od 48,93 </w:t>
      </w:r>
      <w:proofErr w:type="spellStart"/>
      <w:r w:rsidR="00B31F6C"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="00B31F6C" w:rsidRPr="00B31F6C">
        <w:rPr>
          <w:rFonts w:ascii="Arial" w:hAnsi="Arial" w:cs="Arial"/>
          <w:sz w:val="22"/>
          <w:szCs w:val="22"/>
          <w:lang w:eastAsia="en-US"/>
        </w:rPr>
        <w:t>.</w:t>
      </w:r>
    </w:p>
    <w:p w14:paraId="1A90505B" w14:textId="77777777" w:rsidR="00371FDD" w:rsidRPr="00B31F6C" w:rsidRDefault="00371FDD" w:rsidP="00B84A14">
      <w:pPr>
        <w:rPr>
          <w:rFonts w:ascii="Arial" w:hAnsi="Arial" w:cs="Arial"/>
          <w:sz w:val="22"/>
          <w:szCs w:val="22"/>
          <w:lang w:eastAsia="en-US"/>
        </w:rPr>
      </w:pPr>
    </w:p>
    <w:p w14:paraId="159C0EEE" w14:textId="41D7E157" w:rsidR="00CA0A5E" w:rsidRPr="004D4820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4D4820">
        <w:rPr>
          <w:rFonts w:ascii="Arial" w:hAnsi="Arial" w:cs="Arial"/>
          <w:sz w:val="22"/>
          <w:szCs w:val="22"/>
          <w:lang w:eastAsia="en-US"/>
        </w:rPr>
        <w:t>Ukupno stanje obveza na dan 30.06.202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6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. godine iznosi 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55</w:t>
      </w:r>
      <w:r w:rsidRPr="004D4820">
        <w:rPr>
          <w:rFonts w:ascii="Arial" w:hAnsi="Arial" w:cs="Arial"/>
          <w:sz w:val="22"/>
          <w:szCs w:val="22"/>
          <w:lang w:eastAsia="en-US"/>
        </w:rPr>
        <w:t>.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538</w:t>
      </w:r>
      <w:r w:rsidRPr="004D4820">
        <w:rPr>
          <w:rFonts w:ascii="Arial" w:hAnsi="Arial" w:cs="Arial"/>
          <w:sz w:val="22"/>
          <w:szCs w:val="22"/>
          <w:lang w:eastAsia="en-US"/>
        </w:rPr>
        <w:t>,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83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4D4820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EF56D58" w14:textId="5918B250" w:rsidR="00CA0A5E" w:rsidRPr="004D4820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4D4820">
        <w:rPr>
          <w:rFonts w:ascii="Arial" w:hAnsi="Arial" w:cs="Arial"/>
          <w:sz w:val="22"/>
          <w:szCs w:val="22"/>
          <w:lang w:eastAsia="en-US"/>
        </w:rPr>
        <w:t>Nedospjele obveze na dan 30.06.202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6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. iznose 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55</w:t>
      </w:r>
      <w:r w:rsidR="008602DB" w:rsidRPr="004D4820">
        <w:rPr>
          <w:rFonts w:ascii="Arial" w:hAnsi="Arial" w:cs="Arial"/>
          <w:sz w:val="22"/>
          <w:szCs w:val="22"/>
          <w:lang w:eastAsia="en-US"/>
        </w:rPr>
        <w:t>.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538</w:t>
      </w:r>
      <w:r w:rsidRPr="004D4820">
        <w:rPr>
          <w:rFonts w:ascii="Arial" w:hAnsi="Arial" w:cs="Arial"/>
          <w:sz w:val="22"/>
          <w:szCs w:val="22"/>
          <w:lang w:eastAsia="en-US"/>
        </w:rPr>
        <w:t>,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83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4D4820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4D4820">
        <w:rPr>
          <w:rFonts w:ascii="Arial" w:hAnsi="Arial" w:cs="Arial"/>
          <w:sz w:val="22"/>
          <w:szCs w:val="22"/>
          <w:lang w:eastAsia="en-US"/>
        </w:rPr>
        <w:t xml:space="preserve"> i to kako slijedi:</w:t>
      </w:r>
    </w:p>
    <w:p w14:paraId="48709B3D" w14:textId="5D7C32CA" w:rsidR="00CA0A5E" w:rsidRPr="00B31F6C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4D4820">
        <w:rPr>
          <w:rFonts w:ascii="Arial" w:hAnsi="Arial" w:cs="Arial"/>
          <w:sz w:val="22"/>
          <w:szCs w:val="22"/>
          <w:lang w:eastAsia="en-US"/>
        </w:rPr>
        <w:t xml:space="preserve">231 – obveze za zaposlene iznose </w:t>
      </w:r>
      <w:r w:rsidR="00B21CB4" w:rsidRPr="004D4820">
        <w:rPr>
          <w:rFonts w:ascii="Arial" w:hAnsi="Arial" w:cs="Arial"/>
          <w:sz w:val="22"/>
          <w:szCs w:val="22"/>
          <w:lang w:eastAsia="en-US"/>
        </w:rPr>
        <w:t>4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7</w:t>
      </w:r>
      <w:r w:rsidRPr="004D4820">
        <w:rPr>
          <w:rFonts w:ascii="Arial" w:hAnsi="Arial" w:cs="Arial"/>
          <w:sz w:val="22"/>
          <w:szCs w:val="22"/>
          <w:lang w:eastAsia="en-US"/>
        </w:rPr>
        <w:t>.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082</w:t>
      </w:r>
      <w:r w:rsidRPr="004D4820">
        <w:rPr>
          <w:rFonts w:ascii="Arial" w:hAnsi="Arial" w:cs="Arial"/>
          <w:sz w:val="22"/>
          <w:szCs w:val="22"/>
          <w:lang w:eastAsia="en-US"/>
        </w:rPr>
        <w:t>,</w:t>
      </w:r>
      <w:r w:rsidR="00B21CB4" w:rsidRPr="004D4820">
        <w:rPr>
          <w:rFonts w:ascii="Arial" w:hAnsi="Arial" w:cs="Arial"/>
          <w:sz w:val="22"/>
          <w:szCs w:val="22"/>
          <w:lang w:eastAsia="en-US"/>
        </w:rPr>
        <w:t>4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5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B31F6C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B31F6C">
        <w:rPr>
          <w:rFonts w:ascii="Arial" w:hAnsi="Arial" w:cs="Arial"/>
          <w:sz w:val="22"/>
          <w:szCs w:val="22"/>
          <w:lang w:eastAsia="en-US"/>
        </w:rPr>
        <w:t xml:space="preserve">  i odnose se na plaću za lipanj koja se isplaćuje u srpnju 202</w:t>
      </w:r>
      <w:r w:rsidR="00B21CB4" w:rsidRPr="00B31F6C">
        <w:rPr>
          <w:rFonts w:ascii="Arial" w:hAnsi="Arial" w:cs="Arial"/>
          <w:sz w:val="22"/>
          <w:szCs w:val="22"/>
          <w:lang w:eastAsia="en-US"/>
        </w:rPr>
        <w:t>5</w:t>
      </w:r>
      <w:r w:rsidRPr="00B31F6C">
        <w:rPr>
          <w:rFonts w:ascii="Arial" w:hAnsi="Arial" w:cs="Arial"/>
          <w:sz w:val="22"/>
          <w:szCs w:val="22"/>
          <w:lang w:eastAsia="en-US"/>
        </w:rPr>
        <w:t xml:space="preserve">. godine  </w:t>
      </w:r>
    </w:p>
    <w:p w14:paraId="23005DEF" w14:textId="6D9DD511" w:rsidR="00CA0A5E" w:rsidRPr="004D4820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4D4820">
        <w:rPr>
          <w:rFonts w:ascii="Arial" w:hAnsi="Arial" w:cs="Arial"/>
          <w:sz w:val="22"/>
          <w:szCs w:val="22"/>
          <w:lang w:eastAsia="en-US"/>
        </w:rPr>
        <w:t xml:space="preserve">232 – obveze za materijalne rashode iznose 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4</w:t>
      </w:r>
      <w:r w:rsidRPr="004D4820">
        <w:rPr>
          <w:rFonts w:ascii="Arial" w:hAnsi="Arial" w:cs="Arial"/>
          <w:sz w:val="22"/>
          <w:szCs w:val="22"/>
          <w:lang w:eastAsia="en-US"/>
        </w:rPr>
        <w:t>.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068</w:t>
      </w:r>
      <w:r w:rsidRPr="004D4820">
        <w:rPr>
          <w:rFonts w:ascii="Arial" w:hAnsi="Arial" w:cs="Arial"/>
          <w:sz w:val="22"/>
          <w:szCs w:val="22"/>
          <w:lang w:eastAsia="en-US"/>
        </w:rPr>
        <w:t>,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24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spellStart"/>
      <w:r w:rsidRPr="004D4820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  <w:r w:rsidRPr="004D4820">
        <w:rPr>
          <w:rFonts w:ascii="Arial" w:hAnsi="Arial" w:cs="Arial"/>
          <w:sz w:val="22"/>
          <w:szCs w:val="22"/>
          <w:lang w:eastAsia="en-US"/>
        </w:rPr>
        <w:t xml:space="preserve">   </w:t>
      </w:r>
    </w:p>
    <w:p w14:paraId="60206D71" w14:textId="25578C17" w:rsidR="00CA0A5E" w:rsidRPr="004D4820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4D4820">
        <w:rPr>
          <w:rFonts w:ascii="Arial" w:hAnsi="Arial" w:cs="Arial"/>
          <w:sz w:val="22"/>
          <w:szCs w:val="22"/>
          <w:lang w:eastAsia="en-US"/>
        </w:rPr>
        <w:t>2</w:t>
      </w:r>
      <w:r w:rsidR="00B21CB4" w:rsidRPr="004D4820">
        <w:rPr>
          <w:rFonts w:ascii="Arial" w:hAnsi="Arial" w:cs="Arial"/>
          <w:sz w:val="22"/>
          <w:szCs w:val="22"/>
          <w:lang w:eastAsia="en-US"/>
        </w:rPr>
        <w:t>76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-  </w:t>
      </w:r>
      <w:r w:rsidR="00B21CB4" w:rsidRPr="004D4820">
        <w:rPr>
          <w:rFonts w:ascii="Arial" w:hAnsi="Arial" w:cs="Arial"/>
          <w:sz w:val="22"/>
          <w:szCs w:val="22"/>
          <w:lang w:eastAsia="en-US"/>
        </w:rPr>
        <w:t>obveze proračunskih korisnika za povrat u proračun- bolovanje HZZO iznose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D4820" w:rsidRPr="004D4820">
        <w:rPr>
          <w:rFonts w:ascii="Arial" w:hAnsi="Arial" w:cs="Arial"/>
          <w:sz w:val="22"/>
          <w:szCs w:val="22"/>
          <w:lang w:eastAsia="en-US"/>
        </w:rPr>
        <w:t>4.388,14</w:t>
      </w:r>
      <w:r w:rsidRPr="004D4820">
        <w:rPr>
          <w:rFonts w:ascii="Arial" w:hAnsi="Arial" w:cs="Arial"/>
          <w:sz w:val="22"/>
          <w:szCs w:val="22"/>
          <w:lang w:eastAsia="en-US"/>
        </w:rPr>
        <w:t xml:space="preserve">, </w:t>
      </w:r>
      <w:proofErr w:type="spellStart"/>
      <w:r w:rsidRPr="004D4820">
        <w:rPr>
          <w:rFonts w:ascii="Arial" w:hAnsi="Arial" w:cs="Arial"/>
          <w:sz w:val="22"/>
          <w:szCs w:val="22"/>
          <w:lang w:eastAsia="en-US"/>
        </w:rPr>
        <w:t>eur</w:t>
      </w:r>
      <w:proofErr w:type="spellEnd"/>
    </w:p>
    <w:p w14:paraId="68BDDB90" w14:textId="77777777" w:rsidR="0096215F" w:rsidRPr="004D4820" w:rsidRDefault="0096215F" w:rsidP="00B84A14">
      <w:pPr>
        <w:rPr>
          <w:rFonts w:ascii="Arial" w:hAnsi="Arial" w:cs="Arial"/>
          <w:sz w:val="22"/>
          <w:szCs w:val="22"/>
          <w:lang w:eastAsia="en-US"/>
        </w:rPr>
      </w:pPr>
    </w:p>
    <w:p w14:paraId="21B58A6D" w14:textId="77777777" w:rsidR="00CA0A5E" w:rsidRPr="00B019D3" w:rsidRDefault="00CA0A5E" w:rsidP="00B84A14">
      <w:pPr>
        <w:rPr>
          <w:rFonts w:ascii="Arial" w:hAnsi="Arial" w:cs="Arial"/>
          <w:color w:val="FF0000"/>
          <w:sz w:val="22"/>
          <w:szCs w:val="22"/>
          <w:lang w:eastAsia="en-US"/>
        </w:rPr>
      </w:pPr>
    </w:p>
    <w:p w14:paraId="3F2EF34F" w14:textId="4F441229" w:rsidR="00CA0A5E" w:rsidRPr="00B31F6C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  <w:r w:rsidRPr="00B31F6C">
        <w:rPr>
          <w:rFonts w:ascii="Arial" w:hAnsi="Arial" w:cs="Arial"/>
          <w:sz w:val="22"/>
          <w:szCs w:val="22"/>
          <w:lang w:eastAsia="en-US"/>
        </w:rPr>
        <w:t xml:space="preserve">Centar Liče </w:t>
      </w:r>
      <w:proofErr w:type="spellStart"/>
      <w:r w:rsidRPr="00B31F6C">
        <w:rPr>
          <w:rFonts w:ascii="Arial" w:hAnsi="Arial" w:cs="Arial"/>
          <w:sz w:val="22"/>
          <w:szCs w:val="22"/>
          <w:lang w:eastAsia="en-US"/>
        </w:rPr>
        <w:t>Faraguna</w:t>
      </w:r>
      <w:proofErr w:type="spellEnd"/>
      <w:r w:rsidRPr="00B31F6C">
        <w:rPr>
          <w:rFonts w:ascii="Arial" w:hAnsi="Arial" w:cs="Arial"/>
          <w:sz w:val="22"/>
          <w:szCs w:val="22"/>
          <w:lang w:eastAsia="en-US"/>
        </w:rPr>
        <w:t xml:space="preserve"> Labin na dan 30.06.202</w:t>
      </w:r>
      <w:r w:rsidR="00B31F6C" w:rsidRPr="00B31F6C">
        <w:rPr>
          <w:rFonts w:ascii="Arial" w:hAnsi="Arial" w:cs="Arial"/>
          <w:sz w:val="22"/>
          <w:szCs w:val="22"/>
          <w:lang w:eastAsia="en-US"/>
        </w:rPr>
        <w:t>6</w:t>
      </w:r>
      <w:r w:rsidRPr="00B31F6C">
        <w:rPr>
          <w:rFonts w:ascii="Arial" w:hAnsi="Arial" w:cs="Arial"/>
          <w:sz w:val="22"/>
          <w:szCs w:val="22"/>
          <w:lang w:eastAsia="en-US"/>
        </w:rPr>
        <w:t xml:space="preserve">. </w:t>
      </w:r>
      <w:r w:rsidR="009B7A8B" w:rsidRPr="00B31F6C">
        <w:rPr>
          <w:rFonts w:ascii="Arial" w:hAnsi="Arial" w:cs="Arial"/>
          <w:sz w:val="22"/>
          <w:szCs w:val="22"/>
          <w:lang w:eastAsia="en-US"/>
        </w:rPr>
        <w:t xml:space="preserve">nema </w:t>
      </w:r>
      <w:r w:rsidRPr="00B31F6C">
        <w:rPr>
          <w:rFonts w:ascii="Arial" w:hAnsi="Arial" w:cs="Arial"/>
          <w:sz w:val="22"/>
          <w:szCs w:val="22"/>
          <w:lang w:eastAsia="en-US"/>
        </w:rPr>
        <w:t>dospjel</w:t>
      </w:r>
      <w:r w:rsidR="009B7A8B" w:rsidRPr="00B31F6C">
        <w:rPr>
          <w:rFonts w:ascii="Arial" w:hAnsi="Arial" w:cs="Arial"/>
          <w:sz w:val="22"/>
          <w:szCs w:val="22"/>
          <w:lang w:eastAsia="en-US"/>
        </w:rPr>
        <w:t>ih</w:t>
      </w:r>
      <w:r w:rsidRPr="00B31F6C">
        <w:rPr>
          <w:rFonts w:ascii="Arial" w:hAnsi="Arial" w:cs="Arial"/>
          <w:sz w:val="22"/>
          <w:szCs w:val="22"/>
          <w:lang w:eastAsia="en-US"/>
        </w:rPr>
        <w:t xml:space="preserve"> ob</w:t>
      </w:r>
      <w:r w:rsidR="009B7A8B" w:rsidRPr="00B31F6C">
        <w:rPr>
          <w:rFonts w:ascii="Arial" w:hAnsi="Arial" w:cs="Arial"/>
          <w:sz w:val="22"/>
          <w:szCs w:val="22"/>
          <w:lang w:eastAsia="en-US"/>
        </w:rPr>
        <w:t>ave</w:t>
      </w:r>
      <w:r w:rsidRPr="00B31F6C">
        <w:rPr>
          <w:rFonts w:ascii="Arial" w:hAnsi="Arial" w:cs="Arial"/>
          <w:sz w:val="22"/>
          <w:szCs w:val="22"/>
          <w:lang w:eastAsia="en-US"/>
        </w:rPr>
        <w:t>z</w:t>
      </w:r>
      <w:r w:rsidR="009B7A8B" w:rsidRPr="00B31F6C">
        <w:rPr>
          <w:rFonts w:ascii="Arial" w:hAnsi="Arial" w:cs="Arial"/>
          <w:sz w:val="22"/>
          <w:szCs w:val="22"/>
          <w:lang w:eastAsia="en-US"/>
        </w:rPr>
        <w:t>a</w:t>
      </w:r>
      <w:r w:rsidR="0096215F" w:rsidRPr="00B31F6C">
        <w:rPr>
          <w:rFonts w:ascii="Arial" w:hAnsi="Arial" w:cs="Arial"/>
          <w:sz w:val="22"/>
          <w:szCs w:val="22"/>
          <w:lang w:eastAsia="en-US"/>
        </w:rPr>
        <w:t>. Razlog nepodmirenih obveza  - računi su zaprimljeni na kraju izvještajnog razdoblja te isti nisu plaćeni u ovom periodu nego u srpnju.</w:t>
      </w:r>
    </w:p>
    <w:p w14:paraId="0738FD16" w14:textId="77777777" w:rsidR="00CA0A5E" w:rsidRPr="00B31F6C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</w:p>
    <w:p w14:paraId="3051F13C" w14:textId="77777777" w:rsidR="00CA0A5E" w:rsidRPr="00B31F6C" w:rsidRDefault="00CA0A5E" w:rsidP="00B84A14">
      <w:pPr>
        <w:rPr>
          <w:rFonts w:ascii="Arial" w:hAnsi="Arial" w:cs="Arial"/>
          <w:sz w:val="22"/>
          <w:szCs w:val="22"/>
          <w:lang w:eastAsia="en-US"/>
        </w:rPr>
      </w:pPr>
    </w:p>
    <w:p w14:paraId="5405AB38" w14:textId="77777777" w:rsidR="00371FDD" w:rsidRPr="00B019D3" w:rsidRDefault="00371FDD" w:rsidP="00B84A14">
      <w:pPr>
        <w:rPr>
          <w:rFonts w:ascii="Arial" w:hAnsi="Arial" w:cs="Arial"/>
          <w:color w:val="FF0000"/>
          <w:sz w:val="22"/>
          <w:szCs w:val="22"/>
          <w:lang w:eastAsia="en-US"/>
        </w:rPr>
      </w:pPr>
    </w:p>
    <w:p w14:paraId="788653E3" w14:textId="4C67023D" w:rsidR="00371FDD" w:rsidRPr="00B019D3" w:rsidRDefault="001A26F1" w:rsidP="00B84A14">
      <w:pPr>
        <w:rPr>
          <w:rFonts w:ascii="Arial" w:eastAsia="Calibri" w:hAnsi="Arial" w:cs="Arial"/>
          <w:sz w:val="22"/>
          <w:szCs w:val="22"/>
          <w:u w:val="single"/>
        </w:rPr>
      </w:pPr>
      <w:r w:rsidRPr="00B019D3">
        <w:rPr>
          <w:rFonts w:ascii="Arial" w:hAnsi="Arial" w:cs="Arial"/>
          <w:sz w:val="22"/>
          <w:szCs w:val="22"/>
          <w:lang w:eastAsia="en-US"/>
        </w:rPr>
        <w:t xml:space="preserve">Na dan </w:t>
      </w:r>
      <w:r w:rsidR="00CA0A5E" w:rsidRPr="00B019D3">
        <w:rPr>
          <w:rFonts w:ascii="Arial" w:hAnsi="Arial" w:cs="Arial"/>
          <w:sz w:val="22"/>
          <w:szCs w:val="22"/>
          <w:lang w:eastAsia="en-US"/>
        </w:rPr>
        <w:t>30.06.202</w:t>
      </w:r>
      <w:r w:rsidR="00B019D3" w:rsidRPr="00B019D3">
        <w:rPr>
          <w:rFonts w:ascii="Arial" w:hAnsi="Arial" w:cs="Arial"/>
          <w:sz w:val="22"/>
          <w:szCs w:val="22"/>
          <w:lang w:eastAsia="en-US"/>
        </w:rPr>
        <w:t>6</w:t>
      </w:r>
      <w:r w:rsidR="005D65F1" w:rsidRPr="00B019D3">
        <w:rPr>
          <w:rFonts w:ascii="Arial" w:hAnsi="Arial" w:cs="Arial"/>
          <w:sz w:val="22"/>
          <w:szCs w:val="22"/>
          <w:lang w:eastAsia="en-US"/>
        </w:rPr>
        <w:t xml:space="preserve">. </w:t>
      </w:r>
      <w:r w:rsidRPr="00B019D3">
        <w:rPr>
          <w:rFonts w:ascii="Arial" w:hAnsi="Arial" w:cs="Arial"/>
          <w:sz w:val="22"/>
          <w:szCs w:val="22"/>
          <w:lang w:eastAsia="en-US"/>
        </w:rPr>
        <w:t xml:space="preserve">godine proračunski korisnik nema potencijalnih obveza po sudskim postupcima kao ni kreditnih obveza. </w:t>
      </w:r>
    </w:p>
    <w:p w14:paraId="544D35C8" w14:textId="77777777" w:rsidR="00371FDD" w:rsidRPr="00B019D3" w:rsidRDefault="001A26F1" w:rsidP="00B84A14">
      <w:pPr>
        <w:rPr>
          <w:rFonts w:ascii="Arial" w:hAnsi="Arial" w:cs="Arial"/>
          <w:bCs/>
          <w:sz w:val="22"/>
          <w:szCs w:val="22"/>
        </w:rPr>
      </w:pPr>
      <w:r w:rsidRPr="00B019D3">
        <w:rPr>
          <w:rFonts w:ascii="Arial" w:hAnsi="Arial" w:cs="Arial"/>
          <w:bCs/>
          <w:sz w:val="22"/>
          <w:szCs w:val="22"/>
        </w:rPr>
        <w:tab/>
      </w:r>
    </w:p>
    <w:p w14:paraId="3C3F34CC" w14:textId="77777777" w:rsidR="00421E19" w:rsidRPr="00B019D3" w:rsidRDefault="00421E19" w:rsidP="00B84A14">
      <w:pPr>
        <w:rPr>
          <w:rFonts w:ascii="Arial" w:hAnsi="Arial" w:cs="Arial"/>
          <w:bCs/>
          <w:sz w:val="22"/>
          <w:szCs w:val="22"/>
        </w:rPr>
      </w:pPr>
    </w:p>
    <w:p w14:paraId="5FD95CFC" w14:textId="77777777" w:rsidR="00421E19" w:rsidRPr="00B019D3" w:rsidRDefault="00421E19" w:rsidP="00B84A14">
      <w:pPr>
        <w:rPr>
          <w:rFonts w:ascii="Arial" w:hAnsi="Arial" w:cs="Arial"/>
          <w:bCs/>
          <w:sz w:val="22"/>
          <w:szCs w:val="22"/>
        </w:rPr>
      </w:pPr>
    </w:p>
    <w:p w14:paraId="1A25B90D" w14:textId="77777777" w:rsidR="00F9247C" w:rsidRPr="00B019D3" w:rsidRDefault="00F9247C" w:rsidP="00B84A14">
      <w:pPr>
        <w:rPr>
          <w:rFonts w:ascii="Arial" w:hAnsi="Arial" w:cs="Arial"/>
          <w:bCs/>
          <w:sz w:val="22"/>
          <w:szCs w:val="22"/>
        </w:rPr>
      </w:pPr>
    </w:p>
    <w:p w14:paraId="03FBE82D" w14:textId="77777777" w:rsidR="00F9247C" w:rsidRPr="00B019D3" w:rsidRDefault="00F9247C" w:rsidP="00B84A14">
      <w:pPr>
        <w:rPr>
          <w:rFonts w:ascii="Arial" w:hAnsi="Arial" w:cs="Arial"/>
          <w:bCs/>
          <w:color w:val="FF0000"/>
          <w:sz w:val="22"/>
          <w:szCs w:val="22"/>
        </w:rPr>
      </w:pPr>
    </w:p>
    <w:p w14:paraId="09B726F0" w14:textId="77777777" w:rsidR="00F9247C" w:rsidRPr="00B019D3" w:rsidRDefault="00F9247C" w:rsidP="00B84A14">
      <w:pPr>
        <w:rPr>
          <w:rFonts w:ascii="Arial" w:hAnsi="Arial" w:cs="Arial"/>
          <w:bCs/>
          <w:color w:val="FF0000"/>
          <w:sz w:val="22"/>
          <w:szCs w:val="22"/>
        </w:rPr>
      </w:pPr>
    </w:p>
    <w:p w14:paraId="31151F7C" w14:textId="3539C4FE" w:rsidR="00371FDD" w:rsidRPr="00B019D3" w:rsidRDefault="009A6B6D" w:rsidP="00B84A14">
      <w:pPr>
        <w:rPr>
          <w:rFonts w:ascii="Arial" w:hAnsi="Arial" w:cs="Arial"/>
          <w:bCs/>
          <w:sz w:val="22"/>
          <w:szCs w:val="22"/>
        </w:rPr>
      </w:pPr>
      <w:r w:rsidRPr="00B019D3">
        <w:rPr>
          <w:rFonts w:ascii="Arial" w:hAnsi="Arial" w:cs="Arial"/>
          <w:bCs/>
          <w:sz w:val="22"/>
          <w:szCs w:val="22"/>
        </w:rPr>
        <w:t xml:space="preserve">Labin, </w:t>
      </w:r>
      <w:r w:rsidR="00B73644">
        <w:rPr>
          <w:rFonts w:ascii="Arial" w:hAnsi="Arial" w:cs="Arial"/>
          <w:bCs/>
          <w:sz w:val="22"/>
          <w:szCs w:val="22"/>
        </w:rPr>
        <w:t>20</w:t>
      </w:r>
      <w:r w:rsidRPr="00B019D3">
        <w:rPr>
          <w:rFonts w:ascii="Arial" w:hAnsi="Arial" w:cs="Arial"/>
          <w:bCs/>
          <w:sz w:val="22"/>
          <w:szCs w:val="22"/>
        </w:rPr>
        <w:t>.0</w:t>
      </w:r>
      <w:r w:rsidR="00B73644">
        <w:rPr>
          <w:rFonts w:ascii="Arial" w:hAnsi="Arial" w:cs="Arial"/>
          <w:bCs/>
          <w:sz w:val="22"/>
          <w:szCs w:val="22"/>
        </w:rPr>
        <w:t>7</w:t>
      </w:r>
      <w:r w:rsidRPr="00B019D3">
        <w:rPr>
          <w:rFonts w:ascii="Arial" w:hAnsi="Arial" w:cs="Arial"/>
          <w:bCs/>
          <w:sz w:val="22"/>
          <w:szCs w:val="22"/>
        </w:rPr>
        <w:t>.202</w:t>
      </w:r>
      <w:r w:rsidR="00B019D3" w:rsidRPr="00B019D3">
        <w:rPr>
          <w:rFonts w:ascii="Arial" w:hAnsi="Arial" w:cs="Arial"/>
          <w:bCs/>
          <w:sz w:val="22"/>
          <w:szCs w:val="22"/>
        </w:rPr>
        <w:t>6</w:t>
      </w:r>
      <w:r w:rsidRPr="00B019D3">
        <w:rPr>
          <w:rFonts w:ascii="Arial" w:hAnsi="Arial" w:cs="Arial"/>
          <w:bCs/>
          <w:sz w:val="22"/>
          <w:szCs w:val="22"/>
        </w:rPr>
        <w:t>.</w:t>
      </w:r>
    </w:p>
    <w:p w14:paraId="542E7339" w14:textId="77777777" w:rsidR="00CA0A5E" w:rsidRPr="00B019D3" w:rsidRDefault="00CA0A5E" w:rsidP="00B84A14">
      <w:pPr>
        <w:rPr>
          <w:rFonts w:ascii="Arial" w:hAnsi="Arial" w:cs="Arial"/>
          <w:bCs/>
          <w:sz w:val="22"/>
          <w:szCs w:val="22"/>
        </w:rPr>
      </w:pPr>
    </w:p>
    <w:p w14:paraId="15073E0E" w14:textId="77777777" w:rsidR="00CA0A5E" w:rsidRPr="00B019D3" w:rsidRDefault="00CA0A5E" w:rsidP="00B84A14">
      <w:pPr>
        <w:rPr>
          <w:rFonts w:ascii="Arial" w:hAnsi="Arial" w:cs="Arial"/>
          <w:bCs/>
          <w:sz w:val="22"/>
          <w:szCs w:val="22"/>
        </w:rPr>
      </w:pPr>
    </w:p>
    <w:p w14:paraId="51E46B96" w14:textId="77777777" w:rsidR="00CA0A5E" w:rsidRPr="00B019D3" w:rsidRDefault="00CA0A5E" w:rsidP="00B84A14">
      <w:pPr>
        <w:rPr>
          <w:rFonts w:ascii="Arial" w:hAnsi="Arial" w:cs="Arial"/>
          <w:bCs/>
          <w:sz w:val="22"/>
          <w:szCs w:val="22"/>
        </w:rPr>
      </w:pPr>
    </w:p>
    <w:p w14:paraId="1265AC1F" w14:textId="62B7DC61" w:rsidR="00371FDD" w:rsidRPr="00B019D3" w:rsidRDefault="00B842C1" w:rsidP="00B84A14">
      <w:pPr>
        <w:rPr>
          <w:rFonts w:ascii="Arial" w:hAnsi="Arial" w:cs="Arial"/>
          <w:bCs/>
          <w:sz w:val="22"/>
          <w:szCs w:val="22"/>
        </w:rPr>
      </w:pPr>
      <w:r w:rsidRPr="00B019D3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A26F1" w:rsidRPr="00B019D3">
        <w:rPr>
          <w:rFonts w:ascii="Arial" w:hAnsi="Arial" w:cs="Arial"/>
          <w:bCs/>
          <w:sz w:val="22"/>
          <w:szCs w:val="22"/>
        </w:rPr>
        <w:t>Ravnateljica:</w:t>
      </w:r>
    </w:p>
    <w:p w14:paraId="6188CD18" w14:textId="18D670E7" w:rsidR="00371FDD" w:rsidRPr="00B019D3" w:rsidRDefault="001A26F1" w:rsidP="00B84A14">
      <w:pPr>
        <w:rPr>
          <w:rFonts w:ascii="Arial" w:hAnsi="Arial" w:cs="Arial"/>
          <w:bCs/>
          <w:sz w:val="22"/>
          <w:szCs w:val="22"/>
        </w:rPr>
      </w:pP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</w:r>
      <w:r w:rsidRPr="00B019D3">
        <w:rPr>
          <w:rFonts w:ascii="Arial" w:hAnsi="Arial" w:cs="Arial"/>
          <w:bCs/>
          <w:sz w:val="22"/>
          <w:szCs w:val="22"/>
        </w:rPr>
        <w:tab/>
        <w:t xml:space="preserve">Martina Herceg, </w:t>
      </w:r>
      <w:proofErr w:type="spellStart"/>
      <w:r w:rsidR="00217325" w:rsidRPr="00B019D3">
        <w:rPr>
          <w:rFonts w:ascii="Arial" w:hAnsi="Arial" w:cs="Arial"/>
          <w:bCs/>
          <w:sz w:val="22"/>
          <w:szCs w:val="22"/>
        </w:rPr>
        <w:t>univ.mag.rehab.educ</w:t>
      </w:r>
      <w:proofErr w:type="spellEnd"/>
      <w:r w:rsidR="00217325" w:rsidRPr="00B019D3">
        <w:rPr>
          <w:rFonts w:ascii="Arial" w:hAnsi="Arial" w:cs="Arial"/>
          <w:bCs/>
          <w:sz w:val="22"/>
          <w:szCs w:val="22"/>
        </w:rPr>
        <w:t>.</w:t>
      </w:r>
    </w:p>
    <w:p w14:paraId="076C169D" w14:textId="3CBAD47C" w:rsidR="00371FDD" w:rsidRPr="00B019D3" w:rsidRDefault="00371FDD" w:rsidP="00B84A14">
      <w:pPr>
        <w:rPr>
          <w:rFonts w:ascii="Arial" w:hAnsi="Arial" w:cs="Arial"/>
          <w:bCs/>
          <w:sz w:val="22"/>
          <w:szCs w:val="22"/>
        </w:rPr>
      </w:pPr>
    </w:p>
    <w:p w14:paraId="58AC385C" w14:textId="77777777" w:rsidR="00371FDD" w:rsidRPr="00B019D3" w:rsidRDefault="00371FDD">
      <w:pPr>
        <w:rPr>
          <w:rFonts w:ascii="Arial" w:hAnsi="Arial" w:cs="Arial"/>
          <w:sz w:val="22"/>
          <w:szCs w:val="22"/>
        </w:rPr>
      </w:pPr>
    </w:p>
    <w:sectPr w:rsidR="00371FDD" w:rsidRPr="00B01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E6833B2"/>
    <w:lvl w:ilvl="0" w:tplc="C1FA2846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82A52FE"/>
    <w:lvl w:ilvl="0" w:tplc="A0E60124">
      <w:start w:val="4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CAF"/>
    <w:multiLevelType w:val="hybridMultilevel"/>
    <w:tmpl w:val="0094AF16"/>
    <w:lvl w:ilvl="0" w:tplc="589CEF54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908FD"/>
    <w:multiLevelType w:val="multilevel"/>
    <w:tmpl w:val="24149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A31842"/>
    <w:multiLevelType w:val="multilevel"/>
    <w:tmpl w:val="88A6D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DD"/>
    <w:rsid w:val="00001BCC"/>
    <w:rsid w:val="00011F71"/>
    <w:rsid w:val="0001511F"/>
    <w:rsid w:val="00026C21"/>
    <w:rsid w:val="00027E17"/>
    <w:rsid w:val="00037D5D"/>
    <w:rsid w:val="0004075C"/>
    <w:rsid w:val="00062FBA"/>
    <w:rsid w:val="00064114"/>
    <w:rsid w:val="00094D58"/>
    <w:rsid w:val="000951C1"/>
    <w:rsid w:val="000A1715"/>
    <w:rsid w:val="000A1FCD"/>
    <w:rsid w:val="000A7CF2"/>
    <w:rsid w:val="000B76FA"/>
    <w:rsid w:val="000E2F24"/>
    <w:rsid w:val="0010760D"/>
    <w:rsid w:val="00114816"/>
    <w:rsid w:val="001567B8"/>
    <w:rsid w:val="0016385A"/>
    <w:rsid w:val="001648AF"/>
    <w:rsid w:val="00171AB8"/>
    <w:rsid w:val="0018309C"/>
    <w:rsid w:val="0019046F"/>
    <w:rsid w:val="00193F98"/>
    <w:rsid w:val="001A26F1"/>
    <w:rsid w:val="001B0696"/>
    <w:rsid w:val="001B2464"/>
    <w:rsid w:val="001B7625"/>
    <w:rsid w:val="001D4E20"/>
    <w:rsid w:val="001E715E"/>
    <w:rsid w:val="001E7FFA"/>
    <w:rsid w:val="001F19C2"/>
    <w:rsid w:val="00207124"/>
    <w:rsid w:val="00217325"/>
    <w:rsid w:val="00244F37"/>
    <w:rsid w:val="00246C9E"/>
    <w:rsid w:val="00260782"/>
    <w:rsid w:val="002D177C"/>
    <w:rsid w:val="002D7587"/>
    <w:rsid w:val="0030514F"/>
    <w:rsid w:val="0030799E"/>
    <w:rsid w:val="00321168"/>
    <w:rsid w:val="003254CB"/>
    <w:rsid w:val="00326CC6"/>
    <w:rsid w:val="00327C2E"/>
    <w:rsid w:val="003347AB"/>
    <w:rsid w:val="00350CA8"/>
    <w:rsid w:val="00370D23"/>
    <w:rsid w:val="00371FDD"/>
    <w:rsid w:val="00380084"/>
    <w:rsid w:val="00387DC2"/>
    <w:rsid w:val="00390DA7"/>
    <w:rsid w:val="003930FD"/>
    <w:rsid w:val="003A53DC"/>
    <w:rsid w:val="003B1184"/>
    <w:rsid w:val="003C5EB9"/>
    <w:rsid w:val="003D12E0"/>
    <w:rsid w:val="003D1CF4"/>
    <w:rsid w:val="003D32B5"/>
    <w:rsid w:val="003D719E"/>
    <w:rsid w:val="003E05D8"/>
    <w:rsid w:val="003E4D1B"/>
    <w:rsid w:val="003E53BC"/>
    <w:rsid w:val="00400ED9"/>
    <w:rsid w:val="0040166E"/>
    <w:rsid w:val="004073A2"/>
    <w:rsid w:val="00417ABD"/>
    <w:rsid w:val="00421E19"/>
    <w:rsid w:val="00422566"/>
    <w:rsid w:val="0042793D"/>
    <w:rsid w:val="00432132"/>
    <w:rsid w:val="004410EB"/>
    <w:rsid w:val="00441586"/>
    <w:rsid w:val="00444AE4"/>
    <w:rsid w:val="004531B9"/>
    <w:rsid w:val="004805DE"/>
    <w:rsid w:val="0048687D"/>
    <w:rsid w:val="0049379C"/>
    <w:rsid w:val="004B2587"/>
    <w:rsid w:val="004C4996"/>
    <w:rsid w:val="004D4820"/>
    <w:rsid w:val="004E141C"/>
    <w:rsid w:val="004F5EA0"/>
    <w:rsid w:val="005107B6"/>
    <w:rsid w:val="00515AA0"/>
    <w:rsid w:val="0051766C"/>
    <w:rsid w:val="0053006B"/>
    <w:rsid w:val="00552D37"/>
    <w:rsid w:val="00561EFB"/>
    <w:rsid w:val="00583DA4"/>
    <w:rsid w:val="005A2891"/>
    <w:rsid w:val="005B018B"/>
    <w:rsid w:val="005D65F1"/>
    <w:rsid w:val="005E408F"/>
    <w:rsid w:val="005F152C"/>
    <w:rsid w:val="005F7B7D"/>
    <w:rsid w:val="006017C5"/>
    <w:rsid w:val="00613B18"/>
    <w:rsid w:val="00633C11"/>
    <w:rsid w:val="00661EAF"/>
    <w:rsid w:val="0066749E"/>
    <w:rsid w:val="00674ED1"/>
    <w:rsid w:val="0068009A"/>
    <w:rsid w:val="0069190D"/>
    <w:rsid w:val="00692D3D"/>
    <w:rsid w:val="006A492E"/>
    <w:rsid w:val="006B3433"/>
    <w:rsid w:val="006B7C07"/>
    <w:rsid w:val="006D0C1B"/>
    <w:rsid w:val="006D0D8E"/>
    <w:rsid w:val="006D6B04"/>
    <w:rsid w:val="006E67B0"/>
    <w:rsid w:val="006F101D"/>
    <w:rsid w:val="006F3D68"/>
    <w:rsid w:val="006F6742"/>
    <w:rsid w:val="007024A1"/>
    <w:rsid w:val="00705AE6"/>
    <w:rsid w:val="00705F5C"/>
    <w:rsid w:val="0071177F"/>
    <w:rsid w:val="00716E84"/>
    <w:rsid w:val="00732660"/>
    <w:rsid w:val="007426F3"/>
    <w:rsid w:val="007467EF"/>
    <w:rsid w:val="00754F98"/>
    <w:rsid w:val="007557C9"/>
    <w:rsid w:val="00785D5F"/>
    <w:rsid w:val="00790876"/>
    <w:rsid w:val="007B2FBE"/>
    <w:rsid w:val="007B38CF"/>
    <w:rsid w:val="007B41F0"/>
    <w:rsid w:val="007B604C"/>
    <w:rsid w:val="007D1334"/>
    <w:rsid w:val="007F2800"/>
    <w:rsid w:val="00812B6C"/>
    <w:rsid w:val="00830E2B"/>
    <w:rsid w:val="00833669"/>
    <w:rsid w:val="00842AFC"/>
    <w:rsid w:val="008430D7"/>
    <w:rsid w:val="00846447"/>
    <w:rsid w:val="008602DB"/>
    <w:rsid w:val="00870D92"/>
    <w:rsid w:val="008757D4"/>
    <w:rsid w:val="00875ECA"/>
    <w:rsid w:val="0088449C"/>
    <w:rsid w:val="00887E36"/>
    <w:rsid w:val="008979E3"/>
    <w:rsid w:val="008E4CEC"/>
    <w:rsid w:val="008F0195"/>
    <w:rsid w:val="008F4637"/>
    <w:rsid w:val="008F5F00"/>
    <w:rsid w:val="008F677B"/>
    <w:rsid w:val="00910303"/>
    <w:rsid w:val="00913E5B"/>
    <w:rsid w:val="009144FE"/>
    <w:rsid w:val="00927B3C"/>
    <w:rsid w:val="00930927"/>
    <w:rsid w:val="00945361"/>
    <w:rsid w:val="00947C03"/>
    <w:rsid w:val="009551E6"/>
    <w:rsid w:val="0096215F"/>
    <w:rsid w:val="00973DDF"/>
    <w:rsid w:val="009854C8"/>
    <w:rsid w:val="00990962"/>
    <w:rsid w:val="00991246"/>
    <w:rsid w:val="009A6B6D"/>
    <w:rsid w:val="009A74A3"/>
    <w:rsid w:val="009B7988"/>
    <w:rsid w:val="009B7A8B"/>
    <w:rsid w:val="009D46CE"/>
    <w:rsid w:val="009D5E31"/>
    <w:rsid w:val="00A2123D"/>
    <w:rsid w:val="00A22779"/>
    <w:rsid w:val="00A254DF"/>
    <w:rsid w:val="00A2727F"/>
    <w:rsid w:val="00A57513"/>
    <w:rsid w:val="00A66C44"/>
    <w:rsid w:val="00A72403"/>
    <w:rsid w:val="00A72827"/>
    <w:rsid w:val="00A92778"/>
    <w:rsid w:val="00AA21D8"/>
    <w:rsid w:val="00AC4A66"/>
    <w:rsid w:val="00AC68AD"/>
    <w:rsid w:val="00AD3DE8"/>
    <w:rsid w:val="00AE0483"/>
    <w:rsid w:val="00AE44A3"/>
    <w:rsid w:val="00AE7C18"/>
    <w:rsid w:val="00B019D3"/>
    <w:rsid w:val="00B21CB4"/>
    <w:rsid w:val="00B31F6C"/>
    <w:rsid w:val="00B358F7"/>
    <w:rsid w:val="00B42C78"/>
    <w:rsid w:val="00B52CE9"/>
    <w:rsid w:val="00B72A47"/>
    <w:rsid w:val="00B73644"/>
    <w:rsid w:val="00B842C1"/>
    <w:rsid w:val="00B84A14"/>
    <w:rsid w:val="00B91E61"/>
    <w:rsid w:val="00BA5F9A"/>
    <w:rsid w:val="00BC1E89"/>
    <w:rsid w:val="00BC1FF7"/>
    <w:rsid w:val="00C13E7B"/>
    <w:rsid w:val="00C3351D"/>
    <w:rsid w:val="00C559D8"/>
    <w:rsid w:val="00C7162B"/>
    <w:rsid w:val="00C77FC9"/>
    <w:rsid w:val="00C87532"/>
    <w:rsid w:val="00C87845"/>
    <w:rsid w:val="00CA0A5E"/>
    <w:rsid w:val="00CC140A"/>
    <w:rsid w:val="00D11F04"/>
    <w:rsid w:val="00D17698"/>
    <w:rsid w:val="00D27432"/>
    <w:rsid w:val="00D33435"/>
    <w:rsid w:val="00D43F03"/>
    <w:rsid w:val="00D73BBF"/>
    <w:rsid w:val="00D7590B"/>
    <w:rsid w:val="00D972A4"/>
    <w:rsid w:val="00D975AC"/>
    <w:rsid w:val="00DB0EC9"/>
    <w:rsid w:val="00DB7166"/>
    <w:rsid w:val="00DC5E9A"/>
    <w:rsid w:val="00DD2163"/>
    <w:rsid w:val="00DD3C3A"/>
    <w:rsid w:val="00DF2A0D"/>
    <w:rsid w:val="00DF32C1"/>
    <w:rsid w:val="00E04356"/>
    <w:rsid w:val="00E2253F"/>
    <w:rsid w:val="00E23677"/>
    <w:rsid w:val="00E54BBD"/>
    <w:rsid w:val="00E731E7"/>
    <w:rsid w:val="00E97779"/>
    <w:rsid w:val="00EB22E3"/>
    <w:rsid w:val="00EB2627"/>
    <w:rsid w:val="00EB697A"/>
    <w:rsid w:val="00EB7476"/>
    <w:rsid w:val="00EC36F3"/>
    <w:rsid w:val="00EC5F08"/>
    <w:rsid w:val="00EC7736"/>
    <w:rsid w:val="00EC7F71"/>
    <w:rsid w:val="00EE1A98"/>
    <w:rsid w:val="00EE3A21"/>
    <w:rsid w:val="00EE4002"/>
    <w:rsid w:val="00EE5126"/>
    <w:rsid w:val="00EF760E"/>
    <w:rsid w:val="00F00407"/>
    <w:rsid w:val="00F06471"/>
    <w:rsid w:val="00F3626C"/>
    <w:rsid w:val="00F54D26"/>
    <w:rsid w:val="00F57742"/>
    <w:rsid w:val="00F87E6A"/>
    <w:rsid w:val="00F90191"/>
    <w:rsid w:val="00F9247C"/>
    <w:rsid w:val="00FA11E4"/>
    <w:rsid w:val="00FA2E6D"/>
    <w:rsid w:val="00FD66E4"/>
    <w:rsid w:val="00FE5118"/>
    <w:rsid w:val="00FE76CD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780F"/>
  <w15:docId w15:val="{05973DBE-21C1-4691-A16A-EA819DB0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A2727F"/>
    <w:rPr>
      <w:color w:val="954F72"/>
      <w:u w:val="single"/>
    </w:rPr>
  </w:style>
  <w:style w:type="paragraph" w:customStyle="1" w:styleId="msonormal0">
    <w:name w:val="msonormal"/>
    <w:basedOn w:val="Normal"/>
    <w:rsid w:val="00A2727F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68">
    <w:name w:val="xl68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333333"/>
    </w:rPr>
  </w:style>
  <w:style w:type="paragraph" w:customStyle="1" w:styleId="xl70">
    <w:name w:val="xl70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right"/>
    </w:pPr>
    <w:rPr>
      <w:b/>
      <w:bCs/>
      <w:color w:val="333333"/>
    </w:rPr>
  </w:style>
  <w:style w:type="paragraph" w:customStyle="1" w:styleId="xl71">
    <w:name w:val="xl71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right"/>
    </w:pPr>
    <w:rPr>
      <w:b/>
      <w:bCs/>
      <w:color w:val="333333"/>
    </w:rPr>
  </w:style>
  <w:style w:type="paragraph" w:customStyle="1" w:styleId="xl72">
    <w:name w:val="xl72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</w:rPr>
  </w:style>
  <w:style w:type="paragraph" w:customStyle="1" w:styleId="xl75">
    <w:name w:val="xl75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b/>
      <w:bCs/>
    </w:rPr>
  </w:style>
  <w:style w:type="paragraph" w:customStyle="1" w:styleId="xl76">
    <w:name w:val="xl76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b/>
      <w:bCs/>
    </w:rPr>
  </w:style>
  <w:style w:type="paragraph" w:customStyle="1" w:styleId="xl78">
    <w:name w:val="xl78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right"/>
    </w:pPr>
    <w:rPr>
      <w:b/>
      <w:bCs/>
    </w:rPr>
  </w:style>
  <w:style w:type="paragraph" w:customStyle="1" w:styleId="xl80">
    <w:name w:val="xl80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right"/>
    </w:pPr>
    <w:rPr>
      <w:b/>
      <w:bCs/>
    </w:rPr>
  </w:style>
  <w:style w:type="paragraph" w:customStyle="1" w:styleId="xl81">
    <w:name w:val="xl81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FFFFFF"/>
    </w:rPr>
  </w:style>
  <w:style w:type="paragraph" w:customStyle="1" w:styleId="xl83">
    <w:name w:val="xl83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84">
    <w:name w:val="xl84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85">
    <w:name w:val="xl85"/>
    <w:basedOn w:val="Normal"/>
    <w:rsid w:val="00A272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ed@centar-licefaraguna-labin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7C437-779C-4FB7-A5D8-623E55EF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13</Pages>
  <Words>4460</Words>
  <Characters>25426</Characters>
  <Application>Microsoft Office Word</Application>
  <DocSecurity>0</DocSecurity>
  <Lines>211</Lines>
  <Paragraphs>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Franka Kravanja</dc:creator>
  <cp:lastModifiedBy>Sanja Rudolf</cp:lastModifiedBy>
  <cp:revision>50</cp:revision>
  <cp:lastPrinted>2025-07-16T08:51:00Z</cp:lastPrinted>
  <dcterms:created xsi:type="dcterms:W3CDTF">2026-07-17T06:37:00Z</dcterms:created>
  <dcterms:modified xsi:type="dcterms:W3CDTF">2026-07-21T08:51:00Z</dcterms:modified>
</cp:coreProperties>
</file>